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A67D3" w14:textId="19CAF375" w:rsidR="00AF022D" w:rsidRDefault="004D3E0E" w:rsidP="00C45B4C">
      <w:pPr>
        <w:spacing w:after="160" w:line="259" w:lineRule="auto"/>
        <w:jc w:val="right"/>
        <w:rPr>
          <w:rFonts w:ascii="Calibri" w:hAnsi="Calibri" w:cs="Calibri"/>
          <w:b/>
          <w:bCs/>
          <w:sz w:val="23"/>
          <w:szCs w:val="23"/>
        </w:rPr>
      </w:pPr>
      <w:r>
        <w:rPr>
          <w:rFonts w:ascii="Calibri" w:hAnsi="Calibri" w:cs="Calibri"/>
          <w:b/>
          <w:bCs/>
          <w:noProof/>
          <w:sz w:val="23"/>
          <w:szCs w:val="23"/>
          <w14:ligatures w14:val="standardContextual"/>
        </w:rPr>
        <w:drawing>
          <wp:inline distT="0" distB="0" distL="0" distR="0" wp14:anchorId="3BF96BD1" wp14:editId="75CD18F7">
            <wp:extent cx="1500922" cy="1559859"/>
            <wp:effectExtent l="0" t="0" r="0" b="2540"/>
            <wp:docPr id="1252303851"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03851" name="Picture 2"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302" cy="1584158"/>
                    </a:xfrm>
                    <a:prstGeom prst="rect">
                      <a:avLst/>
                    </a:prstGeom>
                  </pic:spPr>
                </pic:pic>
              </a:graphicData>
            </a:graphic>
          </wp:inline>
        </w:drawing>
      </w:r>
    </w:p>
    <w:p w14:paraId="5A94E801" w14:textId="77777777" w:rsidR="00AF022D" w:rsidRDefault="00AF022D">
      <w:pPr>
        <w:spacing w:after="160" w:line="259" w:lineRule="auto"/>
        <w:rPr>
          <w:rFonts w:ascii="Calibri" w:hAnsi="Calibri" w:cs="Calibri"/>
          <w:b/>
          <w:bCs/>
          <w:sz w:val="23"/>
          <w:szCs w:val="23"/>
        </w:rPr>
      </w:pPr>
    </w:p>
    <w:p w14:paraId="6FBA2A69" w14:textId="77777777" w:rsidR="00C45B4C" w:rsidRDefault="00C45B4C">
      <w:pPr>
        <w:spacing w:after="160" w:line="259" w:lineRule="auto"/>
        <w:rPr>
          <w:rFonts w:ascii="Calibri" w:hAnsi="Calibri" w:cs="Calibri"/>
          <w:b/>
          <w:bCs/>
          <w:sz w:val="23"/>
          <w:szCs w:val="23"/>
        </w:rPr>
      </w:pPr>
    </w:p>
    <w:p w14:paraId="5FD9726D" w14:textId="6B125E34" w:rsidR="007C6448" w:rsidRPr="00C45B4C" w:rsidRDefault="007C6448" w:rsidP="00C45B4C">
      <w:pPr>
        <w:spacing w:after="160" w:line="259" w:lineRule="auto"/>
        <w:jc w:val="center"/>
        <w:rPr>
          <w:rFonts w:ascii="Calibri" w:hAnsi="Calibri" w:cs="Calibri"/>
          <w:b/>
          <w:bCs/>
          <w:sz w:val="66"/>
          <w:szCs w:val="66"/>
        </w:rPr>
      </w:pPr>
      <w:r w:rsidRPr="00C45B4C">
        <w:rPr>
          <w:rFonts w:ascii="Calibri" w:hAnsi="Calibri" w:cs="Calibri"/>
          <w:b/>
          <w:bCs/>
          <w:sz w:val="66"/>
          <w:szCs w:val="66"/>
        </w:rPr>
        <w:t>THE INTERNATIONAL GRAPHIC NOVEL AND COMICS CONFERENCE</w:t>
      </w:r>
    </w:p>
    <w:p w14:paraId="391DE864" w14:textId="77777777" w:rsidR="00C45B4C" w:rsidRDefault="00C45B4C" w:rsidP="00C45B4C">
      <w:pPr>
        <w:spacing w:after="160" w:line="259" w:lineRule="auto"/>
        <w:jc w:val="center"/>
        <w:rPr>
          <w:rFonts w:ascii="Calibri" w:hAnsi="Calibri" w:cs="Calibri"/>
          <w:b/>
          <w:bCs/>
          <w:sz w:val="42"/>
          <w:szCs w:val="42"/>
        </w:rPr>
      </w:pPr>
    </w:p>
    <w:p w14:paraId="0230CF3F" w14:textId="53FA01A5" w:rsidR="007C6448" w:rsidRPr="00C45B4C" w:rsidRDefault="007C6448" w:rsidP="00C45B4C">
      <w:pPr>
        <w:spacing w:after="160" w:line="259" w:lineRule="auto"/>
        <w:jc w:val="center"/>
        <w:rPr>
          <w:rFonts w:ascii="Calibri" w:hAnsi="Calibri" w:cs="Calibri"/>
          <w:b/>
          <w:bCs/>
          <w:sz w:val="42"/>
          <w:szCs w:val="42"/>
        </w:rPr>
      </w:pPr>
      <w:r w:rsidRPr="00C45B4C">
        <w:rPr>
          <w:rFonts w:ascii="Calibri" w:hAnsi="Calibri" w:cs="Calibri"/>
          <w:b/>
          <w:bCs/>
          <w:sz w:val="42"/>
          <w:szCs w:val="42"/>
        </w:rPr>
        <w:t>10-12 JULY 2024</w:t>
      </w:r>
    </w:p>
    <w:p w14:paraId="6CB4C731" w14:textId="71C8E37F" w:rsidR="007C6448" w:rsidRPr="00C45B4C" w:rsidRDefault="007C6448" w:rsidP="007C6448">
      <w:pPr>
        <w:spacing w:after="160" w:line="259" w:lineRule="auto"/>
        <w:jc w:val="center"/>
        <w:rPr>
          <w:rFonts w:ascii="Calibri" w:hAnsi="Calibri" w:cs="Calibri"/>
          <w:b/>
          <w:bCs/>
          <w:sz w:val="42"/>
          <w:szCs w:val="42"/>
        </w:rPr>
      </w:pPr>
      <w:r w:rsidRPr="00C45B4C">
        <w:rPr>
          <w:rFonts w:ascii="Calibri" w:hAnsi="Calibri" w:cs="Calibri"/>
          <w:b/>
          <w:bCs/>
          <w:sz w:val="42"/>
          <w:szCs w:val="42"/>
        </w:rPr>
        <w:t>UNIVERSTY OF EAST ANGLIA, UK</w:t>
      </w:r>
    </w:p>
    <w:p w14:paraId="367B099A" w14:textId="77777777" w:rsidR="007C6448" w:rsidRPr="00C45B4C" w:rsidRDefault="007C6448" w:rsidP="007C6448">
      <w:pPr>
        <w:spacing w:after="160" w:line="259" w:lineRule="auto"/>
        <w:jc w:val="center"/>
        <w:rPr>
          <w:rFonts w:ascii="Calibri" w:hAnsi="Calibri" w:cs="Calibri"/>
          <w:b/>
          <w:bCs/>
          <w:sz w:val="42"/>
          <w:szCs w:val="42"/>
        </w:rPr>
      </w:pPr>
    </w:p>
    <w:p w14:paraId="692E0AD2" w14:textId="77777777" w:rsidR="007C6448" w:rsidRPr="00C45B4C" w:rsidRDefault="007C6448" w:rsidP="007C6448">
      <w:pPr>
        <w:spacing w:after="160" w:line="259" w:lineRule="auto"/>
        <w:jc w:val="center"/>
        <w:rPr>
          <w:rFonts w:ascii="Calibri" w:hAnsi="Calibri" w:cs="Calibri"/>
          <w:b/>
          <w:bCs/>
          <w:sz w:val="42"/>
          <w:szCs w:val="42"/>
        </w:rPr>
      </w:pPr>
      <w:r w:rsidRPr="00C45B4C">
        <w:rPr>
          <w:rFonts w:ascii="Calibri" w:hAnsi="Calibri" w:cs="Calibri"/>
          <w:b/>
          <w:bCs/>
          <w:sz w:val="42"/>
          <w:szCs w:val="42"/>
        </w:rPr>
        <w:t xml:space="preserve">BOOK OF ABSTRACTS </w:t>
      </w:r>
    </w:p>
    <w:p w14:paraId="461CF0D7" w14:textId="5BD6FE80" w:rsidR="00C45B4C" w:rsidRPr="00C45B4C" w:rsidRDefault="007C6448" w:rsidP="00C45B4C">
      <w:pPr>
        <w:spacing w:after="160" w:line="259" w:lineRule="auto"/>
        <w:jc w:val="center"/>
        <w:rPr>
          <w:rFonts w:ascii="Calibri" w:hAnsi="Calibri" w:cs="Calibri"/>
          <w:b/>
          <w:bCs/>
          <w:sz w:val="42"/>
          <w:szCs w:val="42"/>
        </w:rPr>
      </w:pPr>
      <w:r w:rsidRPr="00C45B4C">
        <w:rPr>
          <w:rFonts w:ascii="Calibri" w:hAnsi="Calibri" w:cs="Calibri"/>
          <w:b/>
          <w:bCs/>
          <w:sz w:val="42"/>
          <w:szCs w:val="42"/>
        </w:rPr>
        <w:t>(A-Z)</w:t>
      </w:r>
    </w:p>
    <w:p w14:paraId="0576DF5E" w14:textId="77777777" w:rsidR="00C45B4C" w:rsidRDefault="00C45B4C">
      <w:pPr>
        <w:spacing w:after="160" w:line="259" w:lineRule="auto"/>
        <w:rPr>
          <w:rFonts w:ascii="Calibri" w:hAnsi="Calibri" w:cs="Calibri"/>
          <w:b/>
          <w:bCs/>
          <w:sz w:val="23"/>
          <w:szCs w:val="23"/>
        </w:rPr>
      </w:pPr>
    </w:p>
    <w:p w14:paraId="436342B9" w14:textId="77777777" w:rsidR="00C45B4C" w:rsidRDefault="00C45B4C">
      <w:pPr>
        <w:spacing w:after="160" w:line="259" w:lineRule="auto"/>
        <w:rPr>
          <w:rFonts w:ascii="Calibri" w:hAnsi="Calibri" w:cs="Calibri"/>
          <w:b/>
          <w:bCs/>
          <w:sz w:val="23"/>
          <w:szCs w:val="23"/>
        </w:rPr>
      </w:pPr>
    </w:p>
    <w:p w14:paraId="433343BF" w14:textId="77777777" w:rsidR="00C45B4C" w:rsidRDefault="00C45B4C">
      <w:pPr>
        <w:spacing w:after="160" w:line="259" w:lineRule="auto"/>
        <w:rPr>
          <w:rFonts w:ascii="Calibri" w:hAnsi="Calibri" w:cs="Calibri"/>
          <w:b/>
          <w:bCs/>
          <w:sz w:val="23"/>
          <w:szCs w:val="23"/>
        </w:rPr>
      </w:pPr>
    </w:p>
    <w:p w14:paraId="028BC84D" w14:textId="5F176FD0" w:rsidR="00DA2AF1" w:rsidRDefault="007C6448">
      <w:pPr>
        <w:spacing w:after="160" w:line="259" w:lineRule="auto"/>
      </w:pPr>
      <w:r>
        <w:fldChar w:fldCharType="begin"/>
      </w:r>
      <w:r>
        <w:instrText xml:space="preserve"> INCLUDEPICTURE "https://images.squarespace-cdn.com/content/v1/5ecc27ca4794354a75981e52/1633455077751-LFRQPOEKAH8AA8PCQPK2/smalllogo%288cm%2C+1000px%29+%281%29+%281%29.jpg" \* MERGEFORMATINET </w:instrText>
      </w:r>
      <w:r>
        <w:fldChar w:fldCharType="separate"/>
      </w:r>
      <w:r>
        <w:rPr>
          <w:noProof/>
        </w:rPr>
        <w:drawing>
          <wp:inline distT="0" distB="0" distL="0" distR="0" wp14:anchorId="76E7D1F6" wp14:editId="37B6AB0E">
            <wp:extent cx="1258358" cy="394447"/>
            <wp:effectExtent l="0" t="0" r="0" b="0"/>
            <wp:docPr id="319050037" name="Picture 5" descr="Intellect Books — D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llect Books — DB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8328" cy="428918"/>
                    </a:xfrm>
                    <a:prstGeom prst="rect">
                      <a:avLst/>
                    </a:prstGeom>
                    <a:noFill/>
                    <a:ln>
                      <a:noFill/>
                    </a:ln>
                  </pic:spPr>
                </pic:pic>
              </a:graphicData>
            </a:graphic>
          </wp:inline>
        </w:drawing>
      </w:r>
      <w:r>
        <w:fldChar w:fldCharType="end"/>
      </w:r>
      <w:r w:rsidR="00C45B4C">
        <w:tab/>
      </w:r>
      <w:r w:rsidR="00C45B4C">
        <w:tab/>
      </w:r>
      <w:r w:rsidR="00C45B4C">
        <w:tab/>
      </w:r>
      <w:r w:rsidR="00C45B4C">
        <w:tab/>
      </w:r>
      <w:r w:rsidR="00C45B4C">
        <w:tab/>
      </w:r>
      <w:r w:rsidR="00C45B4C">
        <w:tab/>
      </w:r>
      <w:r w:rsidR="00C45B4C">
        <w:rPr>
          <w:rFonts w:ascii="Calibri" w:hAnsi="Calibri" w:cs="Calibri"/>
          <w:b/>
          <w:bCs/>
          <w:sz w:val="23"/>
          <w:szCs w:val="23"/>
        </w:rPr>
        <w:tab/>
      </w:r>
      <w:r w:rsidR="00C45B4C">
        <w:rPr>
          <w:rFonts w:ascii="Calibri" w:hAnsi="Calibri" w:cs="Calibri"/>
          <w:b/>
          <w:bCs/>
          <w:sz w:val="23"/>
          <w:szCs w:val="23"/>
        </w:rPr>
        <w:tab/>
      </w:r>
      <w:r w:rsidR="00AF022D">
        <w:fldChar w:fldCharType="begin"/>
      </w:r>
      <w:r w:rsidR="00AF022D">
        <w:instrText xml:space="preserve"> INCLUDEPICTURE "https://www.all-languages.org.uk/wp-content/uploads/2016/04/Routledge_640-x-402.jpg" \* MERGEFORMATINET </w:instrText>
      </w:r>
      <w:r w:rsidR="00AF022D">
        <w:fldChar w:fldCharType="separate"/>
      </w:r>
      <w:r w:rsidR="00AF022D">
        <w:rPr>
          <w:noProof/>
        </w:rPr>
        <w:drawing>
          <wp:inline distT="0" distB="0" distL="0" distR="0" wp14:anchorId="6759B9AE" wp14:editId="20BAC224">
            <wp:extent cx="1257935" cy="373042"/>
            <wp:effectExtent l="0" t="0" r="0" b="0"/>
            <wp:docPr id="86617382" name="Picture 3" descr="Routledge - Association for Languag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tledge - Association for Language Learni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5639" b="24674"/>
                    <a:stretch/>
                  </pic:blipFill>
                  <pic:spPr bwMode="auto">
                    <a:xfrm>
                      <a:off x="0" y="0"/>
                      <a:ext cx="1319235" cy="391220"/>
                    </a:xfrm>
                    <a:prstGeom prst="rect">
                      <a:avLst/>
                    </a:prstGeom>
                    <a:noFill/>
                    <a:ln>
                      <a:noFill/>
                    </a:ln>
                    <a:extLst>
                      <a:ext uri="{53640926-AAD7-44D8-BBD7-CCE9431645EC}">
                        <a14:shadowObscured xmlns:a14="http://schemas.microsoft.com/office/drawing/2010/main"/>
                      </a:ext>
                    </a:extLst>
                  </pic:spPr>
                </pic:pic>
              </a:graphicData>
            </a:graphic>
          </wp:inline>
        </w:drawing>
      </w:r>
      <w:r w:rsidR="00AF022D">
        <w:fldChar w:fldCharType="end"/>
      </w:r>
      <w:r w:rsidR="00DA2AF1">
        <w:br w:type="page"/>
      </w:r>
    </w:p>
    <w:p w14:paraId="137648D7" w14:textId="77777777" w:rsidR="00DA2AF1" w:rsidRDefault="00DA2AF1">
      <w:pPr>
        <w:spacing w:after="160" w:line="259" w:lineRule="auto"/>
        <w:rPr>
          <w:rFonts w:ascii="Calibri" w:hAnsi="Calibri" w:cs="Calibri"/>
          <w:b/>
          <w:bCs/>
          <w:sz w:val="23"/>
          <w:szCs w:val="23"/>
        </w:rPr>
      </w:pPr>
      <w:r>
        <w:rPr>
          <w:rFonts w:ascii="Calibri" w:hAnsi="Calibri" w:cs="Calibri"/>
          <w:b/>
          <w:bCs/>
          <w:sz w:val="23"/>
          <w:szCs w:val="23"/>
        </w:rPr>
        <w:lastRenderedPageBreak/>
        <w:t>CONTENTS</w:t>
      </w:r>
    </w:p>
    <w:p w14:paraId="7B1A6D3E" w14:textId="77777777" w:rsidR="00DA2AF1" w:rsidRDefault="00DA2AF1">
      <w:pPr>
        <w:spacing w:after="160" w:line="259" w:lineRule="auto"/>
        <w:rPr>
          <w:rFonts w:ascii="Calibri" w:hAnsi="Calibri" w:cs="Calibri"/>
          <w:b/>
          <w:bCs/>
          <w:sz w:val="23"/>
          <w:szCs w:val="23"/>
        </w:rPr>
      </w:pPr>
    </w:p>
    <w:p w14:paraId="746C1633" w14:textId="31DF6B81" w:rsidR="00837416" w:rsidRDefault="00837416" w:rsidP="00837416">
      <w:pPr>
        <w:spacing w:after="160" w:line="480" w:lineRule="auto"/>
        <w:rPr>
          <w:rFonts w:ascii="Calibri" w:hAnsi="Calibri" w:cs="Calibri"/>
          <w:b/>
          <w:bCs/>
          <w:sz w:val="23"/>
          <w:szCs w:val="23"/>
        </w:rPr>
      </w:pPr>
      <w:r>
        <w:rPr>
          <w:rFonts w:ascii="Calibri" w:hAnsi="Calibri" w:cs="Calibri"/>
          <w:b/>
          <w:bCs/>
          <w:sz w:val="23"/>
          <w:szCs w:val="23"/>
        </w:rPr>
        <w:t xml:space="preserve">KEYNOTE: </w:t>
      </w:r>
      <w:r w:rsidR="001449E3">
        <w:rPr>
          <w:rFonts w:ascii="Calibri" w:hAnsi="Calibri" w:cs="Calibri"/>
          <w:b/>
          <w:bCs/>
          <w:sz w:val="23"/>
          <w:szCs w:val="23"/>
        </w:rPr>
        <w:t>DARNEL DEGAND</w:t>
      </w:r>
      <w:r w:rsidR="00387C41">
        <w:rPr>
          <w:rFonts w:ascii="Calibri" w:hAnsi="Calibri" w:cs="Calibri"/>
          <w:b/>
          <w:bCs/>
          <w:sz w:val="23"/>
          <w:szCs w:val="23"/>
        </w:rPr>
        <w:tab/>
      </w:r>
      <w:r w:rsidR="00387C41">
        <w:rPr>
          <w:rFonts w:ascii="Calibri" w:hAnsi="Calibri" w:cs="Calibri"/>
          <w:b/>
          <w:bCs/>
          <w:sz w:val="23"/>
          <w:szCs w:val="23"/>
        </w:rPr>
        <w:tab/>
      </w:r>
      <w:r w:rsidR="00387C41">
        <w:rPr>
          <w:rFonts w:ascii="Calibri" w:hAnsi="Calibri" w:cs="Calibri"/>
          <w:b/>
          <w:bCs/>
          <w:sz w:val="23"/>
          <w:szCs w:val="23"/>
        </w:rPr>
        <w:tab/>
      </w:r>
      <w:r w:rsidR="00387C41">
        <w:rPr>
          <w:rFonts w:ascii="Calibri" w:hAnsi="Calibri" w:cs="Calibri"/>
          <w:b/>
          <w:bCs/>
          <w:sz w:val="23"/>
          <w:szCs w:val="23"/>
        </w:rPr>
        <w:tab/>
      </w:r>
      <w:r w:rsidR="00387C41">
        <w:rPr>
          <w:rFonts w:ascii="Calibri" w:hAnsi="Calibri" w:cs="Calibri"/>
          <w:b/>
          <w:bCs/>
          <w:sz w:val="23"/>
          <w:szCs w:val="23"/>
        </w:rPr>
        <w:tab/>
      </w:r>
      <w:r w:rsidR="00387C41">
        <w:rPr>
          <w:rFonts w:ascii="Calibri" w:hAnsi="Calibri" w:cs="Calibri"/>
          <w:b/>
          <w:bCs/>
          <w:sz w:val="23"/>
          <w:szCs w:val="23"/>
        </w:rPr>
        <w:tab/>
        <w:t>p3</w:t>
      </w:r>
    </w:p>
    <w:p w14:paraId="5DEA049C" w14:textId="7FE1E71E" w:rsidR="00837416" w:rsidRDefault="00837416" w:rsidP="00837416">
      <w:pPr>
        <w:spacing w:after="160" w:line="480" w:lineRule="auto"/>
        <w:rPr>
          <w:rFonts w:ascii="Calibri" w:hAnsi="Calibri" w:cs="Calibri"/>
          <w:b/>
          <w:bCs/>
          <w:sz w:val="23"/>
          <w:szCs w:val="23"/>
        </w:rPr>
      </w:pPr>
      <w:r>
        <w:rPr>
          <w:rFonts w:ascii="Calibri" w:hAnsi="Calibri" w:cs="Calibri"/>
          <w:b/>
          <w:bCs/>
          <w:sz w:val="23"/>
          <w:szCs w:val="23"/>
        </w:rPr>
        <w:t xml:space="preserve">KEYNOTE: </w:t>
      </w:r>
      <w:r w:rsidR="001449E3">
        <w:rPr>
          <w:rFonts w:ascii="Calibri" w:hAnsi="Calibri" w:cs="Calibri"/>
          <w:b/>
          <w:bCs/>
          <w:sz w:val="23"/>
          <w:szCs w:val="23"/>
        </w:rPr>
        <w:t>KARRIE FRANSMAN</w:t>
      </w:r>
      <w:r w:rsidR="00387C41">
        <w:rPr>
          <w:rFonts w:ascii="Calibri" w:hAnsi="Calibri" w:cs="Calibri"/>
          <w:b/>
          <w:bCs/>
          <w:sz w:val="23"/>
          <w:szCs w:val="23"/>
        </w:rPr>
        <w:tab/>
      </w:r>
      <w:r w:rsidR="00387C41">
        <w:rPr>
          <w:rFonts w:ascii="Calibri" w:hAnsi="Calibri" w:cs="Calibri"/>
          <w:b/>
          <w:bCs/>
          <w:sz w:val="23"/>
          <w:szCs w:val="23"/>
        </w:rPr>
        <w:tab/>
      </w:r>
      <w:r w:rsidR="00387C41">
        <w:rPr>
          <w:rFonts w:ascii="Calibri" w:hAnsi="Calibri" w:cs="Calibri"/>
          <w:b/>
          <w:bCs/>
          <w:sz w:val="23"/>
          <w:szCs w:val="23"/>
        </w:rPr>
        <w:tab/>
      </w:r>
      <w:r w:rsidR="00387C41">
        <w:rPr>
          <w:rFonts w:ascii="Calibri" w:hAnsi="Calibri" w:cs="Calibri"/>
          <w:b/>
          <w:bCs/>
          <w:sz w:val="23"/>
          <w:szCs w:val="23"/>
        </w:rPr>
        <w:tab/>
      </w:r>
      <w:r w:rsidR="00387C41">
        <w:rPr>
          <w:rFonts w:ascii="Calibri" w:hAnsi="Calibri" w:cs="Calibri"/>
          <w:b/>
          <w:bCs/>
          <w:sz w:val="23"/>
          <w:szCs w:val="23"/>
        </w:rPr>
        <w:tab/>
        <w:t>p4</w:t>
      </w:r>
    </w:p>
    <w:p w14:paraId="44D5EF5D" w14:textId="5611B1E1" w:rsidR="00837416" w:rsidRDefault="001449E3" w:rsidP="00837416">
      <w:pPr>
        <w:spacing w:after="160" w:line="480" w:lineRule="auto"/>
        <w:rPr>
          <w:rFonts w:ascii="Calibri" w:hAnsi="Calibri" w:cs="Calibri"/>
          <w:b/>
          <w:bCs/>
          <w:sz w:val="23"/>
          <w:szCs w:val="23"/>
        </w:rPr>
      </w:pPr>
      <w:r>
        <w:rPr>
          <w:rFonts w:ascii="Calibri" w:hAnsi="Calibri" w:cs="Calibri"/>
          <w:b/>
          <w:bCs/>
          <w:sz w:val="23"/>
          <w:szCs w:val="23"/>
        </w:rPr>
        <w:t>COMICS AND PERFORMANCE MEETING</w:t>
      </w:r>
      <w:r w:rsidR="00387C41">
        <w:rPr>
          <w:rFonts w:ascii="Calibri" w:hAnsi="Calibri" w:cs="Calibri"/>
          <w:b/>
          <w:bCs/>
          <w:sz w:val="23"/>
          <w:szCs w:val="23"/>
        </w:rPr>
        <w:tab/>
      </w:r>
      <w:r w:rsidR="00387C41">
        <w:rPr>
          <w:rFonts w:ascii="Calibri" w:hAnsi="Calibri" w:cs="Calibri"/>
          <w:b/>
          <w:bCs/>
          <w:sz w:val="23"/>
          <w:szCs w:val="23"/>
        </w:rPr>
        <w:tab/>
      </w:r>
      <w:r w:rsidR="00387C41">
        <w:rPr>
          <w:rFonts w:ascii="Calibri" w:hAnsi="Calibri" w:cs="Calibri"/>
          <w:b/>
          <w:bCs/>
          <w:sz w:val="23"/>
          <w:szCs w:val="23"/>
        </w:rPr>
        <w:tab/>
      </w:r>
      <w:r w:rsidR="00387C41">
        <w:rPr>
          <w:rFonts w:ascii="Calibri" w:hAnsi="Calibri" w:cs="Calibri"/>
          <w:b/>
          <w:bCs/>
          <w:sz w:val="23"/>
          <w:szCs w:val="23"/>
        </w:rPr>
        <w:tab/>
        <w:t>p5</w:t>
      </w:r>
    </w:p>
    <w:p w14:paraId="7467A412" w14:textId="6A7643BE" w:rsidR="00CE65EC" w:rsidRDefault="001449E3" w:rsidP="00837416">
      <w:pPr>
        <w:spacing w:after="160" w:line="480" w:lineRule="auto"/>
        <w:rPr>
          <w:rFonts w:ascii="Calibri" w:hAnsi="Calibri" w:cs="Calibri"/>
          <w:b/>
          <w:bCs/>
          <w:sz w:val="23"/>
          <w:szCs w:val="23"/>
        </w:rPr>
      </w:pPr>
      <w:r>
        <w:rPr>
          <w:rFonts w:ascii="Calibri" w:hAnsi="Calibri" w:cs="Calibri"/>
          <w:b/>
          <w:bCs/>
          <w:sz w:val="23"/>
          <w:szCs w:val="23"/>
        </w:rPr>
        <w:t>PUBLISHING PANEL</w:t>
      </w:r>
      <w:r w:rsidR="00CE65EC">
        <w:rPr>
          <w:rFonts w:ascii="Calibri" w:hAnsi="Calibri" w:cs="Calibri"/>
          <w:b/>
          <w:bCs/>
          <w:sz w:val="23"/>
          <w:szCs w:val="23"/>
        </w:rPr>
        <w:tab/>
      </w:r>
      <w:r w:rsidR="00CE65EC">
        <w:rPr>
          <w:rFonts w:ascii="Calibri" w:hAnsi="Calibri" w:cs="Calibri"/>
          <w:b/>
          <w:bCs/>
          <w:sz w:val="23"/>
          <w:szCs w:val="23"/>
        </w:rPr>
        <w:tab/>
      </w:r>
      <w:r w:rsidR="00CE65EC">
        <w:rPr>
          <w:rFonts w:ascii="Calibri" w:hAnsi="Calibri" w:cs="Calibri"/>
          <w:b/>
          <w:bCs/>
          <w:sz w:val="23"/>
          <w:szCs w:val="23"/>
        </w:rPr>
        <w:tab/>
      </w:r>
      <w:r w:rsidR="00CE65EC">
        <w:rPr>
          <w:rFonts w:ascii="Calibri" w:hAnsi="Calibri" w:cs="Calibri"/>
          <w:b/>
          <w:bCs/>
          <w:sz w:val="23"/>
          <w:szCs w:val="23"/>
        </w:rPr>
        <w:tab/>
      </w:r>
      <w:r w:rsidR="00CE65EC">
        <w:rPr>
          <w:rFonts w:ascii="Calibri" w:hAnsi="Calibri" w:cs="Calibri"/>
          <w:b/>
          <w:bCs/>
          <w:sz w:val="23"/>
          <w:szCs w:val="23"/>
        </w:rPr>
        <w:tab/>
      </w:r>
      <w:r w:rsidR="00CE65EC">
        <w:rPr>
          <w:rFonts w:ascii="Calibri" w:hAnsi="Calibri" w:cs="Calibri"/>
          <w:b/>
          <w:bCs/>
          <w:sz w:val="23"/>
          <w:szCs w:val="23"/>
        </w:rPr>
        <w:tab/>
      </w:r>
      <w:r w:rsidR="00CE65EC">
        <w:rPr>
          <w:rFonts w:ascii="Calibri" w:hAnsi="Calibri" w:cs="Calibri"/>
          <w:b/>
          <w:bCs/>
          <w:sz w:val="23"/>
          <w:szCs w:val="23"/>
        </w:rPr>
        <w:tab/>
        <w:t>p6</w:t>
      </w:r>
    </w:p>
    <w:p w14:paraId="4719AA33" w14:textId="4958D19F" w:rsidR="00837416" w:rsidRDefault="00837416" w:rsidP="00837416">
      <w:pPr>
        <w:spacing w:after="160" w:line="480" w:lineRule="auto"/>
        <w:rPr>
          <w:rFonts w:ascii="Calibri" w:hAnsi="Calibri" w:cs="Calibri"/>
          <w:b/>
          <w:bCs/>
          <w:sz w:val="23"/>
          <w:szCs w:val="23"/>
        </w:rPr>
      </w:pPr>
      <w:r>
        <w:rPr>
          <w:rFonts w:ascii="Calibri" w:hAnsi="Calibri" w:cs="Calibri"/>
          <w:b/>
          <w:bCs/>
          <w:sz w:val="23"/>
          <w:szCs w:val="23"/>
        </w:rPr>
        <w:t>ABSTRACTS: A-Z (Online and In-Person</w:t>
      </w:r>
      <w:r w:rsidR="00B6301C">
        <w:rPr>
          <w:rFonts w:ascii="Calibri" w:hAnsi="Calibri" w:cs="Calibri"/>
          <w:b/>
          <w:bCs/>
          <w:sz w:val="23"/>
          <w:szCs w:val="23"/>
        </w:rPr>
        <w:t xml:space="preserve"> Combined</w:t>
      </w:r>
      <w:r>
        <w:rPr>
          <w:rFonts w:ascii="Calibri" w:hAnsi="Calibri" w:cs="Calibri"/>
          <w:b/>
          <w:bCs/>
          <w:sz w:val="23"/>
          <w:szCs w:val="23"/>
        </w:rPr>
        <w:t>)</w:t>
      </w:r>
      <w:r w:rsidR="00387C41">
        <w:rPr>
          <w:rFonts w:ascii="Calibri" w:hAnsi="Calibri" w:cs="Calibri"/>
          <w:b/>
          <w:bCs/>
          <w:sz w:val="23"/>
          <w:szCs w:val="23"/>
        </w:rPr>
        <w:tab/>
      </w:r>
      <w:r w:rsidR="00387C41">
        <w:rPr>
          <w:rFonts w:ascii="Calibri" w:hAnsi="Calibri" w:cs="Calibri"/>
          <w:b/>
          <w:bCs/>
          <w:sz w:val="23"/>
          <w:szCs w:val="23"/>
        </w:rPr>
        <w:tab/>
      </w:r>
      <w:r w:rsidR="00387C41">
        <w:rPr>
          <w:rFonts w:ascii="Calibri" w:hAnsi="Calibri" w:cs="Calibri"/>
          <w:b/>
          <w:bCs/>
          <w:sz w:val="23"/>
          <w:szCs w:val="23"/>
        </w:rPr>
        <w:tab/>
        <w:t>p</w:t>
      </w:r>
      <w:r w:rsidR="00CE65EC">
        <w:rPr>
          <w:rFonts w:ascii="Calibri" w:hAnsi="Calibri" w:cs="Calibri"/>
          <w:b/>
          <w:bCs/>
          <w:sz w:val="23"/>
          <w:szCs w:val="23"/>
        </w:rPr>
        <w:t>7</w:t>
      </w:r>
    </w:p>
    <w:p w14:paraId="1B15F02F" w14:textId="5EAE851D" w:rsidR="00837416" w:rsidRDefault="00837416" w:rsidP="00837416">
      <w:pPr>
        <w:spacing w:after="160" w:line="480" w:lineRule="auto"/>
        <w:rPr>
          <w:rFonts w:ascii="Calibri" w:hAnsi="Calibri" w:cs="Calibri"/>
          <w:b/>
          <w:bCs/>
          <w:sz w:val="23"/>
          <w:szCs w:val="23"/>
        </w:rPr>
      </w:pPr>
      <w:r>
        <w:rPr>
          <w:rFonts w:ascii="Calibri" w:hAnsi="Calibri" w:cs="Calibri"/>
          <w:b/>
          <w:bCs/>
          <w:sz w:val="23"/>
          <w:szCs w:val="23"/>
        </w:rPr>
        <w:t>IN-PERSON SCHEDULE</w:t>
      </w:r>
      <w:r w:rsidR="00387C41">
        <w:rPr>
          <w:rFonts w:ascii="Calibri" w:hAnsi="Calibri" w:cs="Calibri"/>
          <w:b/>
          <w:bCs/>
          <w:sz w:val="23"/>
          <w:szCs w:val="23"/>
        </w:rPr>
        <w:tab/>
      </w:r>
      <w:r w:rsidR="00387C41">
        <w:rPr>
          <w:rFonts w:ascii="Calibri" w:hAnsi="Calibri" w:cs="Calibri"/>
          <w:b/>
          <w:bCs/>
          <w:sz w:val="23"/>
          <w:szCs w:val="23"/>
        </w:rPr>
        <w:tab/>
      </w:r>
      <w:r w:rsidR="00387C41">
        <w:rPr>
          <w:rFonts w:ascii="Calibri" w:hAnsi="Calibri" w:cs="Calibri"/>
          <w:b/>
          <w:bCs/>
          <w:sz w:val="23"/>
          <w:szCs w:val="23"/>
        </w:rPr>
        <w:tab/>
      </w:r>
      <w:r w:rsidR="00387C41">
        <w:rPr>
          <w:rFonts w:ascii="Calibri" w:hAnsi="Calibri" w:cs="Calibri"/>
          <w:b/>
          <w:bCs/>
          <w:sz w:val="23"/>
          <w:szCs w:val="23"/>
        </w:rPr>
        <w:tab/>
      </w:r>
      <w:r w:rsidR="00387C41">
        <w:rPr>
          <w:rFonts w:ascii="Calibri" w:hAnsi="Calibri" w:cs="Calibri"/>
          <w:b/>
          <w:bCs/>
          <w:sz w:val="23"/>
          <w:szCs w:val="23"/>
        </w:rPr>
        <w:tab/>
      </w:r>
      <w:r w:rsidR="00387C41">
        <w:rPr>
          <w:rFonts w:ascii="Calibri" w:hAnsi="Calibri" w:cs="Calibri"/>
          <w:b/>
          <w:bCs/>
          <w:sz w:val="23"/>
          <w:szCs w:val="23"/>
        </w:rPr>
        <w:tab/>
      </w:r>
      <w:r w:rsidR="00387C41">
        <w:rPr>
          <w:rFonts w:ascii="Calibri" w:hAnsi="Calibri" w:cs="Calibri"/>
          <w:b/>
          <w:bCs/>
          <w:sz w:val="23"/>
          <w:szCs w:val="23"/>
        </w:rPr>
        <w:tab/>
        <w:t>p10</w:t>
      </w:r>
      <w:r w:rsidR="00F65664">
        <w:rPr>
          <w:rFonts w:ascii="Calibri" w:hAnsi="Calibri" w:cs="Calibri"/>
          <w:b/>
          <w:bCs/>
          <w:sz w:val="23"/>
          <w:szCs w:val="23"/>
        </w:rPr>
        <w:t>6</w:t>
      </w:r>
    </w:p>
    <w:p w14:paraId="2253AABC" w14:textId="6A92EDCD" w:rsidR="00837416" w:rsidRDefault="00837416" w:rsidP="00837416">
      <w:pPr>
        <w:spacing w:after="160" w:line="480" w:lineRule="auto"/>
        <w:rPr>
          <w:rFonts w:ascii="Calibri" w:hAnsi="Calibri" w:cs="Calibri"/>
          <w:b/>
          <w:bCs/>
          <w:sz w:val="23"/>
          <w:szCs w:val="23"/>
        </w:rPr>
      </w:pPr>
      <w:r>
        <w:rPr>
          <w:rFonts w:ascii="Calibri" w:hAnsi="Calibri" w:cs="Calibri"/>
          <w:b/>
          <w:bCs/>
          <w:sz w:val="23"/>
          <w:szCs w:val="23"/>
        </w:rPr>
        <w:t>ONLINE SCHEDULE</w:t>
      </w:r>
      <w:r w:rsidR="00AA3C13">
        <w:rPr>
          <w:rFonts w:ascii="Calibri" w:hAnsi="Calibri" w:cs="Calibri"/>
          <w:b/>
          <w:bCs/>
          <w:sz w:val="23"/>
          <w:szCs w:val="23"/>
        </w:rPr>
        <w:tab/>
      </w:r>
      <w:r w:rsidR="00AA3C13">
        <w:rPr>
          <w:rFonts w:ascii="Calibri" w:hAnsi="Calibri" w:cs="Calibri"/>
          <w:b/>
          <w:bCs/>
          <w:sz w:val="23"/>
          <w:szCs w:val="23"/>
        </w:rPr>
        <w:tab/>
      </w:r>
      <w:r w:rsidR="00AA3C13">
        <w:rPr>
          <w:rFonts w:ascii="Calibri" w:hAnsi="Calibri" w:cs="Calibri"/>
          <w:b/>
          <w:bCs/>
          <w:sz w:val="23"/>
          <w:szCs w:val="23"/>
        </w:rPr>
        <w:tab/>
      </w:r>
      <w:r w:rsidR="00AA3C13">
        <w:rPr>
          <w:rFonts w:ascii="Calibri" w:hAnsi="Calibri" w:cs="Calibri"/>
          <w:b/>
          <w:bCs/>
          <w:sz w:val="23"/>
          <w:szCs w:val="23"/>
        </w:rPr>
        <w:tab/>
      </w:r>
      <w:r w:rsidR="00AA3C13">
        <w:rPr>
          <w:rFonts w:ascii="Calibri" w:hAnsi="Calibri" w:cs="Calibri"/>
          <w:b/>
          <w:bCs/>
          <w:sz w:val="23"/>
          <w:szCs w:val="23"/>
        </w:rPr>
        <w:tab/>
      </w:r>
      <w:r w:rsidR="00AA3C13">
        <w:rPr>
          <w:rFonts w:ascii="Calibri" w:hAnsi="Calibri" w:cs="Calibri"/>
          <w:b/>
          <w:bCs/>
          <w:sz w:val="23"/>
          <w:szCs w:val="23"/>
        </w:rPr>
        <w:tab/>
      </w:r>
      <w:r w:rsidR="00AA3C13">
        <w:rPr>
          <w:rFonts w:ascii="Calibri" w:hAnsi="Calibri" w:cs="Calibri"/>
          <w:b/>
          <w:bCs/>
          <w:sz w:val="23"/>
          <w:szCs w:val="23"/>
        </w:rPr>
        <w:tab/>
        <w:t>p11</w:t>
      </w:r>
      <w:r w:rsidR="00F65664">
        <w:rPr>
          <w:rFonts w:ascii="Calibri" w:hAnsi="Calibri" w:cs="Calibri"/>
          <w:b/>
          <w:bCs/>
          <w:sz w:val="23"/>
          <w:szCs w:val="23"/>
        </w:rPr>
        <w:t>4</w:t>
      </w:r>
    </w:p>
    <w:p w14:paraId="1D117BE9" w14:textId="13183270" w:rsidR="00515877" w:rsidRDefault="00515877">
      <w:pPr>
        <w:spacing w:after="160" w:line="259" w:lineRule="auto"/>
        <w:rPr>
          <w:rFonts w:ascii="Calibri" w:hAnsi="Calibri" w:cs="Calibri"/>
          <w:b/>
          <w:bCs/>
          <w:sz w:val="23"/>
          <w:szCs w:val="23"/>
        </w:rPr>
      </w:pPr>
      <w:r>
        <w:rPr>
          <w:rFonts w:ascii="Calibri" w:hAnsi="Calibri" w:cs="Calibri"/>
          <w:b/>
          <w:bCs/>
          <w:sz w:val="23"/>
          <w:szCs w:val="23"/>
        </w:rPr>
        <w:br w:type="page"/>
      </w:r>
    </w:p>
    <w:p w14:paraId="0D109659" w14:textId="77777777" w:rsidR="00AC15AA" w:rsidRPr="001505C4" w:rsidRDefault="00AC15AA" w:rsidP="00AC15AA">
      <w:pPr>
        <w:spacing w:line="240" w:lineRule="auto"/>
        <w:rPr>
          <w:rFonts w:ascii="Calibri" w:hAnsi="Calibri" w:cs="Calibri"/>
          <w:b/>
          <w:bCs/>
          <w:sz w:val="23"/>
          <w:szCs w:val="23"/>
        </w:rPr>
      </w:pPr>
      <w:r w:rsidRPr="001505C4">
        <w:rPr>
          <w:rFonts w:ascii="Calibri" w:hAnsi="Calibri" w:cs="Calibri"/>
          <w:b/>
          <w:bCs/>
          <w:sz w:val="23"/>
          <w:szCs w:val="23"/>
        </w:rPr>
        <w:lastRenderedPageBreak/>
        <w:t xml:space="preserve">KEYNOTE </w:t>
      </w:r>
    </w:p>
    <w:p w14:paraId="0C8EBD3D" w14:textId="77777777" w:rsidR="00AC15AA" w:rsidRDefault="00AC15AA" w:rsidP="00AC15AA">
      <w:pPr>
        <w:spacing w:line="240" w:lineRule="auto"/>
        <w:rPr>
          <w:rFonts w:ascii="Calibri" w:hAnsi="Calibri" w:cs="Calibri"/>
          <w:b/>
          <w:bCs/>
          <w:sz w:val="23"/>
          <w:szCs w:val="23"/>
        </w:rPr>
      </w:pPr>
    </w:p>
    <w:p w14:paraId="5AFE8A9A" w14:textId="77777777" w:rsidR="00AC15AA" w:rsidRPr="001505C4" w:rsidRDefault="00AC15AA" w:rsidP="00AC15AA">
      <w:pPr>
        <w:spacing w:line="240" w:lineRule="auto"/>
        <w:rPr>
          <w:rFonts w:ascii="Calibri" w:hAnsi="Calibri" w:cs="Calibri"/>
          <w:b/>
          <w:bCs/>
          <w:sz w:val="23"/>
          <w:szCs w:val="23"/>
        </w:rPr>
      </w:pPr>
      <w:r w:rsidRPr="001505C4">
        <w:rPr>
          <w:rFonts w:ascii="Calibri" w:hAnsi="Calibri" w:cs="Calibri"/>
          <w:b/>
          <w:bCs/>
          <w:sz w:val="23"/>
          <w:szCs w:val="23"/>
        </w:rPr>
        <w:t xml:space="preserve">From Golden Legacies to </w:t>
      </w:r>
      <w:proofErr w:type="spellStart"/>
      <w:r w:rsidRPr="001505C4">
        <w:rPr>
          <w:rFonts w:ascii="Calibri" w:hAnsi="Calibri" w:cs="Calibri"/>
          <w:b/>
          <w:bCs/>
          <w:sz w:val="23"/>
          <w:szCs w:val="23"/>
        </w:rPr>
        <w:t>Afrofutures</w:t>
      </w:r>
      <w:proofErr w:type="spellEnd"/>
      <w:r w:rsidRPr="001505C4">
        <w:rPr>
          <w:rFonts w:ascii="Calibri" w:hAnsi="Calibri" w:cs="Calibri"/>
          <w:b/>
          <w:bCs/>
          <w:sz w:val="23"/>
          <w:szCs w:val="23"/>
        </w:rPr>
        <w:t>: The common themes in how Black cartoonists use communications technologies</w:t>
      </w:r>
    </w:p>
    <w:p w14:paraId="72180DAF" w14:textId="77777777" w:rsidR="00AC15AA" w:rsidRDefault="00AC15AA" w:rsidP="00AC15AA">
      <w:pPr>
        <w:spacing w:line="240" w:lineRule="auto"/>
        <w:rPr>
          <w:rFonts w:ascii="Calibri" w:hAnsi="Calibri" w:cs="Calibri"/>
          <w:b/>
          <w:bCs/>
          <w:sz w:val="23"/>
          <w:szCs w:val="23"/>
        </w:rPr>
      </w:pPr>
    </w:p>
    <w:p w14:paraId="1FD1E751" w14:textId="77777777" w:rsidR="00AC15AA" w:rsidRDefault="00AC15AA" w:rsidP="00AC15AA">
      <w:pPr>
        <w:spacing w:line="240" w:lineRule="auto"/>
        <w:rPr>
          <w:rFonts w:ascii="Calibri" w:hAnsi="Calibri" w:cs="Calibri"/>
          <w:b/>
          <w:bCs/>
          <w:sz w:val="23"/>
          <w:szCs w:val="23"/>
        </w:rPr>
      </w:pPr>
      <w:r w:rsidRPr="001505C4">
        <w:rPr>
          <w:rFonts w:ascii="Calibri" w:hAnsi="Calibri" w:cs="Calibri"/>
          <w:b/>
          <w:bCs/>
          <w:sz w:val="23"/>
          <w:szCs w:val="23"/>
        </w:rPr>
        <w:t xml:space="preserve">Darnel </w:t>
      </w:r>
      <w:proofErr w:type="spellStart"/>
      <w:r w:rsidRPr="001505C4">
        <w:rPr>
          <w:rFonts w:ascii="Calibri" w:hAnsi="Calibri" w:cs="Calibri"/>
          <w:b/>
          <w:bCs/>
          <w:sz w:val="23"/>
          <w:szCs w:val="23"/>
        </w:rPr>
        <w:t>Degand</w:t>
      </w:r>
      <w:proofErr w:type="spellEnd"/>
      <w:r w:rsidRPr="001505C4">
        <w:rPr>
          <w:rFonts w:ascii="Calibri" w:hAnsi="Calibri" w:cs="Calibri"/>
          <w:b/>
          <w:bCs/>
          <w:sz w:val="23"/>
          <w:szCs w:val="23"/>
        </w:rPr>
        <w:t xml:space="preserve"> (he/him)</w:t>
      </w:r>
    </w:p>
    <w:p w14:paraId="5452AA9C" w14:textId="77777777" w:rsidR="00AC15AA" w:rsidRDefault="00AC15AA" w:rsidP="00AC15AA">
      <w:pPr>
        <w:spacing w:line="240" w:lineRule="auto"/>
        <w:rPr>
          <w:rFonts w:ascii="Calibri" w:hAnsi="Calibri" w:cs="Calibri"/>
          <w:b/>
          <w:bCs/>
          <w:sz w:val="23"/>
          <w:szCs w:val="23"/>
        </w:rPr>
      </w:pPr>
    </w:p>
    <w:p w14:paraId="2260EE3B" w14:textId="77777777" w:rsidR="00AC15AA" w:rsidRDefault="00AC15AA" w:rsidP="00AC15AA">
      <w:pPr>
        <w:spacing w:line="240" w:lineRule="auto"/>
        <w:rPr>
          <w:rFonts w:ascii="Calibri" w:hAnsi="Calibri" w:cs="Calibri"/>
          <w:b/>
          <w:bCs/>
          <w:sz w:val="23"/>
          <w:szCs w:val="23"/>
        </w:rPr>
      </w:pPr>
      <w:r>
        <w:rPr>
          <w:rFonts w:ascii="Calibri" w:hAnsi="Calibri" w:cs="Calibri"/>
          <w:b/>
          <w:bCs/>
          <w:sz w:val="23"/>
          <w:szCs w:val="23"/>
        </w:rPr>
        <w:t>Thursday 11 July</w:t>
      </w:r>
    </w:p>
    <w:p w14:paraId="7BA001A8" w14:textId="77777777" w:rsidR="00AC15AA" w:rsidRDefault="00AC15AA" w:rsidP="00AC15AA">
      <w:pPr>
        <w:spacing w:line="240" w:lineRule="auto"/>
        <w:rPr>
          <w:rFonts w:ascii="Calibri" w:hAnsi="Calibri" w:cs="Calibri"/>
          <w:b/>
          <w:bCs/>
          <w:sz w:val="23"/>
          <w:szCs w:val="23"/>
        </w:rPr>
      </w:pPr>
      <w:r>
        <w:rPr>
          <w:rFonts w:ascii="Calibri" w:hAnsi="Calibri" w:cs="Calibri"/>
          <w:b/>
          <w:bCs/>
          <w:sz w:val="23"/>
          <w:szCs w:val="23"/>
        </w:rPr>
        <w:t>17.00-18.00</w:t>
      </w:r>
    </w:p>
    <w:p w14:paraId="6D70FB2D" w14:textId="2597C74D" w:rsidR="00AC15AA" w:rsidRPr="001505C4" w:rsidRDefault="00AC15AA" w:rsidP="00AC15AA">
      <w:pPr>
        <w:spacing w:line="240" w:lineRule="auto"/>
        <w:rPr>
          <w:rFonts w:ascii="Calibri" w:hAnsi="Calibri" w:cs="Calibri"/>
          <w:b/>
          <w:bCs/>
          <w:sz w:val="23"/>
          <w:szCs w:val="23"/>
        </w:rPr>
      </w:pPr>
      <w:r>
        <w:rPr>
          <w:rFonts w:ascii="Calibri" w:hAnsi="Calibri" w:cs="Calibri"/>
          <w:b/>
          <w:bCs/>
          <w:sz w:val="23"/>
          <w:szCs w:val="23"/>
        </w:rPr>
        <w:t>Lecture Theatre/Online</w:t>
      </w:r>
    </w:p>
    <w:p w14:paraId="52A3C1C0" w14:textId="77777777" w:rsidR="00AC15AA" w:rsidRPr="001505C4" w:rsidRDefault="00AC15AA" w:rsidP="00AC15AA">
      <w:pPr>
        <w:spacing w:line="240" w:lineRule="auto"/>
        <w:rPr>
          <w:rFonts w:ascii="Calibri" w:hAnsi="Calibri" w:cs="Calibri"/>
          <w:b/>
          <w:bCs/>
          <w:sz w:val="23"/>
          <w:szCs w:val="23"/>
        </w:rPr>
      </w:pPr>
    </w:p>
    <w:p w14:paraId="6F4CCCD9" w14:textId="77777777" w:rsidR="00AC15AA" w:rsidRPr="001505C4" w:rsidRDefault="00AC15AA" w:rsidP="00AC15AA">
      <w:pPr>
        <w:spacing w:line="240" w:lineRule="auto"/>
        <w:rPr>
          <w:rFonts w:ascii="Calibri" w:hAnsi="Calibri" w:cs="Calibri"/>
          <w:b/>
          <w:bCs/>
          <w:sz w:val="23"/>
          <w:szCs w:val="23"/>
        </w:rPr>
      </w:pPr>
      <w:r w:rsidRPr="001505C4">
        <w:rPr>
          <w:rFonts w:ascii="Calibri" w:hAnsi="Calibri" w:cs="Calibri"/>
          <w:b/>
          <w:bCs/>
          <w:sz w:val="23"/>
          <w:szCs w:val="23"/>
        </w:rPr>
        <w:t>Abstract:</w:t>
      </w:r>
      <w:r>
        <w:rPr>
          <w:rFonts w:ascii="Calibri" w:hAnsi="Calibri" w:cs="Calibri"/>
          <w:b/>
          <w:bCs/>
          <w:sz w:val="23"/>
          <w:szCs w:val="23"/>
        </w:rPr>
        <w:t xml:space="preserve"> </w:t>
      </w:r>
      <w:r w:rsidRPr="001505C4">
        <w:rPr>
          <w:rFonts w:ascii="Calibri" w:hAnsi="Calibri" w:cs="Calibri"/>
          <w:sz w:val="23"/>
          <w:szCs w:val="23"/>
        </w:rPr>
        <w:t xml:space="preserve">This talk will give a sociocultural and historical overview of how technology has been used by Black cartoonists. I start by sharing my own personal observations as a consumer of comics from the late 80s to now. I’ll discuss how my experiences inspired my research interests in comics, media, and education. And then I will share themes from my research that support my arguments for how Black cartoonists have consistently used communications technologies to remind us of Black people’s contributions to society (and more specifically, comics culture). </w:t>
      </w:r>
    </w:p>
    <w:p w14:paraId="705B8276" w14:textId="77777777" w:rsidR="00AC15AA" w:rsidRPr="001505C4" w:rsidRDefault="00AC15AA" w:rsidP="00AC15AA">
      <w:pPr>
        <w:spacing w:line="240" w:lineRule="auto"/>
        <w:rPr>
          <w:rFonts w:ascii="Calibri" w:hAnsi="Calibri" w:cs="Calibri"/>
          <w:b/>
          <w:bCs/>
          <w:sz w:val="23"/>
          <w:szCs w:val="23"/>
        </w:rPr>
      </w:pPr>
    </w:p>
    <w:p w14:paraId="01A8DCC9" w14:textId="77777777" w:rsidR="00AC15AA" w:rsidRPr="001505C4" w:rsidRDefault="00AC15AA" w:rsidP="00AC15AA">
      <w:pPr>
        <w:spacing w:line="240" w:lineRule="auto"/>
        <w:rPr>
          <w:rFonts w:ascii="Calibri" w:hAnsi="Calibri" w:cs="Calibri"/>
          <w:b/>
          <w:bCs/>
          <w:sz w:val="23"/>
          <w:szCs w:val="23"/>
        </w:rPr>
      </w:pPr>
      <w:r w:rsidRPr="001505C4">
        <w:rPr>
          <w:rFonts w:ascii="Calibri" w:hAnsi="Calibri" w:cs="Calibri"/>
          <w:b/>
          <w:bCs/>
          <w:sz w:val="23"/>
          <w:szCs w:val="23"/>
        </w:rPr>
        <w:t xml:space="preserve">Biography: </w:t>
      </w:r>
      <w:r w:rsidRPr="001505C4">
        <w:rPr>
          <w:rFonts w:ascii="Calibri" w:hAnsi="Calibri" w:cs="Calibri"/>
          <w:sz w:val="23"/>
          <w:szCs w:val="23"/>
        </w:rPr>
        <w:t xml:space="preserve">Darnel </w:t>
      </w:r>
      <w:proofErr w:type="spellStart"/>
      <w:r w:rsidRPr="001505C4">
        <w:rPr>
          <w:rFonts w:ascii="Calibri" w:hAnsi="Calibri" w:cs="Calibri"/>
          <w:sz w:val="23"/>
          <w:szCs w:val="23"/>
        </w:rPr>
        <w:t>Degand</w:t>
      </w:r>
      <w:proofErr w:type="spellEnd"/>
      <w:r w:rsidRPr="001505C4">
        <w:rPr>
          <w:rFonts w:ascii="Calibri" w:hAnsi="Calibri" w:cs="Calibri"/>
          <w:sz w:val="23"/>
          <w:szCs w:val="23"/>
        </w:rPr>
        <w:t xml:space="preserve"> is an Assistant Professor in the School of Education at University of California-Davis (UC Davis). He explores social processes within media production environments and media consumption experiences (with a special focus on comics during formal, nonformal, and informal instruction). He received his Ed.D. in Instructional Technology and Media from Teachers College Columbia University, M.S. in Digital Imaging and Design from New York University, and B.S.E. in Mechanical Engineering and Applied Mechanics from the University of Pennsylvania. Before joining UC Davis, Darnel acquired two decades of professional experience as an interactive media producer. A sampling of his resume includes roles as a game designer/developer for Sesame Workshop, technical development manager for an advertising company acquired by Amazon, and multimedia designer for the City University of New York. Some of his publications can be found in the </w:t>
      </w:r>
      <w:r w:rsidRPr="001505C4">
        <w:rPr>
          <w:rFonts w:ascii="Calibri" w:hAnsi="Calibri" w:cs="Calibri"/>
          <w:i/>
          <w:iCs/>
          <w:sz w:val="23"/>
          <w:szCs w:val="23"/>
        </w:rPr>
        <w:t>Journal of Graphic Novels and Comics</w:t>
      </w:r>
      <w:r w:rsidRPr="001505C4">
        <w:rPr>
          <w:rFonts w:ascii="Calibri" w:hAnsi="Calibri" w:cs="Calibri"/>
          <w:sz w:val="23"/>
          <w:szCs w:val="23"/>
        </w:rPr>
        <w:t xml:space="preserve">, </w:t>
      </w:r>
      <w:r w:rsidRPr="001505C4">
        <w:rPr>
          <w:rFonts w:ascii="Calibri" w:hAnsi="Calibri" w:cs="Calibri"/>
          <w:i/>
          <w:iCs/>
          <w:sz w:val="23"/>
          <w:szCs w:val="23"/>
        </w:rPr>
        <w:t>Studies in Comics</w:t>
      </w:r>
      <w:r w:rsidRPr="001505C4">
        <w:rPr>
          <w:rFonts w:ascii="Calibri" w:hAnsi="Calibri" w:cs="Calibri"/>
          <w:sz w:val="23"/>
          <w:szCs w:val="23"/>
        </w:rPr>
        <w:t xml:space="preserve">, and </w:t>
      </w:r>
      <w:r w:rsidRPr="001505C4">
        <w:rPr>
          <w:rFonts w:ascii="Calibri" w:hAnsi="Calibri" w:cs="Calibri"/>
          <w:i/>
          <w:iCs/>
          <w:sz w:val="23"/>
          <w:szCs w:val="23"/>
        </w:rPr>
        <w:t>The Comics Grid</w:t>
      </w:r>
      <w:r w:rsidRPr="001505C4">
        <w:rPr>
          <w:rFonts w:ascii="Calibri" w:hAnsi="Calibri" w:cs="Calibri"/>
          <w:sz w:val="23"/>
          <w:szCs w:val="23"/>
        </w:rPr>
        <w:t xml:space="preserve">. More details at </w:t>
      </w:r>
      <w:hyperlink r:id="rId11" w:history="1">
        <w:r w:rsidRPr="001505C4">
          <w:rPr>
            <w:rStyle w:val="Hyperlink"/>
            <w:rFonts w:ascii="Calibri" w:hAnsi="Calibri" w:cs="Calibri"/>
            <w:sz w:val="23"/>
            <w:szCs w:val="23"/>
          </w:rPr>
          <w:t>www.darneldegand.com</w:t>
        </w:r>
      </w:hyperlink>
      <w:r w:rsidRPr="001505C4">
        <w:rPr>
          <w:rFonts w:ascii="Calibri" w:hAnsi="Calibri" w:cs="Calibri"/>
          <w:sz w:val="23"/>
          <w:szCs w:val="23"/>
        </w:rPr>
        <w:t>.</w:t>
      </w:r>
    </w:p>
    <w:p w14:paraId="462ABE7F" w14:textId="77777777" w:rsidR="00AC15AA" w:rsidRPr="001505C4" w:rsidRDefault="00AC15AA" w:rsidP="00AC15AA">
      <w:pPr>
        <w:spacing w:line="240" w:lineRule="auto"/>
        <w:rPr>
          <w:rFonts w:ascii="Calibri" w:hAnsi="Calibri" w:cs="Calibri"/>
          <w:b/>
          <w:bCs/>
          <w:sz w:val="23"/>
          <w:szCs w:val="23"/>
        </w:rPr>
      </w:pPr>
    </w:p>
    <w:p w14:paraId="70DADFCF" w14:textId="77777777" w:rsidR="00AC15AA" w:rsidRPr="001505C4" w:rsidRDefault="00AC15AA" w:rsidP="00AC15AA">
      <w:pPr>
        <w:spacing w:line="240" w:lineRule="auto"/>
        <w:rPr>
          <w:rFonts w:ascii="Calibri" w:hAnsi="Calibri" w:cs="Calibri"/>
          <w:b/>
          <w:bCs/>
          <w:sz w:val="23"/>
          <w:szCs w:val="23"/>
        </w:rPr>
      </w:pPr>
    </w:p>
    <w:p w14:paraId="17C8ED0E" w14:textId="77777777" w:rsidR="00AC15AA" w:rsidRPr="001505C4" w:rsidRDefault="00AC15AA" w:rsidP="00AC15AA">
      <w:pPr>
        <w:spacing w:line="240" w:lineRule="auto"/>
        <w:rPr>
          <w:rFonts w:ascii="Calibri" w:hAnsi="Calibri" w:cs="Calibri"/>
          <w:b/>
          <w:bCs/>
          <w:sz w:val="23"/>
          <w:szCs w:val="23"/>
        </w:rPr>
      </w:pPr>
    </w:p>
    <w:p w14:paraId="123AF84C" w14:textId="77777777" w:rsidR="00AC15AA" w:rsidRPr="001505C4" w:rsidRDefault="00AC15AA" w:rsidP="00AC15AA">
      <w:pPr>
        <w:spacing w:line="240" w:lineRule="auto"/>
        <w:rPr>
          <w:rFonts w:ascii="Calibri" w:hAnsi="Calibri" w:cs="Calibri"/>
          <w:b/>
          <w:bCs/>
          <w:sz w:val="23"/>
          <w:szCs w:val="23"/>
        </w:rPr>
      </w:pPr>
      <w:r w:rsidRPr="001505C4">
        <w:rPr>
          <w:rFonts w:ascii="Calibri" w:hAnsi="Calibri" w:cs="Calibri"/>
          <w:b/>
          <w:bCs/>
          <w:sz w:val="23"/>
          <w:szCs w:val="23"/>
        </w:rPr>
        <w:br w:type="page"/>
      </w:r>
    </w:p>
    <w:p w14:paraId="1EB3E922" w14:textId="42CB4FAB" w:rsidR="004C77C3" w:rsidRDefault="004C77C3"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 xml:space="preserve">KEYNOTE </w:t>
      </w:r>
    </w:p>
    <w:p w14:paraId="63821477" w14:textId="77777777" w:rsidR="005E404B" w:rsidRDefault="005E404B" w:rsidP="001505C4">
      <w:pPr>
        <w:spacing w:line="240" w:lineRule="auto"/>
        <w:rPr>
          <w:rFonts w:ascii="Calibri" w:hAnsi="Calibri" w:cs="Calibri"/>
          <w:b/>
          <w:bCs/>
          <w:sz w:val="23"/>
          <w:szCs w:val="23"/>
        </w:rPr>
      </w:pPr>
    </w:p>
    <w:p w14:paraId="58A25190" w14:textId="78B8B6A1" w:rsidR="009604A3" w:rsidRPr="001505C4" w:rsidRDefault="009604A3" w:rsidP="001505C4">
      <w:pPr>
        <w:spacing w:line="240" w:lineRule="auto"/>
        <w:rPr>
          <w:rFonts w:ascii="Calibri" w:hAnsi="Calibri" w:cs="Calibri"/>
          <w:b/>
          <w:bCs/>
          <w:sz w:val="23"/>
          <w:szCs w:val="23"/>
        </w:rPr>
      </w:pPr>
      <w:r w:rsidRPr="001505C4">
        <w:rPr>
          <w:rFonts w:ascii="Calibri" w:hAnsi="Calibri" w:cs="Calibri"/>
          <w:b/>
          <w:bCs/>
          <w:sz w:val="23"/>
          <w:szCs w:val="23"/>
        </w:rPr>
        <w:t xml:space="preserve">Experimenting with </w:t>
      </w:r>
      <w:r w:rsidR="005E404B">
        <w:rPr>
          <w:rFonts w:ascii="Calibri" w:hAnsi="Calibri" w:cs="Calibri"/>
          <w:b/>
          <w:bCs/>
          <w:sz w:val="23"/>
          <w:szCs w:val="23"/>
        </w:rPr>
        <w:t>C</w:t>
      </w:r>
      <w:r w:rsidRPr="001505C4">
        <w:rPr>
          <w:rFonts w:ascii="Calibri" w:hAnsi="Calibri" w:cs="Calibri"/>
          <w:b/>
          <w:bCs/>
          <w:sz w:val="23"/>
          <w:szCs w:val="23"/>
        </w:rPr>
        <w:t>omics</w:t>
      </w:r>
    </w:p>
    <w:p w14:paraId="184E7417" w14:textId="77777777" w:rsidR="001505C4" w:rsidRDefault="001505C4" w:rsidP="001505C4">
      <w:pPr>
        <w:spacing w:line="240" w:lineRule="auto"/>
        <w:rPr>
          <w:rFonts w:ascii="Calibri" w:hAnsi="Calibri" w:cs="Calibri"/>
          <w:b/>
          <w:bCs/>
          <w:sz w:val="23"/>
          <w:szCs w:val="23"/>
        </w:rPr>
      </w:pPr>
    </w:p>
    <w:p w14:paraId="661FDD2C" w14:textId="3E24794E" w:rsidR="009604A3" w:rsidRDefault="009604A3" w:rsidP="001505C4">
      <w:pPr>
        <w:spacing w:line="240" w:lineRule="auto"/>
        <w:rPr>
          <w:rFonts w:ascii="Calibri" w:hAnsi="Calibri" w:cs="Calibri"/>
          <w:b/>
          <w:bCs/>
          <w:sz w:val="23"/>
          <w:szCs w:val="23"/>
        </w:rPr>
      </w:pPr>
      <w:r w:rsidRPr="001505C4">
        <w:rPr>
          <w:rFonts w:ascii="Calibri" w:hAnsi="Calibri" w:cs="Calibri"/>
          <w:b/>
          <w:bCs/>
          <w:sz w:val="23"/>
          <w:szCs w:val="23"/>
        </w:rPr>
        <w:t>Karrie Fransman</w:t>
      </w:r>
      <w:r w:rsidR="00833DA8" w:rsidRPr="001505C4">
        <w:rPr>
          <w:rFonts w:ascii="Calibri" w:hAnsi="Calibri" w:cs="Calibri"/>
          <w:b/>
          <w:bCs/>
          <w:sz w:val="23"/>
          <w:szCs w:val="23"/>
        </w:rPr>
        <w:t xml:space="preserve"> (she/her)</w:t>
      </w:r>
    </w:p>
    <w:p w14:paraId="79D93E3E" w14:textId="77777777" w:rsidR="00AC15AA" w:rsidRDefault="00AC15AA" w:rsidP="001505C4">
      <w:pPr>
        <w:spacing w:line="240" w:lineRule="auto"/>
        <w:rPr>
          <w:rFonts w:ascii="Calibri" w:hAnsi="Calibri" w:cs="Calibri"/>
          <w:b/>
          <w:bCs/>
          <w:sz w:val="23"/>
          <w:szCs w:val="23"/>
        </w:rPr>
      </w:pPr>
    </w:p>
    <w:p w14:paraId="0EA87B98" w14:textId="77777777" w:rsidR="00AC15AA" w:rsidRDefault="00AC15AA" w:rsidP="00AC15AA">
      <w:pPr>
        <w:spacing w:line="240" w:lineRule="auto"/>
        <w:rPr>
          <w:rFonts w:ascii="Calibri" w:hAnsi="Calibri" w:cs="Calibri"/>
          <w:b/>
          <w:bCs/>
          <w:sz w:val="23"/>
          <w:szCs w:val="23"/>
        </w:rPr>
      </w:pPr>
      <w:r>
        <w:rPr>
          <w:rFonts w:ascii="Calibri" w:hAnsi="Calibri" w:cs="Calibri"/>
          <w:b/>
          <w:bCs/>
          <w:sz w:val="23"/>
          <w:szCs w:val="23"/>
        </w:rPr>
        <w:t>Friday 12 July</w:t>
      </w:r>
    </w:p>
    <w:p w14:paraId="709A263F" w14:textId="77777777" w:rsidR="00AC15AA" w:rsidRDefault="00AC15AA" w:rsidP="00AC15AA">
      <w:pPr>
        <w:spacing w:line="240" w:lineRule="auto"/>
        <w:rPr>
          <w:rFonts w:ascii="Calibri" w:hAnsi="Calibri" w:cs="Calibri"/>
          <w:b/>
          <w:bCs/>
          <w:sz w:val="23"/>
          <w:szCs w:val="23"/>
        </w:rPr>
      </w:pPr>
      <w:r>
        <w:rPr>
          <w:rFonts w:ascii="Calibri" w:hAnsi="Calibri" w:cs="Calibri"/>
          <w:b/>
          <w:bCs/>
          <w:sz w:val="23"/>
          <w:szCs w:val="23"/>
        </w:rPr>
        <w:t>11.00-12.00</w:t>
      </w:r>
    </w:p>
    <w:p w14:paraId="0FA6D790" w14:textId="3547E739" w:rsidR="00AC15AA" w:rsidRPr="001505C4" w:rsidRDefault="00AC15AA" w:rsidP="001505C4">
      <w:pPr>
        <w:spacing w:line="240" w:lineRule="auto"/>
        <w:rPr>
          <w:rFonts w:ascii="Calibri" w:hAnsi="Calibri" w:cs="Calibri"/>
          <w:b/>
          <w:bCs/>
          <w:sz w:val="23"/>
          <w:szCs w:val="23"/>
        </w:rPr>
      </w:pPr>
      <w:r>
        <w:rPr>
          <w:rFonts w:ascii="Calibri" w:hAnsi="Calibri" w:cs="Calibri"/>
          <w:b/>
          <w:bCs/>
          <w:sz w:val="23"/>
          <w:szCs w:val="23"/>
        </w:rPr>
        <w:t>Lecture Theatre/Online</w:t>
      </w:r>
    </w:p>
    <w:p w14:paraId="6F74D558" w14:textId="77777777" w:rsidR="009604A3" w:rsidRPr="001505C4" w:rsidRDefault="009604A3" w:rsidP="001505C4">
      <w:pPr>
        <w:spacing w:line="240" w:lineRule="auto"/>
        <w:rPr>
          <w:rFonts w:ascii="Calibri" w:hAnsi="Calibri" w:cs="Calibri"/>
          <w:b/>
          <w:bCs/>
          <w:sz w:val="23"/>
          <w:szCs w:val="23"/>
        </w:rPr>
      </w:pPr>
    </w:p>
    <w:p w14:paraId="7029948A" w14:textId="77777777" w:rsidR="009604A3" w:rsidRPr="001505C4" w:rsidRDefault="009604A3" w:rsidP="001505C4">
      <w:pPr>
        <w:spacing w:line="240" w:lineRule="auto"/>
        <w:rPr>
          <w:rFonts w:ascii="Calibri" w:hAnsi="Calibri" w:cs="Calibri"/>
          <w:b/>
          <w:bCs/>
          <w:sz w:val="23"/>
          <w:szCs w:val="23"/>
        </w:rPr>
      </w:pPr>
      <w:r w:rsidRPr="001505C4">
        <w:rPr>
          <w:rFonts w:ascii="Calibri" w:hAnsi="Calibri" w:cs="Calibri"/>
          <w:b/>
          <w:bCs/>
          <w:sz w:val="23"/>
          <w:szCs w:val="23"/>
        </w:rPr>
        <w:t xml:space="preserve">Abstract: </w:t>
      </w:r>
      <w:r w:rsidRPr="001505C4">
        <w:rPr>
          <w:rFonts w:ascii="Calibri" w:hAnsi="Calibri" w:cs="Calibri"/>
          <w:sz w:val="23"/>
          <w:szCs w:val="23"/>
        </w:rPr>
        <w:t xml:space="preserve">Comics have long held the ability to harness and adapt to emerging technologies. If, like Will Eisner, you define comics as 'sequential art' you can easily unleash them from their paper cages into any physical (or indeed virtual) space. All you need is a sequence and a story. In this keynote talk comic creator Karrie Fransman will present her own (and others’) experimental comic work; from comics on paper, in 3D spaces such as dolls houses and </w:t>
      </w:r>
      <w:proofErr w:type="spellStart"/>
      <w:r w:rsidRPr="001505C4">
        <w:rPr>
          <w:rFonts w:ascii="Calibri" w:hAnsi="Calibri" w:cs="Calibri"/>
          <w:sz w:val="23"/>
          <w:szCs w:val="23"/>
        </w:rPr>
        <w:t>jewellery</w:t>
      </w:r>
      <w:proofErr w:type="spellEnd"/>
      <w:r w:rsidRPr="001505C4">
        <w:rPr>
          <w:rFonts w:ascii="Calibri" w:hAnsi="Calibri" w:cs="Calibri"/>
          <w:sz w:val="23"/>
          <w:szCs w:val="23"/>
        </w:rPr>
        <w:t xml:space="preserve"> boxes, to digital spaces embracing emerging technologies from iPads to virtual reality. We will also look back into the past at the ways comics have moved off cave walls to tapestries and sculptures to see how this might inspire future experiments. With the threat of AI looming over us, we will need to find innovative ways to protect artists’ work and preserve the human soul of our artform so that we may create and share visual stories for generations to come. </w:t>
      </w:r>
    </w:p>
    <w:p w14:paraId="063470D7" w14:textId="77777777" w:rsidR="009604A3" w:rsidRPr="001505C4" w:rsidRDefault="009604A3" w:rsidP="001505C4">
      <w:pPr>
        <w:spacing w:line="240" w:lineRule="auto"/>
        <w:rPr>
          <w:rFonts w:ascii="Calibri" w:hAnsi="Calibri" w:cs="Calibri"/>
          <w:b/>
          <w:bCs/>
          <w:sz w:val="23"/>
          <w:szCs w:val="23"/>
        </w:rPr>
      </w:pPr>
    </w:p>
    <w:p w14:paraId="24D9A194" w14:textId="77777777" w:rsidR="009604A3" w:rsidRPr="001505C4" w:rsidRDefault="009604A3" w:rsidP="001505C4">
      <w:pPr>
        <w:spacing w:line="240" w:lineRule="auto"/>
        <w:rPr>
          <w:rFonts w:ascii="Calibri" w:hAnsi="Calibri" w:cs="Calibri"/>
          <w:b/>
          <w:bCs/>
          <w:sz w:val="23"/>
          <w:szCs w:val="23"/>
        </w:rPr>
      </w:pPr>
      <w:r w:rsidRPr="001505C4">
        <w:rPr>
          <w:rFonts w:ascii="Calibri" w:hAnsi="Calibri" w:cs="Calibri"/>
          <w:b/>
          <w:bCs/>
          <w:sz w:val="23"/>
          <w:szCs w:val="23"/>
        </w:rPr>
        <w:t xml:space="preserve">Biography: </w:t>
      </w:r>
      <w:r w:rsidRPr="001505C4">
        <w:rPr>
          <w:rFonts w:ascii="Calibri" w:hAnsi="Calibri" w:cs="Calibri"/>
          <w:sz w:val="23"/>
          <w:szCs w:val="23"/>
        </w:rPr>
        <w:t>Karrie Fransman’s comics have been published by The United Nations, The Guardian, The Times, The Telegraph, the BBC, The Arts Council and The British Red Cross. She has published 4 books</w:t>
      </w:r>
      <w:proofErr w:type="gramStart"/>
      <w:r w:rsidRPr="001505C4">
        <w:rPr>
          <w:rFonts w:ascii="Calibri" w:hAnsi="Calibri" w:cs="Calibri"/>
          <w:sz w:val="23"/>
          <w:szCs w:val="23"/>
        </w:rPr>
        <w:t>:  ‘</w:t>
      </w:r>
      <w:proofErr w:type="gramEnd"/>
      <w:r w:rsidRPr="001505C4">
        <w:rPr>
          <w:rFonts w:ascii="Calibri" w:hAnsi="Calibri" w:cs="Calibri"/>
          <w:sz w:val="23"/>
          <w:szCs w:val="23"/>
        </w:rPr>
        <w:t xml:space="preserve">Gender Swapped Fairy Tales’ (2020) and ‘Gender Swapped Greek Myths’ (2023, Faber &amp; Faber-) both co-created with Jonathan </w:t>
      </w:r>
      <w:proofErr w:type="spellStart"/>
      <w:r w:rsidRPr="001505C4">
        <w:rPr>
          <w:rFonts w:ascii="Calibri" w:hAnsi="Calibri" w:cs="Calibri"/>
          <w:sz w:val="23"/>
          <w:szCs w:val="23"/>
        </w:rPr>
        <w:t>Plackett</w:t>
      </w:r>
      <w:proofErr w:type="spellEnd"/>
      <w:r w:rsidRPr="001505C4">
        <w:rPr>
          <w:rFonts w:ascii="Calibri" w:hAnsi="Calibri" w:cs="Calibri"/>
          <w:sz w:val="23"/>
          <w:szCs w:val="23"/>
        </w:rPr>
        <w:t xml:space="preserve"> and two graphic novels: ‘The House That Groaned’ (2012, Penguin Random House), and the award winning ‘Death of the Artist’ (2015, Jonathan Cape). She created an installation for the British Council and Southbank Centre and was commissioned to make a ‘Selves Portrait’ for an exhibition with Manchester Art Gallery and the National Portrait Gallery. She is Creative Director at PositiveNegatives.org who uses comics and animation to amplify academic research. She is a founding member of The Comics Cultural Impact Collective (CCIC) that aims to raise awareness of the value of comics in the UK. You can find more of her work at www.karriefransman.com.</w:t>
      </w:r>
    </w:p>
    <w:p w14:paraId="4C186A74" w14:textId="77777777" w:rsidR="009604A3" w:rsidRPr="001505C4" w:rsidRDefault="009604A3" w:rsidP="001505C4">
      <w:pPr>
        <w:spacing w:line="240" w:lineRule="auto"/>
        <w:rPr>
          <w:rFonts w:ascii="Calibri" w:hAnsi="Calibri" w:cs="Calibri"/>
          <w:sz w:val="23"/>
          <w:szCs w:val="23"/>
        </w:rPr>
      </w:pPr>
      <w:r w:rsidRPr="001505C4">
        <w:rPr>
          <w:rFonts w:ascii="Calibri" w:hAnsi="Calibri" w:cs="Calibri"/>
          <w:sz w:val="23"/>
          <w:szCs w:val="23"/>
        </w:rPr>
        <w:t xml:space="preserve"> </w:t>
      </w:r>
    </w:p>
    <w:p w14:paraId="2E32A2F0" w14:textId="77777777" w:rsidR="004C77C3" w:rsidRPr="001505C4" w:rsidRDefault="004C77C3" w:rsidP="001505C4">
      <w:pPr>
        <w:spacing w:line="240" w:lineRule="auto"/>
        <w:rPr>
          <w:rFonts w:ascii="Calibri" w:hAnsi="Calibri" w:cs="Calibri"/>
          <w:b/>
          <w:bCs/>
          <w:sz w:val="23"/>
          <w:szCs w:val="23"/>
        </w:rPr>
      </w:pPr>
      <w:r w:rsidRPr="001505C4">
        <w:rPr>
          <w:rFonts w:ascii="Calibri" w:hAnsi="Calibri" w:cs="Calibri"/>
          <w:b/>
          <w:bCs/>
          <w:sz w:val="23"/>
          <w:szCs w:val="23"/>
        </w:rPr>
        <w:br w:type="page"/>
      </w:r>
    </w:p>
    <w:p w14:paraId="5C6F9345" w14:textId="7E65C83F" w:rsidR="009604A3" w:rsidRPr="001505C4" w:rsidRDefault="009604A3"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MEETING</w:t>
      </w:r>
    </w:p>
    <w:p w14:paraId="5508F33D" w14:textId="77777777" w:rsidR="009604A3" w:rsidRPr="001505C4" w:rsidRDefault="009604A3" w:rsidP="001505C4">
      <w:pPr>
        <w:spacing w:line="240" w:lineRule="auto"/>
        <w:rPr>
          <w:rFonts w:ascii="Calibri" w:hAnsi="Calibri" w:cs="Calibri"/>
          <w:b/>
          <w:bCs/>
          <w:sz w:val="23"/>
          <w:szCs w:val="23"/>
        </w:rPr>
      </w:pPr>
    </w:p>
    <w:p w14:paraId="0C5536CE" w14:textId="0E9A6B09" w:rsidR="00D81605" w:rsidRPr="001505C4" w:rsidRDefault="00D81605" w:rsidP="001505C4">
      <w:pPr>
        <w:spacing w:line="240" w:lineRule="auto"/>
        <w:rPr>
          <w:rFonts w:ascii="Calibri" w:hAnsi="Calibri" w:cs="Calibri"/>
          <w:sz w:val="23"/>
          <w:szCs w:val="23"/>
        </w:rPr>
      </w:pPr>
      <w:r w:rsidRPr="001505C4">
        <w:rPr>
          <w:rFonts w:ascii="Calibri" w:hAnsi="Calibri" w:cs="Calibri"/>
          <w:b/>
          <w:bCs/>
          <w:sz w:val="23"/>
          <w:szCs w:val="23"/>
        </w:rPr>
        <w:t>Comics and Performance Meeting</w:t>
      </w:r>
    </w:p>
    <w:p w14:paraId="1A451551" w14:textId="77777777" w:rsidR="001505C4" w:rsidRDefault="001505C4" w:rsidP="001505C4">
      <w:pPr>
        <w:spacing w:line="240" w:lineRule="auto"/>
        <w:rPr>
          <w:rFonts w:ascii="Calibri" w:hAnsi="Calibri" w:cs="Calibri"/>
          <w:sz w:val="23"/>
          <w:szCs w:val="23"/>
        </w:rPr>
      </w:pPr>
    </w:p>
    <w:p w14:paraId="080DB6C5" w14:textId="7D68D7A9" w:rsidR="005E404B" w:rsidRDefault="005E404B" w:rsidP="001505C4">
      <w:pPr>
        <w:spacing w:line="240" w:lineRule="auto"/>
        <w:rPr>
          <w:rFonts w:ascii="Calibri" w:hAnsi="Calibri" w:cs="Calibri"/>
          <w:b/>
          <w:bCs/>
          <w:sz w:val="23"/>
          <w:szCs w:val="23"/>
        </w:rPr>
      </w:pPr>
      <w:r>
        <w:rPr>
          <w:rFonts w:ascii="Calibri" w:hAnsi="Calibri" w:cs="Calibri"/>
          <w:b/>
          <w:bCs/>
          <w:sz w:val="23"/>
          <w:szCs w:val="23"/>
        </w:rPr>
        <w:t>Thursday 11 July</w:t>
      </w:r>
    </w:p>
    <w:p w14:paraId="3695FDF3" w14:textId="26200F22" w:rsidR="005E404B" w:rsidRDefault="00D81605" w:rsidP="001505C4">
      <w:pPr>
        <w:spacing w:line="240" w:lineRule="auto"/>
        <w:rPr>
          <w:rFonts w:ascii="Calibri" w:hAnsi="Calibri" w:cs="Calibri"/>
          <w:b/>
          <w:bCs/>
          <w:sz w:val="23"/>
          <w:szCs w:val="23"/>
        </w:rPr>
      </w:pPr>
      <w:r w:rsidRPr="001505C4">
        <w:rPr>
          <w:rFonts w:ascii="Calibri" w:hAnsi="Calibri" w:cs="Calibri"/>
          <w:b/>
          <w:bCs/>
          <w:sz w:val="23"/>
          <w:szCs w:val="23"/>
        </w:rPr>
        <w:t>15</w:t>
      </w:r>
      <w:r w:rsidR="005E404B">
        <w:rPr>
          <w:rFonts w:ascii="Calibri" w:hAnsi="Calibri" w:cs="Calibri"/>
          <w:b/>
          <w:bCs/>
          <w:sz w:val="23"/>
          <w:szCs w:val="23"/>
        </w:rPr>
        <w:t>.</w:t>
      </w:r>
      <w:r w:rsidRPr="001505C4">
        <w:rPr>
          <w:rFonts w:ascii="Calibri" w:hAnsi="Calibri" w:cs="Calibri"/>
          <w:b/>
          <w:bCs/>
          <w:sz w:val="23"/>
          <w:szCs w:val="23"/>
        </w:rPr>
        <w:t>00-16</w:t>
      </w:r>
      <w:r w:rsidR="005E404B">
        <w:rPr>
          <w:rFonts w:ascii="Calibri" w:hAnsi="Calibri" w:cs="Calibri"/>
          <w:b/>
          <w:bCs/>
          <w:sz w:val="23"/>
          <w:szCs w:val="23"/>
        </w:rPr>
        <w:t>.</w:t>
      </w:r>
      <w:r w:rsidRPr="001505C4">
        <w:rPr>
          <w:rFonts w:ascii="Calibri" w:hAnsi="Calibri" w:cs="Calibri"/>
          <w:b/>
          <w:bCs/>
          <w:sz w:val="23"/>
          <w:szCs w:val="23"/>
        </w:rPr>
        <w:t xml:space="preserve">00 </w:t>
      </w:r>
    </w:p>
    <w:p w14:paraId="1620B602" w14:textId="1FD7D869" w:rsidR="00D81605" w:rsidRPr="001505C4" w:rsidRDefault="005E404B" w:rsidP="001505C4">
      <w:pPr>
        <w:spacing w:line="240" w:lineRule="auto"/>
        <w:rPr>
          <w:rFonts w:ascii="Calibri" w:hAnsi="Calibri" w:cs="Calibri"/>
          <w:b/>
          <w:bCs/>
          <w:sz w:val="23"/>
          <w:szCs w:val="23"/>
        </w:rPr>
      </w:pPr>
      <w:r>
        <w:rPr>
          <w:rFonts w:ascii="Calibri" w:hAnsi="Calibri" w:cs="Calibri"/>
          <w:b/>
          <w:bCs/>
          <w:sz w:val="23"/>
          <w:szCs w:val="23"/>
        </w:rPr>
        <w:t>R</w:t>
      </w:r>
      <w:r w:rsidR="00D81605" w:rsidRPr="001505C4">
        <w:rPr>
          <w:rFonts w:ascii="Calibri" w:hAnsi="Calibri" w:cs="Calibri"/>
          <w:b/>
          <w:bCs/>
          <w:sz w:val="23"/>
          <w:szCs w:val="23"/>
        </w:rPr>
        <w:t>oom 0.01</w:t>
      </w:r>
    </w:p>
    <w:p w14:paraId="52DA1257" w14:textId="77777777" w:rsidR="00D81605" w:rsidRPr="001505C4" w:rsidRDefault="00D81605" w:rsidP="001505C4">
      <w:pPr>
        <w:spacing w:line="240" w:lineRule="auto"/>
        <w:rPr>
          <w:rFonts w:ascii="Calibri" w:eastAsia="Aptos" w:hAnsi="Calibri" w:cs="Calibri"/>
          <w:i/>
          <w:iCs/>
          <w:sz w:val="23"/>
          <w:szCs w:val="23"/>
          <w:lang w:val="en-US"/>
        </w:rPr>
      </w:pPr>
    </w:p>
    <w:p w14:paraId="7FF32671" w14:textId="3C242CDE" w:rsidR="00D81605" w:rsidRPr="001505C4" w:rsidRDefault="00D81605" w:rsidP="001505C4">
      <w:pPr>
        <w:spacing w:line="240" w:lineRule="auto"/>
        <w:rPr>
          <w:rFonts w:ascii="Calibri" w:hAnsi="Calibri" w:cs="Calibri"/>
          <w:sz w:val="23"/>
          <w:szCs w:val="23"/>
        </w:rPr>
      </w:pPr>
      <w:r w:rsidRPr="001505C4">
        <w:rPr>
          <w:rFonts w:ascii="Calibri" w:eastAsia="Aptos" w:hAnsi="Calibri" w:cs="Calibri"/>
          <w:sz w:val="23"/>
          <w:szCs w:val="23"/>
          <w:lang w:val="en-US"/>
        </w:rPr>
        <w:t xml:space="preserve">Interested in the intersections between comics and theatre, music, film, television, dance, live art, poetry, circus, stand-up comedy...? Drop by this session to discuss the aims and organization of the Comics &amp; Performance Network, ask questions and get involved! </w:t>
      </w:r>
    </w:p>
    <w:p w14:paraId="2E16B457" w14:textId="77777777" w:rsidR="00D81605" w:rsidRPr="001505C4" w:rsidRDefault="00D81605" w:rsidP="001505C4">
      <w:pPr>
        <w:spacing w:line="240" w:lineRule="auto"/>
        <w:rPr>
          <w:rFonts w:ascii="Calibri" w:hAnsi="Calibri" w:cs="Calibri"/>
          <w:sz w:val="23"/>
          <w:szCs w:val="23"/>
        </w:rPr>
      </w:pPr>
      <w:r w:rsidRPr="001505C4">
        <w:rPr>
          <w:rFonts w:ascii="Calibri" w:eastAsia="Aptos" w:hAnsi="Calibri" w:cs="Calibri"/>
          <w:sz w:val="23"/>
          <w:szCs w:val="23"/>
          <w:lang w:val="en-US"/>
        </w:rPr>
        <w:t xml:space="preserve"> </w:t>
      </w:r>
    </w:p>
    <w:p w14:paraId="052BE8ED" w14:textId="54029BAA" w:rsidR="00D81605" w:rsidRPr="001505C4" w:rsidRDefault="00D81605" w:rsidP="001505C4">
      <w:pPr>
        <w:spacing w:line="240" w:lineRule="auto"/>
        <w:rPr>
          <w:rFonts w:ascii="Calibri" w:hAnsi="Calibri" w:cs="Calibri"/>
          <w:sz w:val="23"/>
          <w:szCs w:val="23"/>
        </w:rPr>
      </w:pPr>
      <w:r w:rsidRPr="001505C4">
        <w:rPr>
          <w:rFonts w:ascii="Calibri" w:eastAsia="Aptos" w:hAnsi="Calibri" w:cs="Calibri"/>
          <w:sz w:val="23"/>
          <w:szCs w:val="23"/>
          <w:lang w:val="en-US"/>
        </w:rPr>
        <w:t>This is an in-person session. If you can't make it in person, but would like to join / know more please email:</w:t>
      </w:r>
      <w:r w:rsidR="009604A3" w:rsidRPr="001505C4">
        <w:rPr>
          <w:rFonts w:ascii="Calibri" w:hAnsi="Calibri" w:cs="Calibri"/>
          <w:sz w:val="23"/>
          <w:szCs w:val="23"/>
        </w:rPr>
        <w:t xml:space="preserve"> </w:t>
      </w:r>
      <w:r w:rsidRPr="001505C4">
        <w:rPr>
          <w:rFonts w:ascii="Calibri" w:eastAsia="Aptos" w:hAnsi="Calibri" w:cs="Calibri"/>
          <w:sz w:val="23"/>
          <w:szCs w:val="23"/>
          <w:lang w:val="en-US"/>
        </w:rPr>
        <w:t>Geraint (</w:t>
      </w:r>
      <w:hyperlink r:id="rId12">
        <w:r w:rsidRPr="001505C4">
          <w:rPr>
            <w:rStyle w:val="Hyperlink"/>
            <w:rFonts w:ascii="Calibri" w:eastAsia="Aptos" w:hAnsi="Calibri" w:cs="Calibri"/>
            <w:color w:val="0000FF"/>
            <w:sz w:val="23"/>
            <w:szCs w:val="23"/>
            <w:lang w:val="en-US"/>
          </w:rPr>
          <w:t>G.Darcy@uea.ac.uk</w:t>
        </w:r>
      </w:hyperlink>
      <w:r w:rsidRPr="001505C4">
        <w:rPr>
          <w:rFonts w:ascii="Calibri" w:eastAsia="Aptos" w:hAnsi="Calibri" w:cs="Calibri"/>
          <w:sz w:val="23"/>
          <w:szCs w:val="23"/>
          <w:lang w:val="en-US"/>
        </w:rPr>
        <w:t>)</w:t>
      </w:r>
      <w:r w:rsidR="009604A3" w:rsidRPr="001505C4">
        <w:rPr>
          <w:rFonts w:ascii="Calibri" w:eastAsia="Aptos" w:hAnsi="Calibri" w:cs="Calibri"/>
          <w:sz w:val="23"/>
          <w:szCs w:val="23"/>
          <w:lang w:val="en-US"/>
        </w:rPr>
        <w:t xml:space="preserve">, </w:t>
      </w:r>
      <w:r w:rsidRPr="001505C4">
        <w:rPr>
          <w:rFonts w:ascii="Calibri" w:eastAsia="Aptos" w:hAnsi="Calibri" w:cs="Calibri"/>
          <w:sz w:val="23"/>
          <w:szCs w:val="23"/>
          <w:lang w:val="en-US"/>
        </w:rPr>
        <w:t>Damon (</w:t>
      </w:r>
      <w:hyperlink r:id="rId13">
        <w:r w:rsidRPr="001505C4">
          <w:rPr>
            <w:rStyle w:val="Hyperlink"/>
            <w:rFonts w:ascii="Calibri" w:eastAsia="Aptos" w:hAnsi="Calibri" w:cs="Calibri"/>
            <w:color w:val="0000FF"/>
            <w:sz w:val="23"/>
            <w:szCs w:val="23"/>
            <w:lang w:val="en-US"/>
          </w:rPr>
          <w:t>d.herd@dundee.ac.uk</w:t>
        </w:r>
      </w:hyperlink>
      <w:r w:rsidRPr="001505C4">
        <w:rPr>
          <w:rFonts w:ascii="Calibri" w:eastAsia="Aptos" w:hAnsi="Calibri" w:cs="Calibri"/>
          <w:sz w:val="23"/>
          <w:szCs w:val="23"/>
          <w:lang w:val="en-US"/>
        </w:rPr>
        <w:t>)</w:t>
      </w:r>
      <w:r w:rsidR="009604A3" w:rsidRPr="001505C4">
        <w:rPr>
          <w:rFonts w:ascii="Calibri" w:eastAsia="Aptos" w:hAnsi="Calibri" w:cs="Calibri"/>
          <w:sz w:val="23"/>
          <w:szCs w:val="23"/>
          <w:lang w:val="en-US"/>
        </w:rPr>
        <w:t xml:space="preserve">, </w:t>
      </w:r>
      <w:r w:rsidRPr="001505C4">
        <w:rPr>
          <w:rFonts w:ascii="Calibri" w:eastAsia="Aptos" w:hAnsi="Calibri" w:cs="Calibri"/>
          <w:sz w:val="23"/>
          <w:szCs w:val="23"/>
          <w:lang w:val="en-US"/>
        </w:rPr>
        <w:t>and /or Maggie (</w:t>
      </w:r>
      <w:hyperlink r:id="rId14">
        <w:r w:rsidRPr="001505C4">
          <w:rPr>
            <w:rStyle w:val="Hyperlink"/>
            <w:rFonts w:ascii="Calibri" w:eastAsia="Aptos" w:hAnsi="Calibri" w:cs="Calibri"/>
            <w:color w:val="0000FF"/>
            <w:sz w:val="23"/>
            <w:szCs w:val="23"/>
            <w:lang w:val="en-US"/>
          </w:rPr>
          <w:t>m.gray@kingston.ac.uk</w:t>
        </w:r>
      </w:hyperlink>
      <w:r w:rsidRPr="001505C4">
        <w:rPr>
          <w:rFonts w:ascii="Calibri" w:eastAsia="Aptos" w:hAnsi="Calibri" w:cs="Calibri"/>
          <w:sz w:val="23"/>
          <w:szCs w:val="23"/>
          <w:lang w:val="en-US"/>
        </w:rPr>
        <w:t>)</w:t>
      </w:r>
    </w:p>
    <w:p w14:paraId="00936DBF" w14:textId="77777777" w:rsidR="00D81605" w:rsidRPr="001505C4" w:rsidRDefault="00D81605" w:rsidP="001505C4">
      <w:pPr>
        <w:spacing w:line="240" w:lineRule="auto"/>
        <w:rPr>
          <w:rFonts w:ascii="Calibri" w:hAnsi="Calibri" w:cs="Calibri"/>
          <w:sz w:val="23"/>
          <w:szCs w:val="23"/>
        </w:rPr>
      </w:pPr>
    </w:p>
    <w:p w14:paraId="3789A681" w14:textId="27EBBB85" w:rsidR="00D81605" w:rsidRDefault="00D81605" w:rsidP="001505C4">
      <w:pPr>
        <w:spacing w:line="240" w:lineRule="auto"/>
        <w:rPr>
          <w:rFonts w:ascii="Calibri" w:eastAsia="Times New Roman" w:hAnsi="Calibri" w:cs="Calibri"/>
          <w:b/>
          <w:sz w:val="23"/>
          <w:szCs w:val="23"/>
        </w:rPr>
      </w:pPr>
      <w:r w:rsidRPr="001505C4">
        <w:rPr>
          <w:rFonts w:ascii="Calibri" w:eastAsia="Times New Roman" w:hAnsi="Calibri" w:cs="Calibri"/>
          <w:b/>
          <w:sz w:val="23"/>
          <w:szCs w:val="23"/>
        </w:rPr>
        <w:br w:type="page"/>
      </w:r>
    </w:p>
    <w:p w14:paraId="7E14193C" w14:textId="06918DF7" w:rsidR="00F90422" w:rsidRPr="001505C4" w:rsidRDefault="00F90422" w:rsidP="00F90422">
      <w:pPr>
        <w:spacing w:line="240" w:lineRule="auto"/>
        <w:rPr>
          <w:rFonts w:ascii="Calibri" w:hAnsi="Calibri" w:cs="Calibri"/>
          <w:b/>
          <w:bCs/>
          <w:sz w:val="23"/>
          <w:szCs w:val="23"/>
        </w:rPr>
      </w:pPr>
      <w:r>
        <w:rPr>
          <w:rFonts w:ascii="Calibri" w:hAnsi="Calibri" w:cs="Calibri"/>
          <w:b/>
          <w:bCs/>
          <w:sz w:val="23"/>
          <w:szCs w:val="23"/>
        </w:rPr>
        <w:lastRenderedPageBreak/>
        <w:t>PANEL</w:t>
      </w:r>
    </w:p>
    <w:p w14:paraId="64191193" w14:textId="77777777" w:rsidR="00F90422" w:rsidRPr="001505C4" w:rsidRDefault="00F90422" w:rsidP="00F90422">
      <w:pPr>
        <w:spacing w:line="240" w:lineRule="auto"/>
        <w:rPr>
          <w:rFonts w:ascii="Calibri" w:hAnsi="Calibri" w:cs="Calibri"/>
          <w:b/>
          <w:bCs/>
          <w:sz w:val="23"/>
          <w:szCs w:val="23"/>
        </w:rPr>
      </w:pPr>
    </w:p>
    <w:p w14:paraId="30C41B21" w14:textId="2DEBE7A1" w:rsidR="00F90422" w:rsidRPr="001505C4" w:rsidRDefault="00F90422" w:rsidP="00F90422">
      <w:pPr>
        <w:spacing w:line="240" w:lineRule="auto"/>
        <w:rPr>
          <w:rFonts w:ascii="Calibri" w:hAnsi="Calibri" w:cs="Calibri"/>
          <w:sz w:val="23"/>
          <w:szCs w:val="23"/>
        </w:rPr>
      </w:pPr>
      <w:r>
        <w:rPr>
          <w:rFonts w:ascii="Calibri" w:hAnsi="Calibri" w:cs="Calibri"/>
          <w:b/>
          <w:bCs/>
          <w:sz w:val="23"/>
          <w:szCs w:val="23"/>
        </w:rPr>
        <w:t>Publishing Panel</w:t>
      </w:r>
    </w:p>
    <w:p w14:paraId="6E519BF3" w14:textId="77777777" w:rsidR="00F90422" w:rsidRDefault="00F90422" w:rsidP="00F90422">
      <w:pPr>
        <w:spacing w:line="240" w:lineRule="auto"/>
        <w:rPr>
          <w:rFonts w:ascii="Calibri" w:hAnsi="Calibri" w:cs="Calibri"/>
          <w:sz w:val="23"/>
          <w:szCs w:val="23"/>
        </w:rPr>
      </w:pPr>
    </w:p>
    <w:p w14:paraId="4BD8A6BF" w14:textId="77777777" w:rsidR="00F90422" w:rsidRDefault="00F90422" w:rsidP="00F90422">
      <w:pPr>
        <w:spacing w:line="240" w:lineRule="auto"/>
        <w:rPr>
          <w:rFonts w:ascii="Calibri" w:hAnsi="Calibri" w:cs="Calibri"/>
          <w:b/>
          <w:bCs/>
          <w:sz w:val="23"/>
          <w:szCs w:val="23"/>
        </w:rPr>
      </w:pPr>
      <w:r>
        <w:rPr>
          <w:rFonts w:ascii="Calibri" w:hAnsi="Calibri" w:cs="Calibri"/>
          <w:b/>
          <w:bCs/>
          <w:sz w:val="23"/>
          <w:szCs w:val="23"/>
        </w:rPr>
        <w:t>Thursday 11 July</w:t>
      </w:r>
    </w:p>
    <w:p w14:paraId="5181D5C3" w14:textId="77777777" w:rsidR="00F90422" w:rsidRDefault="00F90422" w:rsidP="00F90422">
      <w:pPr>
        <w:spacing w:line="240" w:lineRule="auto"/>
        <w:rPr>
          <w:rFonts w:ascii="Calibri" w:hAnsi="Calibri" w:cs="Calibri"/>
          <w:b/>
          <w:bCs/>
          <w:sz w:val="23"/>
          <w:szCs w:val="23"/>
        </w:rPr>
      </w:pPr>
      <w:r w:rsidRPr="001505C4">
        <w:rPr>
          <w:rFonts w:ascii="Calibri" w:hAnsi="Calibri" w:cs="Calibri"/>
          <w:b/>
          <w:bCs/>
          <w:sz w:val="23"/>
          <w:szCs w:val="23"/>
        </w:rPr>
        <w:t>15</w:t>
      </w:r>
      <w:r>
        <w:rPr>
          <w:rFonts w:ascii="Calibri" w:hAnsi="Calibri" w:cs="Calibri"/>
          <w:b/>
          <w:bCs/>
          <w:sz w:val="23"/>
          <w:szCs w:val="23"/>
        </w:rPr>
        <w:t>.</w:t>
      </w:r>
      <w:r w:rsidRPr="001505C4">
        <w:rPr>
          <w:rFonts w:ascii="Calibri" w:hAnsi="Calibri" w:cs="Calibri"/>
          <w:b/>
          <w:bCs/>
          <w:sz w:val="23"/>
          <w:szCs w:val="23"/>
        </w:rPr>
        <w:t>00-16</w:t>
      </w:r>
      <w:r>
        <w:rPr>
          <w:rFonts w:ascii="Calibri" w:hAnsi="Calibri" w:cs="Calibri"/>
          <w:b/>
          <w:bCs/>
          <w:sz w:val="23"/>
          <w:szCs w:val="23"/>
        </w:rPr>
        <w:t>.</w:t>
      </w:r>
      <w:r w:rsidRPr="001505C4">
        <w:rPr>
          <w:rFonts w:ascii="Calibri" w:hAnsi="Calibri" w:cs="Calibri"/>
          <w:b/>
          <w:bCs/>
          <w:sz w:val="23"/>
          <w:szCs w:val="23"/>
        </w:rPr>
        <w:t xml:space="preserve">00 </w:t>
      </w:r>
    </w:p>
    <w:p w14:paraId="7CF274A6" w14:textId="2564FAED" w:rsidR="00F90422" w:rsidRPr="001505C4" w:rsidRDefault="00BF04C3" w:rsidP="00F90422">
      <w:pPr>
        <w:spacing w:line="240" w:lineRule="auto"/>
        <w:rPr>
          <w:rFonts w:ascii="Calibri" w:hAnsi="Calibri" w:cs="Calibri"/>
          <w:b/>
          <w:bCs/>
          <w:sz w:val="23"/>
          <w:szCs w:val="23"/>
        </w:rPr>
      </w:pPr>
      <w:r>
        <w:rPr>
          <w:rFonts w:ascii="Calibri" w:hAnsi="Calibri" w:cs="Calibri"/>
          <w:b/>
          <w:bCs/>
          <w:sz w:val="23"/>
          <w:szCs w:val="23"/>
        </w:rPr>
        <w:t>Lecture Theatre/Online</w:t>
      </w:r>
    </w:p>
    <w:p w14:paraId="7C720A33" w14:textId="77777777" w:rsidR="00F90422" w:rsidRPr="001505C4" w:rsidRDefault="00F90422" w:rsidP="00F90422">
      <w:pPr>
        <w:spacing w:line="240" w:lineRule="auto"/>
        <w:rPr>
          <w:rFonts w:ascii="Calibri" w:eastAsia="Aptos" w:hAnsi="Calibri" w:cs="Calibri"/>
          <w:i/>
          <w:iCs/>
          <w:sz w:val="23"/>
          <w:szCs w:val="23"/>
          <w:lang w:val="en-US"/>
        </w:rPr>
      </w:pPr>
    </w:p>
    <w:p w14:paraId="3DFE3725" w14:textId="1A3E5EFB" w:rsidR="00F90422" w:rsidRPr="001505C4" w:rsidRDefault="00BF04C3" w:rsidP="00F90422">
      <w:pPr>
        <w:spacing w:line="240" w:lineRule="auto"/>
        <w:rPr>
          <w:rFonts w:ascii="Calibri" w:hAnsi="Calibri" w:cs="Calibri"/>
          <w:sz w:val="23"/>
          <w:szCs w:val="23"/>
        </w:rPr>
      </w:pPr>
      <w:r>
        <w:rPr>
          <w:rFonts w:ascii="Calibri" w:eastAsia="Aptos" w:hAnsi="Calibri" w:cs="Calibri"/>
          <w:sz w:val="23"/>
          <w:szCs w:val="23"/>
          <w:lang w:val="en-US"/>
        </w:rPr>
        <w:t>Want to find out more about academic publishing in Comics Studies? This Q&amp;A session brings together representatives from many major publishers of Comics Studies journals</w:t>
      </w:r>
      <w:r w:rsidR="00EF6EF5">
        <w:rPr>
          <w:rFonts w:ascii="Calibri" w:eastAsia="Aptos" w:hAnsi="Calibri" w:cs="Calibri"/>
          <w:sz w:val="23"/>
          <w:szCs w:val="23"/>
          <w:lang w:val="en-US"/>
        </w:rPr>
        <w:t xml:space="preserve"> and publishers</w:t>
      </w:r>
      <w:r w:rsidR="00F64343">
        <w:rPr>
          <w:rFonts w:ascii="Calibri" w:eastAsia="Aptos" w:hAnsi="Calibri" w:cs="Calibri"/>
          <w:sz w:val="23"/>
          <w:szCs w:val="23"/>
          <w:lang w:val="en-US"/>
        </w:rPr>
        <w:t xml:space="preserve"> to introduce </w:t>
      </w:r>
      <w:r w:rsidR="00203670">
        <w:rPr>
          <w:rFonts w:ascii="Calibri" w:eastAsia="Aptos" w:hAnsi="Calibri" w:cs="Calibri"/>
          <w:sz w:val="23"/>
          <w:szCs w:val="23"/>
          <w:lang w:val="en-US"/>
        </w:rPr>
        <w:t>their publications</w:t>
      </w:r>
      <w:r w:rsidR="00F64343">
        <w:rPr>
          <w:rFonts w:ascii="Calibri" w:eastAsia="Aptos" w:hAnsi="Calibri" w:cs="Calibri"/>
          <w:sz w:val="23"/>
          <w:szCs w:val="23"/>
          <w:lang w:val="en-US"/>
        </w:rPr>
        <w:t xml:space="preserve"> and answer your questions</w:t>
      </w:r>
      <w:r w:rsidR="00EF6EF5">
        <w:rPr>
          <w:rFonts w:ascii="Calibri" w:eastAsia="Aptos" w:hAnsi="Calibri" w:cs="Calibri"/>
          <w:sz w:val="23"/>
          <w:szCs w:val="23"/>
          <w:lang w:val="en-US"/>
        </w:rPr>
        <w:t xml:space="preserve">. </w:t>
      </w:r>
      <w:r w:rsidR="009D21CA">
        <w:rPr>
          <w:rFonts w:ascii="Calibri" w:eastAsia="Aptos" w:hAnsi="Calibri" w:cs="Calibri"/>
          <w:sz w:val="23"/>
          <w:szCs w:val="23"/>
          <w:lang w:val="en-US"/>
        </w:rPr>
        <w:t>It’s a chance to h</w:t>
      </w:r>
      <w:r w:rsidR="00EF6EF5">
        <w:rPr>
          <w:rFonts w:ascii="Calibri" w:eastAsia="Aptos" w:hAnsi="Calibri" w:cs="Calibri"/>
          <w:sz w:val="23"/>
          <w:szCs w:val="23"/>
          <w:lang w:val="en-US"/>
        </w:rPr>
        <w:t>ear</w:t>
      </w:r>
      <w:r w:rsidR="009D21CA">
        <w:rPr>
          <w:rFonts w:ascii="Calibri" w:eastAsia="Aptos" w:hAnsi="Calibri" w:cs="Calibri"/>
          <w:sz w:val="23"/>
          <w:szCs w:val="23"/>
          <w:lang w:val="en-US"/>
        </w:rPr>
        <w:t xml:space="preserve"> </w:t>
      </w:r>
      <w:r w:rsidR="00EF6EF5">
        <w:rPr>
          <w:rFonts w:ascii="Calibri" w:eastAsia="Aptos" w:hAnsi="Calibri" w:cs="Calibri"/>
          <w:sz w:val="23"/>
          <w:szCs w:val="23"/>
          <w:lang w:val="en-US"/>
        </w:rPr>
        <w:t xml:space="preserve">from editors and publishers representing journals such as </w:t>
      </w:r>
      <w:r w:rsidR="00EF6EF5" w:rsidRPr="00EF6EF5">
        <w:rPr>
          <w:rFonts w:ascii="Calibri" w:eastAsia="Aptos" w:hAnsi="Calibri" w:cs="Calibri"/>
          <w:i/>
          <w:iCs/>
          <w:sz w:val="23"/>
          <w:szCs w:val="23"/>
          <w:lang w:val="en-US"/>
        </w:rPr>
        <w:t>T</w:t>
      </w:r>
      <w:r w:rsidR="001D66E8" w:rsidRPr="00EF6EF5">
        <w:rPr>
          <w:rFonts w:ascii="Calibri" w:eastAsia="Aptos" w:hAnsi="Calibri" w:cs="Calibri"/>
          <w:i/>
          <w:iCs/>
          <w:sz w:val="23"/>
          <w:szCs w:val="23"/>
          <w:lang w:val="en-US"/>
        </w:rPr>
        <w:t xml:space="preserve">he Comics Grid, European Comic Art, </w:t>
      </w:r>
      <w:r w:rsidR="00EF6EF5" w:rsidRPr="00EF6EF5">
        <w:rPr>
          <w:rFonts w:ascii="Calibri" w:eastAsia="Aptos" w:hAnsi="Calibri" w:cs="Calibri"/>
          <w:i/>
          <w:iCs/>
          <w:sz w:val="23"/>
          <w:szCs w:val="23"/>
          <w:lang w:val="en-US"/>
        </w:rPr>
        <w:t>T</w:t>
      </w:r>
      <w:r w:rsidR="001D66E8" w:rsidRPr="00EF6EF5">
        <w:rPr>
          <w:rFonts w:ascii="Calibri" w:eastAsia="Aptos" w:hAnsi="Calibri" w:cs="Calibri"/>
          <w:i/>
          <w:iCs/>
          <w:sz w:val="23"/>
          <w:szCs w:val="23"/>
          <w:lang w:val="en-US"/>
        </w:rPr>
        <w:t xml:space="preserve">he </w:t>
      </w:r>
      <w:r w:rsidRPr="00EF6EF5">
        <w:rPr>
          <w:rFonts w:ascii="Calibri" w:eastAsia="Aptos" w:hAnsi="Calibri" w:cs="Calibri"/>
          <w:i/>
          <w:iCs/>
          <w:sz w:val="23"/>
          <w:szCs w:val="23"/>
          <w:lang w:val="en-US"/>
        </w:rPr>
        <w:t>Journal of Graphic Novels and Comics</w:t>
      </w:r>
      <w:r w:rsidR="00EF6EF5">
        <w:rPr>
          <w:rFonts w:ascii="Calibri" w:eastAsia="Aptos" w:hAnsi="Calibri" w:cs="Calibri"/>
          <w:i/>
          <w:iCs/>
          <w:sz w:val="23"/>
          <w:szCs w:val="23"/>
          <w:lang w:val="en-US"/>
        </w:rPr>
        <w:t xml:space="preserve">, </w:t>
      </w:r>
      <w:r w:rsidR="00EF6EF5">
        <w:rPr>
          <w:rFonts w:ascii="Calibri" w:eastAsia="Aptos" w:hAnsi="Calibri" w:cs="Calibri"/>
          <w:sz w:val="23"/>
          <w:szCs w:val="23"/>
          <w:lang w:val="en-US"/>
        </w:rPr>
        <w:t>and</w:t>
      </w:r>
      <w:r w:rsidR="00EF6EF5" w:rsidRPr="00EF6EF5">
        <w:rPr>
          <w:rFonts w:ascii="Calibri" w:eastAsia="Aptos" w:hAnsi="Calibri" w:cs="Calibri"/>
          <w:i/>
          <w:iCs/>
          <w:sz w:val="23"/>
          <w:szCs w:val="23"/>
          <w:lang w:val="en-US"/>
        </w:rPr>
        <w:t xml:space="preserve"> </w:t>
      </w:r>
      <w:r w:rsidRPr="00EF6EF5">
        <w:rPr>
          <w:rFonts w:ascii="Calibri" w:eastAsia="Aptos" w:hAnsi="Calibri" w:cs="Calibri"/>
          <w:i/>
          <w:iCs/>
          <w:sz w:val="23"/>
          <w:szCs w:val="23"/>
          <w:lang w:val="en-US"/>
        </w:rPr>
        <w:t>Studies in Comics</w:t>
      </w:r>
      <w:r w:rsidR="00EF6EF5">
        <w:rPr>
          <w:rFonts w:ascii="Calibri" w:eastAsia="Aptos" w:hAnsi="Calibri" w:cs="Calibri"/>
          <w:sz w:val="23"/>
          <w:szCs w:val="23"/>
          <w:lang w:val="en-US"/>
        </w:rPr>
        <w:t>,</w:t>
      </w:r>
      <w:r w:rsidR="001D66E8">
        <w:rPr>
          <w:rFonts w:ascii="Calibri" w:eastAsia="Aptos" w:hAnsi="Calibri" w:cs="Calibri"/>
          <w:sz w:val="23"/>
          <w:szCs w:val="23"/>
          <w:lang w:val="en-US"/>
        </w:rPr>
        <w:t xml:space="preserve"> and </w:t>
      </w:r>
      <w:r>
        <w:rPr>
          <w:rFonts w:ascii="Calibri" w:eastAsia="Aptos" w:hAnsi="Calibri" w:cs="Calibri"/>
          <w:sz w:val="23"/>
          <w:szCs w:val="23"/>
          <w:lang w:val="en-US"/>
        </w:rPr>
        <w:t>book series</w:t>
      </w:r>
      <w:r w:rsidR="001D66E8">
        <w:rPr>
          <w:rFonts w:ascii="Calibri" w:eastAsia="Aptos" w:hAnsi="Calibri" w:cs="Calibri"/>
          <w:sz w:val="23"/>
          <w:szCs w:val="23"/>
          <w:lang w:val="en-US"/>
        </w:rPr>
        <w:t xml:space="preserve"> </w:t>
      </w:r>
      <w:r w:rsidR="00EF6EF5">
        <w:rPr>
          <w:rFonts w:ascii="Calibri" w:eastAsia="Aptos" w:hAnsi="Calibri" w:cs="Calibri"/>
          <w:sz w:val="23"/>
          <w:szCs w:val="23"/>
          <w:lang w:val="en-US"/>
        </w:rPr>
        <w:t xml:space="preserve">like De Gruyter’s Comics Studies, </w:t>
      </w:r>
      <w:r w:rsidR="00D606E6">
        <w:rPr>
          <w:rFonts w:ascii="Calibri" w:eastAsia="Aptos" w:hAnsi="Calibri" w:cs="Calibri"/>
          <w:sz w:val="23"/>
          <w:szCs w:val="23"/>
          <w:lang w:val="en-US"/>
        </w:rPr>
        <w:t xml:space="preserve">Palgrave’s Comics Studies, </w:t>
      </w:r>
      <w:r w:rsidR="00123D62">
        <w:rPr>
          <w:rFonts w:ascii="Calibri" w:eastAsia="Aptos" w:hAnsi="Calibri" w:cs="Calibri"/>
          <w:sz w:val="23"/>
          <w:szCs w:val="23"/>
          <w:lang w:val="en-US"/>
        </w:rPr>
        <w:t xml:space="preserve">and UP </w:t>
      </w:r>
      <w:r w:rsidR="00D606E6">
        <w:rPr>
          <w:rFonts w:ascii="Calibri" w:eastAsia="Aptos" w:hAnsi="Calibri" w:cs="Calibri"/>
          <w:sz w:val="23"/>
          <w:szCs w:val="23"/>
          <w:lang w:val="en-US"/>
        </w:rPr>
        <w:t>Nebraska’s Encapsulations</w:t>
      </w:r>
      <w:r w:rsidR="009D21CA">
        <w:rPr>
          <w:rFonts w:ascii="Calibri" w:eastAsia="Aptos" w:hAnsi="Calibri" w:cs="Calibri"/>
          <w:sz w:val="23"/>
          <w:szCs w:val="23"/>
          <w:lang w:val="en-US"/>
        </w:rPr>
        <w:t xml:space="preserve"> about what they are looking for and how to get </w:t>
      </w:r>
      <w:r w:rsidR="00123D62">
        <w:rPr>
          <w:rFonts w:ascii="Calibri" w:eastAsia="Aptos" w:hAnsi="Calibri" w:cs="Calibri"/>
          <w:sz w:val="23"/>
          <w:szCs w:val="23"/>
          <w:lang w:val="en-US"/>
        </w:rPr>
        <w:t xml:space="preserve">your work </w:t>
      </w:r>
      <w:r w:rsidR="009D21CA">
        <w:rPr>
          <w:rFonts w:ascii="Calibri" w:eastAsia="Aptos" w:hAnsi="Calibri" w:cs="Calibri"/>
          <w:sz w:val="23"/>
          <w:szCs w:val="23"/>
          <w:lang w:val="en-US"/>
        </w:rPr>
        <w:t xml:space="preserve">published. </w:t>
      </w:r>
    </w:p>
    <w:p w14:paraId="5C966094" w14:textId="77777777" w:rsidR="00F90422" w:rsidRPr="001505C4" w:rsidRDefault="00F90422" w:rsidP="00F90422">
      <w:pPr>
        <w:spacing w:line="240" w:lineRule="auto"/>
        <w:rPr>
          <w:rFonts w:ascii="Calibri" w:hAnsi="Calibri" w:cs="Calibri"/>
          <w:sz w:val="23"/>
          <w:szCs w:val="23"/>
        </w:rPr>
      </w:pPr>
      <w:r w:rsidRPr="001505C4">
        <w:rPr>
          <w:rFonts w:ascii="Calibri" w:eastAsia="Aptos" w:hAnsi="Calibri" w:cs="Calibri"/>
          <w:sz w:val="23"/>
          <w:szCs w:val="23"/>
          <w:lang w:val="en-US"/>
        </w:rPr>
        <w:t xml:space="preserve"> </w:t>
      </w:r>
    </w:p>
    <w:p w14:paraId="2F0F6EA2" w14:textId="0BEF32D7" w:rsidR="00F90422" w:rsidRDefault="00F90422">
      <w:pPr>
        <w:spacing w:after="160" w:line="259" w:lineRule="auto"/>
        <w:rPr>
          <w:rFonts w:ascii="Calibri" w:eastAsia="Times New Roman" w:hAnsi="Calibri" w:cs="Calibri"/>
          <w:b/>
          <w:sz w:val="23"/>
          <w:szCs w:val="23"/>
        </w:rPr>
      </w:pPr>
      <w:r>
        <w:rPr>
          <w:rFonts w:ascii="Calibri" w:eastAsia="Times New Roman" w:hAnsi="Calibri" w:cs="Calibri"/>
          <w:b/>
          <w:sz w:val="23"/>
          <w:szCs w:val="23"/>
        </w:rPr>
        <w:br w:type="page"/>
      </w:r>
    </w:p>
    <w:p w14:paraId="727E1A60" w14:textId="77777777" w:rsidR="00F90422" w:rsidRPr="001505C4" w:rsidRDefault="00F90422" w:rsidP="001505C4">
      <w:pPr>
        <w:spacing w:line="240" w:lineRule="auto"/>
        <w:rPr>
          <w:rFonts w:ascii="Calibri" w:eastAsia="Times New Roman" w:hAnsi="Calibri" w:cs="Calibri"/>
          <w:b/>
          <w:sz w:val="23"/>
          <w:szCs w:val="23"/>
        </w:rPr>
      </w:pPr>
    </w:p>
    <w:p w14:paraId="54C349FE" w14:textId="75301709" w:rsidR="00953059" w:rsidRPr="001505C4" w:rsidRDefault="005967A6" w:rsidP="001505C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Calibri" w:eastAsia="Times New Roman" w:hAnsi="Calibri" w:cs="Calibri"/>
          <w:b/>
          <w:i/>
          <w:sz w:val="23"/>
          <w:szCs w:val="23"/>
        </w:rPr>
      </w:pPr>
      <w:r w:rsidRPr="001505C4">
        <w:rPr>
          <w:rFonts w:ascii="Calibri" w:eastAsia="Times New Roman" w:hAnsi="Calibri" w:cs="Calibri"/>
          <w:b/>
          <w:sz w:val="23"/>
          <w:szCs w:val="23"/>
        </w:rPr>
        <w:t xml:space="preserve">Exploring the Emotional and Cultural Landscape of Gender-Based Violence in Una’s </w:t>
      </w:r>
      <w:r w:rsidRPr="001505C4">
        <w:rPr>
          <w:rFonts w:ascii="Calibri" w:eastAsia="Times New Roman" w:hAnsi="Calibri" w:cs="Calibri"/>
          <w:b/>
          <w:i/>
          <w:sz w:val="23"/>
          <w:szCs w:val="23"/>
        </w:rPr>
        <w:t>Becoming Unbe</w:t>
      </w:r>
      <w:r w:rsidR="00AC6D96" w:rsidRPr="001505C4">
        <w:rPr>
          <w:rFonts w:ascii="Calibri" w:eastAsia="Times New Roman" w:hAnsi="Calibri" w:cs="Calibri"/>
          <w:b/>
          <w:i/>
          <w:sz w:val="23"/>
          <w:szCs w:val="23"/>
        </w:rPr>
        <w:t>co</w:t>
      </w:r>
      <w:r w:rsidRPr="001505C4">
        <w:rPr>
          <w:rFonts w:ascii="Calibri" w:eastAsia="Times New Roman" w:hAnsi="Calibri" w:cs="Calibri"/>
          <w:b/>
          <w:i/>
          <w:sz w:val="23"/>
          <w:szCs w:val="23"/>
        </w:rPr>
        <w:t>ming</w:t>
      </w:r>
    </w:p>
    <w:p w14:paraId="0E44F5B7" w14:textId="77777777" w:rsidR="00953059" w:rsidRPr="001505C4" w:rsidRDefault="00953059" w:rsidP="001505C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Calibri" w:hAnsi="Calibri" w:cs="Calibri"/>
          <w:color w:val="242424"/>
          <w:sz w:val="23"/>
          <w:szCs w:val="23"/>
          <w:shd w:val="clear" w:color="auto" w:fill="FFFFFF"/>
        </w:rPr>
      </w:pPr>
    </w:p>
    <w:p w14:paraId="54D50166" w14:textId="7EA8E717" w:rsidR="00953059" w:rsidRPr="001505C4" w:rsidRDefault="00470762" w:rsidP="001505C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Calibri" w:eastAsia="Times New Roman" w:hAnsi="Calibri" w:cs="Calibri"/>
          <w:b/>
          <w:bCs/>
          <w:sz w:val="23"/>
          <w:szCs w:val="23"/>
        </w:rPr>
      </w:pPr>
      <w:proofErr w:type="spellStart"/>
      <w:r w:rsidRPr="00470762">
        <w:rPr>
          <w:rFonts w:ascii="Calibri" w:hAnsi="Calibri" w:cs="Calibri"/>
          <w:b/>
          <w:bCs/>
          <w:color w:val="222222"/>
          <w:sz w:val="23"/>
          <w:szCs w:val="23"/>
          <w:shd w:val="clear" w:color="auto" w:fill="FFFFFF"/>
        </w:rPr>
        <w:t>Şükran</w:t>
      </w:r>
      <w:proofErr w:type="spellEnd"/>
      <w:r w:rsidRPr="00470762">
        <w:rPr>
          <w:rFonts w:ascii="Calibri" w:hAnsi="Calibri" w:cs="Calibri"/>
          <w:b/>
          <w:bCs/>
          <w:color w:val="222222"/>
          <w:sz w:val="23"/>
          <w:szCs w:val="23"/>
          <w:shd w:val="clear" w:color="auto" w:fill="FFFFFF"/>
        </w:rPr>
        <w:t xml:space="preserve"> </w:t>
      </w:r>
      <w:proofErr w:type="spellStart"/>
      <w:r w:rsidRPr="00470762">
        <w:rPr>
          <w:rFonts w:ascii="Calibri" w:hAnsi="Calibri" w:cs="Calibri"/>
          <w:b/>
          <w:bCs/>
          <w:color w:val="222222"/>
          <w:sz w:val="23"/>
          <w:szCs w:val="23"/>
          <w:shd w:val="clear" w:color="auto" w:fill="FFFFFF"/>
        </w:rPr>
        <w:t>İlkay</w:t>
      </w:r>
      <w:proofErr w:type="spellEnd"/>
      <w:r w:rsidRPr="00470762">
        <w:rPr>
          <w:rFonts w:ascii="Calibri" w:hAnsi="Calibri" w:cs="Calibri"/>
          <w:b/>
          <w:bCs/>
          <w:color w:val="222222"/>
          <w:sz w:val="23"/>
          <w:szCs w:val="23"/>
          <w:shd w:val="clear" w:color="auto" w:fill="FFFFFF"/>
        </w:rPr>
        <w:t xml:space="preserve"> </w:t>
      </w:r>
      <w:proofErr w:type="spellStart"/>
      <w:r w:rsidRPr="00470762">
        <w:rPr>
          <w:rFonts w:ascii="Calibri" w:hAnsi="Calibri" w:cs="Calibri"/>
          <w:b/>
          <w:bCs/>
          <w:color w:val="222222"/>
          <w:sz w:val="23"/>
          <w:szCs w:val="23"/>
          <w:shd w:val="clear" w:color="auto" w:fill="FFFFFF"/>
        </w:rPr>
        <w:t>Akarçay</w:t>
      </w:r>
      <w:proofErr w:type="spellEnd"/>
      <w:r w:rsidRPr="001505C4">
        <w:rPr>
          <w:rFonts w:ascii="Calibri" w:eastAsia="Times New Roman" w:hAnsi="Calibri" w:cs="Calibri"/>
          <w:b/>
          <w:bCs/>
          <w:sz w:val="23"/>
          <w:szCs w:val="23"/>
        </w:rPr>
        <w:t xml:space="preserve"> </w:t>
      </w:r>
      <w:r w:rsidR="00953059" w:rsidRPr="001505C4">
        <w:rPr>
          <w:rFonts w:ascii="Calibri" w:eastAsia="Times New Roman" w:hAnsi="Calibri" w:cs="Calibri"/>
          <w:b/>
          <w:bCs/>
          <w:sz w:val="23"/>
          <w:szCs w:val="23"/>
        </w:rPr>
        <w:t xml:space="preserve">(she/her) </w:t>
      </w:r>
    </w:p>
    <w:p w14:paraId="3E96588B" w14:textId="77777777" w:rsidR="00953059" w:rsidRPr="001505C4" w:rsidRDefault="00953059" w:rsidP="001505C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Calibri" w:eastAsia="Times New Roman" w:hAnsi="Calibri" w:cs="Calibri"/>
          <w:sz w:val="23"/>
          <w:szCs w:val="23"/>
        </w:rPr>
      </w:pPr>
    </w:p>
    <w:p w14:paraId="0D57FEBC" w14:textId="21C00CA7" w:rsidR="00953059" w:rsidRPr="001505C4" w:rsidRDefault="00953059" w:rsidP="001505C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Calibri" w:eastAsia="Times New Roman" w:hAnsi="Calibri" w:cs="Calibri"/>
          <w:b/>
          <w:color w:val="0F0F0F"/>
          <w:sz w:val="23"/>
          <w:szCs w:val="23"/>
        </w:rPr>
      </w:pPr>
      <w:r w:rsidRPr="001505C4">
        <w:rPr>
          <w:rFonts w:ascii="Calibri" w:eastAsia="Times New Roman" w:hAnsi="Calibri" w:cs="Calibri"/>
          <w:b/>
          <w:color w:val="0F0F0F"/>
          <w:sz w:val="23"/>
          <w:szCs w:val="23"/>
        </w:rPr>
        <w:t>A</w:t>
      </w:r>
      <w:r w:rsidR="00AE111A" w:rsidRPr="001505C4">
        <w:rPr>
          <w:rFonts w:ascii="Calibri" w:eastAsia="Times New Roman" w:hAnsi="Calibri" w:cs="Calibri"/>
          <w:b/>
          <w:color w:val="0F0F0F"/>
          <w:sz w:val="23"/>
          <w:szCs w:val="23"/>
        </w:rPr>
        <w:t>bstract</w:t>
      </w:r>
      <w:r w:rsidRPr="001505C4">
        <w:rPr>
          <w:rFonts w:ascii="Calibri" w:eastAsia="Times New Roman" w:hAnsi="Calibri" w:cs="Calibri"/>
          <w:b/>
          <w:color w:val="0F0F0F"/>
          <w:sz w:val="23"/>
          <w:szCs w:val="23"/>
        </w:rPr>
        <w:t>:</w:t>
      </w:r>
      <w:r w:rsidR="001505C4">
        <w:rPr>
          <w:rFonts w:ascii="Calibri" w:eastAsia="Times New Roman" w:hAnsi="Calibri" w:cs="Calibri"/>
          <w:b/>
          <w:color w:val="0F0F0F"/>
          <w:sz w:val="23"/>
          <w:szCs w:val="23"/>
        </w:rPr>
        <w:t xml:space="preserve"> </w:t>
      </w:r>
      <w:r w:rsidRPr="001505C4">
        <w:rPr>
          <w:rFonts w:ascii="Calibri" w:eastAsia="Times New Roman" w:hAnsi="Calibri" w:cs="Calibri"/>
          <w:color w:val="0F0F0F"/>
          <w:sz w:val="23"/>
          <w:szCs w:val="23"/>
        </w:rPr>
        <w:t xml:space="preserve">With a focus on </w:t>
      </w:r>
      <w:r w:rsidRPr="001505C4">
        <w:rPr>
          <w:rFonts w:ascii="Calibri" w:eastAsia="Times New Roman" w:hAnsi="Calibri" w:cs="Calibri"/>
          <w:sz w:val="23"/>
          <w:szCs w:val="23"/>
        </w:rPr>
        <w:t xml:space="preserve">Una's </w:t>
      </w:r>
      <w:r w:rsidRPr="001505C4">
        <w:rPr>
          <w:rFonts w:ascii="Calibri" w:eastAsia="Times New Roman" w:hAnsi="Calibri" w:cs="Calibri"/>
          <w:i/>
          <w:sz w:val="23"/>
          <w:szCs w:val="23"/>
        </w:rPr>
        <w:t xml:space="preserve">Becoming Unbecoming </w:t>
      </w:r>
      <w:r w:rsidRPr="001505C4">
        <w:rPr>
          <w:rFonts w:ascii="Calibri" w:eastAsia="Times New Roman" w:hAnsi="Calibri" w:cs="Calibri"/>
          <w:sz w:val="23"/>
          <w:szCs w:val="23"/>
        </w:rPr>
        <w:t xml:space="preserve">(2015), </w:t>
      </w:r>
      <w:r w:rsidRPr="001505C4">
        <w:rPr>
          <w:rFonts w:ascii="Calibri" w:eastAsia="Times New Roman" w:hAnsi="Calibri" w:cs="Calibri"/>
          <w:color w:val="0F0F0F"/>
          <w:sz w:val="23"/>
          <w:szCs w:val="23"/>
        </w:rPr>
        <w:t xml:space="preserve">this paper explores </w:t>
      </w:r>
      <w:r w:rsidRPr="001505C4">
        <w:rPr>
          <w:rFonts w:ascii="Calibri" w:eastAsia="Times New Roman" w:hAnsi="Calibri" w:cs="Calibri"/>
          <w:sz w:val="23"/>
          <w:szCs w:val="23"/>
        </w:rPr>
        <w:t xml:space="preserve">the medium-specific strategies </w:t>
      </w:r>
      <w:r w:rsidRPr="001505C4">
        <w:rPr>
          <w:rFonts w:ascii="Calibri" w:eastAsia="Times New Roman" w:hAnsi="Calibri" w:cs="Calibri"/>
          <w:color w:val="0F0F0F"/>
          <w:sz w:val="23"/>
          <w:szCs w:val="23"/>
        </w:rPr>
        <w:t xml:space="preserve">employed in graphic narratives to shed light on the hidden complexities of gender-based violence and trauma. </w:t>
      </w:r>
    </w:p>
    <w:p w14:paraId="26B030CA" w14:textId="25AD4800" w:rsidR="00953059" w:rsidRPr="001505C4" w:rsidRDefault="00953059" w:rsidP="001505C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Calibri" w:eastAsia="Times New Roman" w:hAnsi="Calibri" w:cs="Calibri"/>
          <w:sz w:val="23"/>
          <w:szCs w:val="23"/>
        </w:rPr>
      </w:pPr>
    </w:p>
    <w:p w14:paraId="03D430DE" w14:textId="77777777" w:rsidR="00953059" w:rsidRPr="001505C4" w:rsidRDefault="00953059" w:rsidP="001505C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Calibri" w:eastAsia="Times New Roman" w:hAnsi="Calibri" w:cs="Calibri"/>
          <w:sz w:val="23"/>
          <w:szCs w:val="23"/>
        </w:rPr>
      </w:pPr>
      <w:r w:rsidRPr="001505C4">
        <w:rPr>
          <w:rFonts w:ascii="Calibri" w:eastAsia="Times New Roman" w:hAnsi="Calibri" w:cs="Calibri"/>
          <w:i/>
          <w:sz w:val="23"/>
          <w:szCs w:val="23"/>
        </w:rPr>
        <w:t>Becoming Unbecoming</w:t>
      </w:r>
      <w:r w:rsidRPr="001505C4">
        <w:rPr>
          <w:rFonts w:ascii="Calibri" w:eastAsia="Times New Roman" w:hAnsi="Calibri" w:cs="Calibri"/>
          <w:sz w:val="23"/>
          <w:szCs w:val="23"/>
        </w:rPr>
        <w:t xml:space="preserve"> recounts Una’s experiences of sexual violation and her ensuing PTSD as a young girl. Situating her personal narrative of trauma in the broader socio-historical context dominated by the gendered crimes against women at the time, Una explores gender-based violence not as an isolated incident but as part of the fabric of the everyday. It details the psychological violence in its aftermath, the anguish of feeling and being made powerless by family and society.</w:t>
      </w:r>
    </w:p>
    <w:p w14:paraId="1FDB0086" w14:textId="77777777" w:rsidR="00953059" w:rsidRPr="001505C4" w:rsidRDefault="00953059" w:rsidP="001505C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Calibri" w:eastAsia="Times New Roman" w:hAnsi="Calibri" w:cs="Calibri"/>
          <w:sz w:val="23"/>
          <w:szCs w:val="23"/>
        </w:rPr>
      </w:pPr>
    </w:p>
    <w:p w14:paraId="7E635B75" w14:textId="77777777" w:rsidR="00953059" w:rsidRPr="001505C4" w:rsidRDefault="00953059" w:rsidP="001505C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Calibri" w:eastAsia="Times New Roman" w:hAnsi="Calibri" w:cs="Calibri"/>
          <w:sz w:val="23"/>
          <w:szCs w:val="23"/>
        </w:rPr>
      </w:pPr>
      <w:r w:rsidRPr="001505C4">
        <w:rPr>
          <w:rFonts w:ascii="Calibri" w:eastAsia="Times New Roman" w:hAnsi="Calibri" w:cs="Calibri"/>
          <w:sz w:val="23"/>
          <w:szCs w:val="23"/>
        </w:rPr>
        <w:t>This paper explores how the affordances of the medium can effectively capture the psychological realities of gender-based violence. Additionally, it examines how Una utilizes an innovative page layout to underscore the pervasive nature of gender-based violence.</w:t>
      </w:r>
    </w:p>
    <w:p w14:paraId="0A4482AA" w14:textId="77777777" w:rsidR="00953059" w:rsidRPr="001505C4" w:rsidRDefault="00953059" w:rsidP="001505C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Calibri" w:eastAsia="Times New Roman" w:hAnsi="Calibri" w:cs="Calibri"/>
          <w:sz w:val="23"/>
          <w:szCs w:val="23"/>
        </w:rPr>
      </w:pPr>
    </w:p>
    <w:p w14:paraId="44B89B27" w14:textId="77777777" w:rsidR="00953059" w:rsidRPr="001505C4" w:rsidRDefault="00953059" w:rsidP="001505C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Calibri" w:eastAsia="Times New Roman" w:hAnsi="Calibri" w:cs="Calibri"/>
          <w:sz w:val="23"/>
          <w:szCs w:val="23"/>
        </w:rPr>
      </w:pPr>
      <w:r w:rsidRPr="001505C4">
        <w:rPr>
          <w:rFonts w:ascii="Calibri" w:eastAsia="Times New Roman" w:hAnsi="Calibri" w:cs="Calibri"/>
          <w:sz w:val="23"/>
          <w:szCs w:val="23"/>
        </w:rPr>
        <w:t xml:space="preserve">The detailed examination of Una’s </w:t>
      </w:r>
      <w:r w:rsidRPr="001505C4">
        <w:rPr>
          <w:rFonts w:ascii="Calibri" w:eastAsia="Times New Roman" w:hAnsi="Calibri" w:cs="Calibri"/>
          <w:i/>
          <w:sz w:val="23"/>
          <w:szCs w:val="23"/>
        </w:rPr>
        <w:t>Becoming Unbecoming</w:t>
      </w:r>
      <w:r w:rsidRPr="001505C4">
        <w:rPr>
          <w:rFonts w:ascii="Calibri" w:eastAsia="Times New Roman" w:hAnsi="Calibri" w:cs="Calibri"/>
          <w:sz w:val="23"/>
          <w:szCs w:val="23"/>
        </w:rPr>
        <w:t xml:space="preserve"> reveals how graphic narratives may both narrate and deepen an understanding of sexual trauma's impact and its pervasive nature, encouraging a more empathetic and informed perspective on the experiences of survivors.</w:t>
      </w:r>
    </w:p>
    <w:p w14:paraId="1C7931D5" w14:textId="77777777" w:rsidR="00953059" w:rsidRPr="001505C4" w:rsidRDefault="00953059" w:rsidP="001505C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Calibri" w:eastAsia="Times New Roman" w:hAnsi="Calibri" w:cs="Calibri"/>
          <w:b/>
          <w:color w:val="0F0F0F"/>
          <w:sz w:val="23"/>
          <w:szCs w:val="23"/>
        </w:rPr>
      </w:pPr>
    </w:p>
    <w:p w14:paraId="7780EB29" w14:textId="1D7A4D94" w:rsidR="00227C67" w:rsidRPr="00577EB3" w:rsidRDefault="00577EB3" w:rsidP="00577EB3">
      <w:pPr>
        <w:shd w:val="clear" w:color="auto" w:fill="FFFFFF"/>
        <w:spacing w:line="240" w:lineRule="auto"/>
        <w:rPr>
          <w:rFonts w:ascii="Calibri" w:eastAsia="Times New Roman" w:hAnsi="Calibri" w:cs="Calibri"/>
          <w:bCs/>
          <w:sz w:val="23"/>
          <w:szCs w:val="23"/>
        </w:rPr>
      </w:pPr>
      <w:r w:rsidRPr="00577EB3">
        <w:rPr>
          <w:rFonts w:ascii="Calibri" w:eastAsia="Times New Roman" w:hAnsi="Calibri" w:cs="Calibri"/>
          <w:b/>
          <w:sz w:val="23"/>
          <w:szCs w:val="23"/>
        </w:rPr>
        <w:t xml:space="preserve">Biography: </w:t>
      </w:r>
      <w:proofErr w:type="spellStart"/>
      <w:r w:rsidRPr="00577EB3">
        <w:rPr>
          <w:rFonts w:ascii="Calibri" w:eastAsia="Times New Roman" w:hAnsi="Calibri" w:cs="Calibri"/>
          <w:bCs/>
          <w:sz w:val="23"/>
          <w:szCs w:val="23"/>
        </w:rPr>
        <w:t>Şükran</w:t>
      </w:r>
      <w:proofErr w:type="spellEnd"/>
      <w:r w:rsidRPr="00577EB3">
        <w:rPr>
          <w:rFonts w:ascii="Calibri" w:eastAsia="Times New Roman" w:hAnsi="Calibri" w:cs="Calibri"/>
          <w:bCs/>
          <w:sz w:val="23"/>
          <w:szCs w:val="23"/>
        </w:rPr>
        <w:t xml:space="preserve"> </w:t>
      </w:r>
      <w:proofErr w:type="spellStart"/>
      <w:r w:rsidRPr="00577EB3">
        <w:rPr>
          <w:rFonts w:ascii="Calibri" w:eastAsia="Times New Roman" w:hAnsi="Calibri" w:cs="Calibri"/>
          <w:bCs/>
          <w:sz w:val="23"/>
          <w:szCs w:val="23"/>
        </w:rPr>
        <w:t>İlkay</w:t>
      </w:r>
      <w:proofErr w:type="spellEnd"/>
      <w:r w:rsidRPr="00577EB3">
        <w:rPr>
          <w:rFonts w:ascii="Calibri" w:eastAsia="Times New Roman" w:hAnsi="Calibri" w:cs="Calibri"/>
          <w:bCs/>
          <w:sz w:val="23"/>
          <w:szCs w:val="23"/>
        </w:rPr>
        <w:t xml:space="preserve"> </w:t>
      </w:r>
      <w:proofErr w:type="spellStart"/>
      <w:r w:rsidRPr="00577EB3">
        <w:rPr>
          <w:rFonts w:ascii="Calibri" w:eastAsia="Times New Roman" w:hAnsi="Calibri" w:cs="Calibri"/>
          <w:bCs/>
          <w:sz w:val="23"/>
          <w:szCs w:val="23"/>
        </w:rPr>
        <w:t>Akarçay</w:t>
      </w:r>
      <w:proofErr w:type="spellEnd"/>
      <w:r w:rsidRPr="00577EB3">
        <w:rPr>
          <w:rFonts w:ascii="Calibri" w:eastAsia="Times New Roman" w:hAnsi="Calibri" w:cs="Calibri"/>
          <w:bCs/>
          <w:sz w:val="23"/>
          <w:szCs w:val="23"/>
        </w:rPr>
        <w:t xml:space="preserve"> received her PhD from Middle East Technical University, Turkey. Her recently completed dissertation explores the representation of trauma and gender-based violence in graphic narratives. Her research interests include Graphic Narratives and Visual Studies, Memory and Trauma Studies, Affect, Narrative and Rhetorical Theory.</w:t>
      </w:r>
    </w:p>
    <w:p w14:paraId="616A8C05" w14:textId="4F8A8132" w:rsidR="00C90CF6" w:rsidRPr="001505C4" w:rsidRDefault="00C90CF6" w:rsidP="001505C4">
      <w:pPr>
        <w:spacing w:line="240" w:lineRule="auto"/>
        <w:rPr>
          <w:rFonts w:ascii="Calibri" w:eastAsia="Times New Roman" w:hAnsi="Calibri" w:cs="Calibri"/>
          <w:sz w:val="23"/>
          <w:szCs w:val="23"/>
        </w:rPr>
      </w:pPr>
      <w:r w:rsidRPr="001505C4">
        <w:rPr>
          <w:rFonts w:ascii="Calibri" w:eastAsia="Times New Roman" w:hAnsi="Calibri" w:cs="Calibri"/>
          <w:sz w:val="23"/>
          <w:szCs w:val="23"/>
        </w:rPr>
        <w:br w:type="page"/>
      </w:r>
    </w:p>
    <w:p w14:paraId="5C32B13A" w14:textId="29722CBB" w:rsidR="00C90CF6" w:rsidRPr="001505C4" w:rsidRDefault="00C90CF6" w:rsidP="001505C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Calibri" w:eastAsia="Times New Roman" w:hAnsi="Calibri" w:cs="Calibri"/>
          <w:b/>
          <w:bCs/>
          <w:sz w:val="23"/>
          <w:szCs w:val="23"/>
        </w:rPr>
      </w:pPr>
      <w:r w:rsidRPr="001505C4">
        <w:rPr>
          <w:rFonts w:ascii="Calibri" w:eastAsia="Times New Roman" w:hAnsi="Calibri" w:cs="Calibri"/>
          <w:b/>
          <w:bCs/>
          <w:sz w:val="23"/>
          <w:szCs w:val="23"/>
        </w:rPr>
        <w:lastRenderedPageBreak/>
        <w:t>“Us vs. What/Whoever”: Technology as (Para)Military Extremism in the post-9/11 American Comic Books</w:t>
      </w:r>
    </w:p>
    <w:p w14:paraId="1B767FBB" w14:textId="77777777" w:rsidR="001505C4" w:rsidRDefault="001505C4" w:rsidP="001505C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Calibri" w:eastAsia="Times New Roman" w:hAnsi="Calibri" w:cs="Calibri"/>
          <w:b/>
          <w:bCs/>
          <w:sz w:val="23"/>
          <w:szCs w:val="23"/>
        </w:rPr>
      </w:pPr>
    </w:p>
    <w:p w14:paraId="6643EE55" w14:textId="13E38BCA" w:rsidR="00DF5D10" w:rsidRPr="001505C4" w:rsidRDefault="00DF5D10" w:rsidP="001505C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Calibri" w:eastAsia="Times New Roman" w:hAnsi="Calibri" w:cs="Calibri"/>
          <w:b/>
          <w:bCs/>
          <w:sz w:val="23"/>
          <w:szCs w:val="23"/>
        </w:rPr>
      </w:pPr>
      <w:r w:rsidRPr="001505C4">
        <w:rPr>
          <w:rFonts w:ascii="Calibri" w:eastAsia="Times New Roman" w:hAnsi="Calibri" w:cs="Calibri"/>
          <w:b/>
          <w:bCs/>
          <w:sz w:val="23"/>
          <w:szCs w:val="23"/>
        </w:rPr>
        <w:t xml:space="preserve">Ibrahim </w:t>
      </w:r>
      <w:proofErr w:type="spellStart"/>
      <w:r w:rsidRPr="001505C4">
        <w:rPr>
          <w:rFonts w:ascii="Calibri" w:eastAsia="Times New Roman" w:hAnsi="Calibri" w:cs="Calibri"/>
          <w:b/>
          <w:bCs/>
          <w:sz w:val="23"/>
          <w:szCs w:val="23"/>
        </w:rPr>
        <w:t>Mertcan</w:t>
      </w:r>
      <w:proofErr w:type="spellEnd"/>
      <w:r w:rsidRPr="001505C4">
        <w:rPr>
          <w:rFonts w:ascii="Calibri" w:eastAsia="Times New Roman" w:hAnsi="Calibri" w:cs="Calibri"/>
          <w:b/>
          <w:bCs/>
          <w:sz w:val="23"/>
          <w:szCs w:val="23"/>
        </w:rPr>
        <w:t xml:space="preserve"> </w:t>
      </w:r>
      <w:proofErr w:type="spellStart"/>
      <w:r w:rsidRPr="001505C4">
        <w:rPr>
          <w:rFonts w:ascii="Calibri" w:eastAsia="Times New Roman" w:hAnsi="Calibri" w:cs="Calibri"/>
          <w:b/>
          <w:bCs/>
          <w:sz w:val="23"/>
          <w:szCs w:val="23"/>
        </w:rPr>
        <w:t>Alcinkaya</w:t>
      </w:r>
      <w:proofErr w:type="spellEnd"/>
      <w:r w:rsidR="00833DA8" w:rsidRPr="001505C4">
        <w:rPr>
          <w:rFonts w:ascii="Calibri" w:eastAsia="Times New Roman" w:hAnsi="Calibri" w:cs="Calibri"/>
          <w:b/>
          <w:bCs/>
          <w:sz w:val="23"/>
          <w:szCs w:val="23"/>
        </w:rPr>
        <w:t xml:space="preserve"> (he/him)</w:t>
      </w:r>
    </w:p>
    <w:p w14:paraId="32A32CC9" w14:textId="77777777" w:rsidR="005967A6" w:rsidRPr="001505C4" w:rsidRDefault="005967A6" w:rsidP="001505C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Calibri" w:eastAsia="Times New Roman" w:hAnsi="Calibri" w:cs="Calibri"/>
          <w:b/>
          <w:bCs/>
          <w:sz w:val="23"/>
          <w:szCs w:val="23"/>
        </w:rPr>
      </w:pPr>
    </w:p>
    <w:p w14:paraId="1541C9C1" w14:textId="190D69DE" w:rsidR="00C90CF6" w:rsidRPr="001505C4" w:rsidRDefault="00434769" w:rsidP="001505C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Calibri" w:eastAsia="Times New Roman" w:hAnsi="Calibri" w:cs="Calibri"/>
          <w:b/>
          <w:bCs/>
          <w:sz w:val="23"/>
          <w:szCs w:val="23"/>
        </w:rPr>
      </w:pPr>
      <w:r w:rsidRPr="001505C4">
        <w:rPr>
          <w:rFonts w:ascii="Calibri" w:eastAsia="Times New Roman" w:hAnsi="Calibri" w:cs="Calibri"/>
          <w:b/>
          <w:bCs/>
          <w:sz w:val="23"/>
          <w:szCs w:val="23"/>
        </w:rPr>
        <w:t xml:space="preserve">Abstract: </w:t>
      </w:r>
      <w:r w:rsidR="00C90CF6" w:rsidRPr="001505C4">
        <w:rPr>
          <w:rFonts w:ascii="Calibri" w:eastAsia="Times New Roman" w:hAnsi="Calibri" w:cs="Calibri"/>
          <w:sz w:val="23"/>
          <w:szCs w:val="23"/>
        </w:rPr>
        <w:t xml:space="preserve">Advancements in the technological frontier — specifically in the second half of the 20th century — have largely been pioneered by military institutions of the global superpowers, most of which apparently aimed to gain a competitive edge over each other. Partially through the utilization of technological advancements — GPS, radar, and the Internet being the initial examples — nations assert dominance over territorial and political spheres. Alongside the usage of technology as a supplement in national security, law enforcement agencies are provided with cutting-edge equipment and weaponry </w:t>
      </w:r>
      <w:proofErr w:type="gramStart"/>
      <w:r w:rsidR="00C90CF6" w:rsidRPr="001505C4">
        <w:rPr>
          <w:rFonts w:ascii="Calibri" w:eastAsia="Times New Roman" w:hAnsi="Calibri" w:cs="Calibri"/>
          <w:sz w:val="23"/>
          <w:szCs w:val="23"/>
        </w:rPr>
        <w:t>in order to</w:t>
      </w:r>
      <w:proofErr w:type="gramEnd"/>
      <w:r w:rsidR="00C90CF6" w:rsidRPr="001505C4">
        <w:rPr>
          <w:rFonts w:ascii="Calibri" w:eastAsia="Times New Roman" w:hAnsi="Calibri" w:cs="Calibri"/>
          <w:sz w:val="23"/>
          <w:szCs w:val="23"/>
        </w:rPr>
        <w:t xml:space="preserve"> maximize efficiency in crime prevention. This particular focus on technology as a guarantor of internal and external security demands further questioning — as certain police critics such as Pete B. </w:t>
      </w:r>
      <w:proofErr w:type="spellStart"/>
      <w:r w:rsidR="00C90CF6" w:rsidRPr="001505C4">
        <w:rPr>
          <w:rFonts w:ascii="Calibri" w:eastAsia="Times New Roman" w:hAnsi="Calibri" w:cs="Calibri"/>
          <w:sz w:val="23"/>
          <w:szCs w:val="23"/>
        </w:rPr>
        <w:t>Kraska</w:t>
      </w:r>
      <w:proofErr w:type="spellEnd"/>
      <w:r w:rsidR="00C90CF6" w:rsidRPr="001505C4">
        <w:rPr>
          <w:rFonts w:ascii="Calibri" w:eastAsia="Times New Roman" w:hAnsi="Calibri" w:cs="Calibri"/>
          <w:sz w:val="23"/>
          <w:szCs w:val="23"/>
        </w:rPr>
        <w:t xml:space="preserve">, Radley Balko, Stuart Schrader, and Alex Vitale extensively argue against such claims — find unique representations in American comics. Comic books such as DMZ (2005-2012), We Stand on Guard (2015), and Officed Downe (2010) appear to offer a critical lens to view the arguably (para)military extremism adopted by military and law enforcement institutions, primarily through the visual characterizations of military equipment and weaponry. While Brian Wood and Riccardo </w:t>
      </w:r>
      <w:proofErr w:type="spellStart"/>
      <w:r w:rsidR="00C90CF6" w:rsidRPr="001505C4">
        <w:rPr>
          <w:rFonts w:ascii="Calibri" w:eastAsia="Times New Roman" w:hAnsi="Calibri" w:cs="Calibri"/>
          <w:sz w:val="23"/>
          <w:szCs w:val="23"/>
        </w:rPr>
        <w:t>Burchielli’s</w:t>
      </w:r>
      <w:proofErr w:type="spellEnd"/>
      <w:r w:rsidR="00C90CF6" w:rsidRPr="001505C4">
        <w:rPr>
          <w:rFonts w:ascii="Calibri" w:eastAsia="Times New Roman" w:hAnsi="Calibri" w:cs="Calibri"/>
          <w:sz w:val="23"/>
          <w:szCs w:val="23"/>
        </w:rPr>
        <w:t xml:space="preserve"> DMZ depict paramilitary police units as the arbiters of justice during chaotic circumstances, Brian K. Vaughan and Steve </w:t>
      </w:r>
      <w:proofErr w:type="spellStart"/>
      <w:r w:rsidR="00C90CF6" w:rsidRPr="001505C4">
        <w:rPr>
          <w:rFonts w:ascii="Calibri" w:eastAsia="Times New Roman" w:hAnsi="Calibri" w:cs="Calibri"/>
          <w:sz w:val="23"/>
          <w:szCs w:val="23"/>
        </w:rPr>
        <w:t>Skroce’s</w:t>
      </w:r>
      <w:proofErr w:type="spellEnd"/>
      <w:r w:rsidR="00C90CF6" w:rsidRPr="001505C4">
        <w:rPr>
          <w:rFonts w:ascii="Calibri" w:eastAsia="Times New Roman" w:hAnsi="Calibri" w:cs="Calibri"/>
          <w:sz w:val="23"/>
          <w:szCs w:val="23"/>
        </w:rPr>
        <w:t xml:space="preserve"> We Stand on Guard portray gigantic robots potentially as a symbol of military and territorial dominance of US, and Joe Casey and Chris Burnham’s Officer Downe visualize the technological enhancement of patrol officers who are given complete authority to eliminate suspects. All three comic books mentioned above present unique perspectives on technology as a fundamental component of (para</w:t>
      </w:r>
      <w:proofErr w:type="gramStart"/>
      <w:r w:rsidR="00C90CF6" w:rsidRPr="001505C4">
        <w:rPr>
          <w:rFonts w:ascii="Calibri" w:eastAsia="Times New Roman" w:hAnsi="Calibri" w:cs="Calibri"/>
          <w:sz w:val="23"/>
          <w:szCs w:val="23"/>
        </w:rPr>
        <w:t>)“</w:t>
      </w:r>
      <w:proofErr w:type="gramEnd"/>
      <w:r w:rsidR="00C90CF6" w:rsidRPr="001505C4">
        <w:rPr>
          <w:rFonts w:ascii="Calibri" w:eastAsia="Times New Roman" w:hAnsi="Calibri" w:cs="Calibri"/>
          <w:sz w:val="23"/>
          <w:szCs w:val="23"/>
        </w:rPr>
        <w:t xml:space="preserve">militarism” — as it is defined by </w:t>
      </w:r>
      <w:proofErr w:type="spellStart"/>
      <w:r w:rsidR="00C90CF6" w:rsidRPr="001505C4">
        <w:rPr>
          <w:rFonts w:ascii="Calibri" w:eastAsia="Times New Roman" w:hAnsi="Calibri" w:cs="Calibri"/>
          <w:sz w:val="23"/>
          <w:szCs w:val="23"/>
        </w:rPr>
        <w:t>Kraska</w:t>
      </w:r>
      <w:proofErr w:type="spellEnd"/>
      <w:r w:rsidR="00C90CF6" w:rsidRPr="001505C4">
        <w:rPr>
          <w:rFonts w:ascii="Calibri" w:eastAsia="Times New Roman" w:hAnsi="Calibri" w:cs="Calibri"/>
          <w:sz w:val="23"/>
          <w:szCs w:val="23"/>
        </w:rPr>
        <w:t xml:space="preserve"> (1996). Such representations of advanced military technologies further potentially contribute to the romanticization and normalization of police and (para)military use of force.</w:t>
      </w:r>
    </w:p>
    <w:p w14:paraId="505B8321" w14:textId="77777777" w:rsidR="001505C4" w:rsidRDefault="001505C4" w:rsidP="001505C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Calibri" w:eastAsia="Times New Roman" w:hAnsi="Calibri" w:cs="Calibri"/>
          <w:b/>
          <w:bCs/>
          <w:sz w:val="23"/>
          <w:szCs w:val="23"/>
        </w:rPr>
      </w:pPr>
    </w:p>
    <w:p w14:paraId="78E2E67B" w14:textId="2C0ED704" w:rsidR="00C90CF6" w:rsidRPr="001505C4" w:rsidRDefault="00DF5D10" w:rsidP="001505C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Calibri" w:eastAsia="Times New Roman" w:hAnsi="Calibri" w:cs="Calibri"/>
          <w:b/>
          <w:bCs/>
          <w:sz w:val="23"/>
          <w:szCs w:val="23"/>
        </w:rPr>
      </w:pPr>
      <w:r w:rsidRPr="001505C4">
        <w:rPr>
          <w:rFonts w:ascii="Calibri" w:eastAsia="Times New Roman" w:hAnsi="Calibri" w:cs="Calibri"/>
          <w:b/>
          <w:bCs/>
          <w:sz w:val="23"/>
          <w:szCs w:val="23"/>
        </w:rPr>
        <w:t>Biography:</w:t>
      </w:r>
      <w:r w:rsidR="005967A6" w:rsidRPr="001505C4">
        <w:rPr>
          <w:rFonts w:ascii="Calibri" w:eastAsia="Times New Roman" w:hAnsi="Calibri" w:cs="Calibri"/>
          <w:b/>
          <w:bCs/>
          <w:sz w:val="23"/>
          <w:szCs w:val="23"/>
        </w:rPr>
        <w:t xml:space="preserve"> </w:t>
      </w:r>
      <w:r w:rsidR="00C90CF6" w:rsidRPr="001505C4">
        <w:rPr>
          <w:rFonts w:ascii="Calibri" w:eastAsia="Times New Roman" w:hAnsi="Calibri" w:cs="Calibri"/>
          <w:sz w:val="23"/>
          <w:szCs w:val="23"/>
        </w:rPr>
        <w:t xml:space="preserve">Ibrahim </w:t>
      </w:r>
      <w:proofErr w:type="spellStart"/>
      <w:r w:rsidR="00C90CF6" w:rsidRPr="001505C4">
        <w:rPr>
          <w:rFonts w:ascii="Calibri" w:eastAsia="Times New Roman" w:hAnsi="Calibri" w:cs="Calibri"/>
          <w:sz w:val="23"/>
          <w:szCs w:val="23"/>
        </w:rPr>
        <w:t>Mertcan</w:t>
      </w:r>
      <w:proofErr w:type="spellEnd"/>
      <w:r w:rsidR="00C90CF6" w:rsidRPr="001505C4">
        <w:rPr>
          <w:rFonts w:ascii="Calibri" w:eastAsia="Times New Roman" w:hAnsi="Calibri" w:cs="Calibri"/>
          <w:sz w:val="23"/>
          <w:szCs w:val="23"/>
        </w:rPr>
        <w:t xml:space="preserve"> </w:t>
      </w:r>
      <w:proofErr w:type="spellStart"/>
      <w:r w:rsidR="00C90CF6" w:rsidRPr="001505C4">
        <w:rPr>
          <w:rFonts w:ascii="Calibri" w:eastAsia="Times New Roman" w:hAnsi="Calibri" w:cs="Calibri"/>
          <w:sz w:val="23"/>
          <w:szCs w:val="23"/>
        </w:rPr>
        <w:t>Alcinkaya</w:t>
      </w:r>
      <w:proofErr w:type="spellEnd"/>
      <w:r w:rsidR="00C90CF6" w:rsidRPr="001505C4">
        <w:rPr>
          <w:rFonts w:ascii="Calibri" w:eastAsia="Times New Roman" w:hAnsi="Calibri" w:cs="Calibri"/>
          <w:sz w:val="23"/>
          <w:szCs w:val="23"/>
        </w:rPr>
        <w:t xml:space="preserve"> is a fourth-year post-graduate student at Doctoral School of Humanities, University of Warsaw. He is currently writing his dissertation on the reconceptualization of American comic books as a representation of invisible police power. His research interests include police militarization, superhero narratives, speculative fiction, and post-2010 video games. </w:t>
      </w:r>
      <w:proofErr w:type="spellStart"/>
      <w:r w:rsidR="00C90CF6" w:rsidRPr="001505C4">
        <w:rPr>
          <w:rFonts w:ascii="Calibri" w:eastAsia="Times New Roman" w:hAnsi="Calibri" w:cs="Calibri"/>
          <w:sz w:val="23"/>
          <w:szCs w:val="23"/>
        </w:rPr>
        <w:t>Alcinkaya</w:t>
      </w:r>
      <w:proofErr w:type="spellEnd"/>
      <w:r w:rsidR="00C90CF6" w:rsidRPr="001505C4">
        <w:rPr>
          <w:rFonts w:ascii="Calibri" w:eastAsia="Times New Roman" w:hAnsi="Calibri" w:cs="Calibri"/>
          <w:sz w:val="23"/>
          <w:szCs w:val="23"/>
        </w:rPr>
        <w:t xml:space="preserve"> currently provides lectures at American Studies Center, University of Warsaw, including courses such as “History of Police Militarization in the US” and “American Superhero Comics”. He also owns his online English Course named “English with Mert.” He enjoys playing video games such as Age of Empires IV, watching and playing basketball and American football.</w:t>
      </w:r>
      <w:r w:rsidR="00C90CF6" w:rsidRPr="001505C4">
        <w:rPr>
          <w:rFonts w:ascii="Calibri" w:eastAsia="Times New Roman" w:hAnsi="Calibri" w:cs="Calibri"/>
          <w:sz w:val="23"/>
          <w:szCs w:val="23"/>
        </w:rPr>
        <w:br w:type="page"/>
      </w:r>
    </w:p>
    <w:p w14:paraId="20449A96" w14:textId="221B473F" w:rsidR="00C90CF6" w:rsidRPr="001505C4" w:rsidRDefault="00C90CF6" w:rsidP="001505C4">
      <w:pPr>
        <w:shd w:val="clear" w:color="auto" w:fill="FFFFFF"/>
        <w:spacing w:line="240" w:lineRule="auto"/>
        <w:rPr>
          <w:rFonts w:ascii="Calibri" w:eastAsia="Times New Roman" w:hAnsi="Calibri" w:cs="Calibri"/>
          <w:color w:val="000000"/>
          <w:sz w:val="23"/>
          <w:szCs w:val="23"/>
          <w:lang w:val="en-GB" w:eastAsia="en-GB"/>
        </w:rPr>
      </w:pPr>
      <w:r w:rsidRPr="001505C4">
        <w:rPr>
          <w:rFonts w:ascii="Calibri" w:eastAsia="Times New Roman" w:hAnsi="Calibri" w:cs="Calibri"/>
          <w:b/>
          <w:bCs/>
          <w:color w:val="000000"/>
          <w:sz w:val="23"/>
          <w:szCs w:val="23"/>
          <w:bdr w:val="none" w:sz="0" w:space="0" w:color="auto" w:frame="1"/>
          <w:lang w:eastAsia="en-GB"/>
        </w:rPr>
        <w:lastRenderedPageBreak/>
        <w:t>Navigating the Artistic Journey Through 3D Tech, Digital Design, and AI</w:t>
      </w:r>
      <w:r w:rsidRPr="001505C4">
        <w:rPr>
          <w:rFonts w:ascii="Calibri" w:eastAsia="Times New Roman" w:hAnsi="Calibri" w:cs="Calibri"/>
          <w:b/>
          <w:bCs/>
          <w:color w:val="000000"/>
          <w:sz w:val="23"/>
          <w:szCs w:val="23"/>
          <w:lang w:eastAsia="en-GB"/>
        </w:rPr>
        <w:t>  </w:t>
      </w:r>
    </w:p>
    <w:p w14:paraId="02EB3CE5" w14:textId="77777777" w:rsidR="00C90CF6" w:rsidRPr="001505C4" w:rsidRDefault="00C90CF6" w:rsidP="001505C4">
      <w:pPr>
        <w:shd w:val="clear" w:color="auto" w:fill="FFFFFF"/>
        <w:spacing w:line="240" w:lineRule="auto"/>
        <w:rPr>
          <w:rFonts w:ascii="Calibri" w:eastAsia="Times New Roman" w:hAnsi="Calibri" w:cs="Calibri"/>
          <w:color w:val="000000"/>
          <w:sz w:val="23"/>
          <w:szCs w:val="23"/>
          <w:lang w:eastAsia="en-GB"/>
        </w:rPr>
      </w:pPr>
    </w:p>
    <w:p w14:paraId="5F4458D0" w14:textId="3B83F22B" w:rsidR="00216DE2" w:rsidRPr="001505C4" w:rsidRDefault="00216DE2" w:rsidP="001505C4">
      <w:pPr>
        <w:shd w:val="clear" w:color="auto" w:fill="FFFFFF"/>
        <w:spacing w:line="240" w:lineRule="auto"/>
        <w:rPr>
          <w:rFonts w:ascii="Calibri" w:eastAsia="Times New Roman" w:hAnsi="Calibri" w:cs="Calibri"/>
          <w:b/>
          <w:bCs/>
          <w:color w:val="000000"/>
          <w:sz w:val="23"/>
          <w:szCs w:val="23"/>
          <w:lang w:eastAsia="en-GB"/>
        </w:rPr>
      </w:pPr>
      <w:r w:rsidRPr="001505C4">
        <w:rPr>
          <w:rFonts w:ascii="Calibri" w:eastAsia="Times New Roman" w:hAnsi="Calibri" w:cs="Calibri"/>
          <w:b/>
          <w:bCs/>
          <w:color w:val="000000"/>
          <w:sz w:val="23"/>
          <w:szCs w:val="23"/>
          <w:lang w:eastAsia="en-GB"/>
        </w:rPr>
        <w:t xml:space="preserve">Tasos </w:t>
      </w:r>
      <w:proofErr w:type="spellStart"/>
      <w:r w:rsidRPr="001505C4">
        <w:rPr>
          <w:rFonts w:ascii="Calibri" w:eastAsia="Times New Roman" w:hAnsi="Calibri" w:cs="Calibri"/>
          <w:b/>
          <w:bCs/>
          <w:color w:val="000000"/>
          <w:sz w:val="23"/>
          <w:szCs w:val="23"/>
          <w:lang w:eastAsia="en-GB"/>
        </w:rPr>
        <w:t>Anastasiades</w:t>
      </w:r>
      <w:proofErr w:type="spellEnd"/>
      <w:r w:rsidRPr="001505C4">
        <w:rPr>
          <w:rFonts w:ascii="Calibri" w:eastAsia="Times New Roman" w:hAnsi="Calibri" w:cs="Calibri"/>
          <w:b/>
          <w:bCs/>
          <w:color w:val="000000"/>
          <w:sz w:val="23"/>
          <w:szCs w:val="23"/>
          <w:lang w:eastAsia="en-GB"/>
        </w:rPr>
        <w:t xml:space="preserve"> </w:t>
      </w:r>
      <w:r w:rsidR="005967A6" w:rsidRPr="001505C4">
        <w:rPr>
          <w:rFonts w:ascii="Calibri" w:eastAsia="Times New Roman" w:hAnsi="Calibri" w:cs="Calibri"/>
          <w:b/>
          <w:bCs/>
          <w:color w:val="000000"/>
          <w:sz w:val="23"/>
          <w:szCs w:val="23"/>
          <w:lang w:eastAsia="en-GB"/>
        </w:rPr>
        <w:t>(he/him)</w:t>
      </w:r>
    </w:p>
    <w:p w14:paraId="6CD2D595" w14:textId="77777777" w:rsidR="00216DE2" w:rsidRPr="001505C4" w:rsidRDefault="00216DE2" w:rsidP="001505C4">
      <w:pPr>
        <w:shd w:val="clear" w:color="auto" w:fill="FFFFFF"/>
        <w:spacing w:line="240" w:lineRule="auto"/>
        <w:rPr>
          <w:rFonts w:ascii="Calibri" w:eastAsia="Times New Roman" w:hAnsi="Calibri" w:cs="Calibri"/>
          <w:b/>
          <w:bCs/>
          <w:color w:val="000000"/>
          <w:sz w:val="23"/>
          <w:szCs w:val="23"/>
          <w:lang w:eastAsia="en-GB"/>
        </w:rPr>
      </w:pPr>
    </w:p>
    <w:p w14:paraId="158BCCD9" w14:textId="4F2C3F5A" w:rsidR="00C90CF6" w:rsidRPr="001505C4" w:rsidRDefault="00216DE2" w:rsidP="001505C4">
      <w:pPr>
        <w:shd w:val="clear" w:color="auto" w:fill="FFFFFF"/>
        <w:spacing w:line="240" w:lineRule="auto"/>
        <w:rPr>
          <w:rFonts w:ascii="Calibri" w:eastAsia="Times New Roman" w:hAnsi="Calibri" w:cs="Calibri"/>
          <w:b/>
          <w:bCs/>
          <w:color w:val="000000"/>
          <w:sz w:val="23"/>
          <w:szCs w:val="23"/>
          <w:lang w:eastAsia="en-GB"/>
        </w:rPr>
      </w:pPr>
      <w:r w:rsidRPr="001505C4">
        <w:rPr>
          <w:rFonts w:ascii="Calibri" w:eastAsia="Times New Roman" w:hAnsi="Calibri" w:cs="Calibri"/>
          <w:b/>
          <w:bCs/>
          <w:color w:val="000000"/>
          <w:sz w:val="23"/>
          <w:szCs w:val="23"/>
          <w:lang w:eastAsia="en-GB"/>
        </w:rPr>
        <w:t>Abstract:</w:t>
      </w:r>
      <w:r w:rsidR="005967A6" w:rsidRPr="001505C4">
        <w:rPr>
          <w:rFonts w:ascii="Calibri" w:eastAsia="Times New Roman" w:hAnsi="Calibri" w:cs="Calibri"/>
          <w:b/>
          <w:bCs/>
          <w:color w:val="000000"/>
          <w:sz w:val="23"/>
          <w:szCs w:val="23"/>
          <w:lang w:eastAsia="en-GB"/>
        </w:rPr>
        <w:t xml:space="preserve"> </w:t>
      </w:r>
      <w:r w:rsidR="00C90CF6" w:rsidRPr="001505C4">
        <w:rPr>
          <w:rFonts w:ascii="Calibri" w:eastAsia="Times New Roman" w:hAnsi="Calibri" w:cs="Calibri"/>
          <w:color w:val="000000"/>
          <w:sz w:val="23"/>
          <w:szCs w:val="23"/>
          <w:bdr w:val="none" w:sz="0" w:space="0" w:color="auto" w:frame="1"/>
          <w:lang w:eastAsia="en-GB"/>
        </w:rPr>
        <w:t>At the upcoming conference, I want to talk about my journey in making comics and digital illustrations over the last twenty years. In teaching others, I realized the importance of using 3D technology, Photoshop, and digital sketching. Recently, I've also incorporated AI into my work. In my presentation, I'll share how AI has become a valuable tool for me in creating comics and digital illustrations. But the key point is finding a balance. I'll discuss how to use AI without losing the unique artistic touch that makes a visual piece special and how technology can enhance, not overshadow, the art of making comics.</w:t>
      </w:r>
      <w:r w:rsidR="00C90CF6" w:rsidRPr="001505C4">
        <w:rPr>
          <w:rFonts w:ascii="Calibri" w:eastAsia="Times New Roman" w:hAnsi="Calibri" w:cs="Calibri"/>
          <w:color w:val="000000"/>
          <w:sz w:val="23"/>
          <w:szCs w:val="23"/>
          <w:lang w:eastAsia="en-GB"/>
        </w:rPr>
        <w:t>  </w:t>
      </w:r>
    </w:p>
    <w:p w14:paraId="2F3E6864" w14:textId="77777777" w:rsidR="00C90CF6" w:rsidRPr="001505C4" w:rsidRDefault="00C90CF6" w:rsidP="001505C4">
      <w:pPr>
        <w:shd w:val="clear" w:color="auto" w:fill="FFFFFF"/>
        <w:spacing w:line="240" w:lineRule="auto"/>
        <w:rPr>
          <w:rFonts w:ascii="Calibri" w:eastAsia="Times New Roman" w:hAnsi="Calibri" w:cs="Calibri"/>
          <w:color w:val="000000"/>
          <w:sz w:val="23"/>
          <w:szCs w:val="23"/>
          <w:lang w:eastAsia="en-GB"/>
        </w:rPr>
      </w:pPr>
    </w:p>
    <w:p w14:paraId="7A9C5759" w14:textId="570AE5ED" w:rsidR="00C90CF6" w:rsidRPr="001505C4" w:rsidRDefault="00216DE2" w:rsidP="001505C4">
      <w:pPr>
        <w:shd w:val="clear" w:color="auto" w:fill="FFFFFF"/>
        <w:spacing w:line="240" w:lineRule="auto"/>
        <w:rPr>
          <w:rFonts w:ascii="Calibri" w:eastAsia="Times New Roman" w:hAnsi="Calibri" w:cs="Calibri"/>
          <w:b/>
          <w:bCs/>
          <w:color w:val="000000"/>
          <w:sz w:val="23"/>
          <w:szCs w:val="23"/>
          <w:lang w:eastAsia="en-GB"/>
        </w:rPr>
      </w:pPr>
      <w:r w:rsidRPr="001505C4">
        <w:rPr>
          <w:rFonts w:ascii="Calibri" w:eastAsia="Times New Roman" w:hAnsi="Calibri" w:cs="Calibri"/>
          <w:b/>
          <w:bCs/>
          <w:color w:val="000000"/>
          <w:sz w:val="23"/>
          <w:szCs w:val="23"/>
          <w:lang w:eastAsia="en-GB"/>
        </w:rPr>
        <w:t>Biography:</w:t>
      </w:r>
      <w:r w:rsidR="005967A6" w:rsidRPr="001505C4">
        <w:rPr>
          <w:rFonts w:ascii="Calibri" w:eastAsia="Times New Roman" w:hAnsi="Calibri" w:cs="Calibri"/>
          <w:b/>
          <w:bCs/>
          <w:color w:val="000000"/>
          <w:sz w:val="23"/>
          <w:szCs w:val="23"/>
          <w:lang w:eastAsia="en-GB"/>
        </w:rPr>
        <w:t xml:space="preserve"> </w:t>
      </w:r>
      <w:r w:rsidR="000464A1" w:rsidRPr="001505C4">
        <w:rPr>
          <w:rFonts w:ascii="Calibri" w:eastAsia="Times New Roman" w:hAnsi="Calibri" w:cs="Calibri"/>
          <w:color w:val="000000"/>
          <w:sz w:val="23"/>
          <w:szCs w:val="23"/>
          <w:lang w:eastAsia="en-GB"/>
        </w:rPr>
        <w:t xml:space="preserve">Tasos </w:t>
      </w:r>
      <w:proofErr w:type="spellStart"/>
      <w:r w:rsidR="000464A1" w:rsidRPr="001505C4">
        <w:rPr>
          <w:rFonts w:ascii="Calibri" w:eastAsia="Times New Roman" w:hAnsi="Calibri" w:cs="Calibri"/>
          <w:color w:val="000000"/>
          <w:sz w:val="23"/>
          <w:szCs w:val="23"/>
          <w:lang w:eastAsia="en-GB"/>
        </w:rPr>
        <w:t>Anastasiades</w:t>
      </w:r>
      <w:proofErr w:type="spellEnd"/>
      <w:r w:rsidR="000464A1" w:rsidRPr="001505C4">
        <w:rPr>
          <w:rFonts w:ascii="Calibri" w:eastAsia="Times New Roman" w:hAnsi="Calibri" w:cs="Calibri"/>
          <w:color w:val="000000"/>
          <w:sz w:val="23"/>
          <w:szCs w:val="23"/>
          <w:lang w:eastAsia="en-GB"/>
        </w:rPr>
        <w:t xml:space="preserve"> is an </w:t>
      </w:r>
      <w:r w:rsidR="00C90CF6" w:rsidRPr="001505C4">
        <w:rPr>
          <w:rFonts w:ascii="Calibri" w:eastAsia="Times New Roman" w:hAnsi="Calibri" w:cs="Calibri"/>
          <w:color w:val="000000"/>
          <w:sz w:val="23"/>
          <w:szCs w:val="23"/>
          <w:lang w:eastAsia="en-GB"/>
        </w:rPr>
        <w:t xml:space="preserve">Associate Professor at the European University Cyprus. In 2019 he illustrated the graphic novel titled ‘The </w:t>
      </w:r>
      <w:proofErr w:type="spellStart"/>
      <w:r w:rsidR="00C90CF6" w:rsidRPr="001505C4">
        <w:rPr>
          <w:rFonts w:ascii="Calibri" w:eastAsia="Times New Roman" w:hAnsi="Calibri" w:cs="Calibri"/>
          <w:color w:val="000000"/>
          <w:sz w:val="23"/>
          <w:szCs w:val="23"/>
          <w:lang w:eastAsia="en-GB"/>
        </w:rPr>
        <w:t>Traveller</w:t>
      </w:r>
      <w:proofErr w:type="spellEnd"/>
      <w:r w:rsidR="00C90CF6" w:rsidRPr="001505C4">
        <w:rPr>
          <w:rFonts w:ascii="Calibri" w:eastAsia="Times New Roman" w:hAnsi="Calibri" w:cs="Calibri"/>
          <w:color w:val="000000"/>
          <w:sz w:val="23"/>
          <w:szCs w:val="23"/>
          <w:lang w:eastAsia="en-GB"/>
        </w:rPr>
        <w:t>’ which was done in collaboration with Neil Gibson publisher of T-Pub comics in London. Currently</w:t>
      </w:r>
      <w:r w:rsidRPr="001505C4">
        <w:rPr>
          <w:rFonts w:ascii="Calibri" w:eastAsia="Times New Roman" w:hAnsi="Calibri" w:cs="Calibri"/>
          <w:color w:val="000000"/>
          <w:sz w:val="23"/>
          <w:szCs w:val="23"/>
          <w:lang w:eastAsia="en-GB"/>
        </w:rPr>
        <w:t>,</w:t>
      </w:r>
      <w:r w:rsidR="00C90CF6" w:rsidRPr="001505C4">
        <w:rPr>
          <w:rFonts w:ascii="Calibri" w:eastAsia="Times New Roman" w:hAnsi="Calibri" w:cs="Calibri"/>
          <w:color w:val="000000"/>
          <w:sz w:val="23"/>
          <w:szCs w:val="23"/>
          <w:lang w:eastAsia="en-GB"/>
        </w:rPr>
        <w:t xml:space="preserve"> he is involved in various comic book projects including the ‘The </w:t>
      </w:r>
      <w:proofErr w:type="spellStart"/>
      <w:r w:rsidR="00C90CF6" w:rsidRPr="001505C4">
        <w:rPr>
          <w:rFonts w:ascii="Calibri" w:eastAsia="Times New Roman" w:hAnsi="Calibri" w:cs="Calibri"/>
          <w:color w:val="000000"/>
          <w:sz w:val="23"/>
          <w:szCs w:val="23"/>
          <w:lang w:eastAsia="en-GB"/>
        </w:rPr>
        <w:t>Traveller</w:t>
      </w:r>
      <w:proofErr w:type="spellEnd"/>
      <w:r w:rsidR="00C90CF6" w:rsidRPr="001505C4">
        <w:rPr>
          <w:rFonts w:ascii="Calibri" w:eastAsia="Times New Roman" w:hAnsi="Calibri" w:cs="Calibri"/>
          <w:color w:val="000000"/>
          <w:sz w:val="23"/>
          <w:szCs w:val="23"/>
          <w:lang w:eastAsia="en-GB"/>
        </w:rPr>
        <w:t>’ volume 2. </w:t>
      </w:r>
    </w:p>
    <w:p w14:paraId="5ACFD9A2" w14:textId="77777777" w:rsidR="00C90CF6" w:rsidRPr="001505C4" w:rsidRDefault="00C90CF6" w:rsidP="001505C4">
      <w:pPr>
        <w:shd w:val="clear" w:color="auto" w:fill="FFFFFF"/>
        <w:spacing w:line="240" w:lineRule="auto"/>
        <w:rPr>
          <w:rFonts w:ascii="Calibri" w:eastAsia="Times New Roman" w:hAnsi="Calibri" w:cs="Calibri"/>
          <w:color w:val="000000"/>
          <w:sz w:val="23"/>
          <w:szCs w:val="23"/>
          <w:lang w:eastAsia="en-GB"/>
        </w:rPr>
      </w:pPr>
    </w:p>
    <w:p w14:paraId="72DCEFB2" w14:textId="77777777" w:rsidR="00C90CF6" w:rsidRPr="001505C4" w:rsidRDefault="00C90CF6" w:rsidP="001505C4">
      <w:pPr>
        <w:spacing w:line="240" w:lineRule="auto"/>
        <w:rPr>
          <w:rFonts w:ascii="Calibri" w:eastAsia="Times New Roman" w:hAnsi="Calibri" w:cs="Calibri"/>
          <w:sz w:val="23"/>
          <w:szCs w:val="23"/>
          <w:lang w:eastAsia="en-GB"/>
        </w:rPr>
      </w:pPr>
    </w:p>
    <w:p w14:paraId="20E46352" w14:textId="77777777" w:rsidR="00C90CF6" w:rsidRPr="001505C4" w:rsidRDefault="00C90CF6" w:rsidP="001505C4">
      <w:pPr>
        <w:spacing w:line="240" w:lineRule="auto"/>
        <w:rPr>
          <w:rFonts w:ascii="Calibri" w:eastAsiaTheme="minorHAnsi" w:hAnsi="Calibri" w:cs="Calibri"/>
          <w:kern w:val="2"/>
          <w:sz w:val="23"/>
          <w:szCs w:val="23"/>
          <w14:ligatures w14:val="standardContextual"/>
        </w:rPr>
      </w:pPr>
    </w:p>
    <w:p w14:paraId="1F49EC3F" w14:textId="74C30ABE" w:rsidR="00C90CF6" w:rsidRPr="001505C4" w:rsidRDefault="00C90CF6" w:rsidP="001505C4">
      <w:pPr>
        <w:spacing w:line="240" w:lineRule="auto"/>
        <w:rPr>
          <w:rFonts w:ascii="Calibri" w:eastAsia="Times New Roman" w:hAnsi="Calibri" w:cs="Calibri"/>
          <w:sz w:val="23"/>
          <w:szCs w:val="23"/>
        </w:rPr>
      </w:pPr>
      <w:r w:rsidRPr="001505C4">
        <w:rPr>
          <w:rFonts w:ascii="Calibri" w:eastAsia="Times New Roman" w:hAnsi="Calibri" w:cs="Calibri"/>
          <w:sz w:val="23"/>
          <w:szCs w:val="23"/>
        </w:rPr>
        <w:br w:type="page"/>
      </w:r>
    </w:p>
    <w:p w14:paraId="4E25C9AD" w14:textId="77777777" w:rsidR="00C90CF6" w:rsidRPr="001505C4" w:rsidRDefault="00C90CF6"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 xml:space="preserve">The Changing Face of Banshee </w:t>
      </w:r>
    </w:p>
    <w:p w14:paraId="1AB6D4C1" w14:textId="77777777" w:rsidR="00C90CF6" w:rsidRPr="001505C4" w:rsidRDefault="00C90CF6" w:rsidP="001505C4">
      <w:pPr>
        <w:spacing w:line="240" w:lineRule="auto"/>
        <w:rPr>
          <w:rFonts w:ascii="Calibri" w:hAnsi="Calibri" w:cs="Calibri"/>
          <w:sz w:val="23"/>
          <w:szCs w:val="23"/>
        </w:rPr>
      </w:pPr>
    </w:p>
    <w:p w14:paraId="1DFF983E" w14:textId="36AE76E2" w:rsidR="00280228" w:rsidRPr="00035794" w:rsidRDefault="00280228" w:rsidP="001505C4">
      <w:pPr>
        <w:spacing w:line="240" w:lineRule="auto"/>
        <w:rPr>
          <w:rFonts w:ascii="Calibri" w:hAnsi="Calibri" w:cs="Calibri"/>
          <w:b/>
          <w:bCs/>
          <w:sz w:val="23"/>
          <w:szCs w:val="23"/>
        </w:rPr>
      </w:pPr>
      <w:r w:rsidRPr="001505C4">
        <w:rPr>
          <w:rFonts w:ascii="Calibri" w:hAnsi="Calibri" w:cs="Calibri"/>
          <w:b/>
          <w:bCs/>
          <w:sz w:val="23"/>
          <w:szCs w:val="23"/>
        </w:rPr>
        <w:t>Jam</w:t>
      </w:r>
      <w:r w:rsidRPr="00035794">
        <w:rPr>
          <w:rFonts w:ascii="Calibri" w:hAnsi="Calibri" w:cs="Calibri"/>
          <w:b/>
          <w:bCs/>
          <w:sz w:val="23"/>
          <w:szCs w:val="23"/>
        </w:rPr>
        <w:t>es Bacon (</w:t>
      </w:r>
      <w:r w:rsidR="004B611C" w:rsidRPr="00035794">
        <w:rPr>
          <w:rFonts w:ascii="Calibri" w:hAnsi="Calibri" w:cs="Calibri"/>
          <w:b/>
          <w:bCs/>
          <w:sz w:val="23"/>
          <w:szCs w:val="23"/>
        </w:rPr>
        <w:t>h</w:t>
      </w:r>
      <w:r w:rsidRPr="00035794">
        <w:rPr>
          <w:rFonts w:ascii="Calibri" w:hAnsi="Calibri" w:cs="Calibri"/>
          <w:b/>
          <w:bCs/>
          <w:sz w:val="23"/>
          <w:szCs w:val="23"/>
        </w:rPr>
        <w:t>e/</w:t>
      </w:r>
      <w:r w:rsidR="004B611C" w:rsidRPr="00035794">
        <w:rPr>
          <w:rFonts w:ascii="Calibri" w:hAnsi="Calibri" w:cs="Calibri"/>
          <w:b/>
          <w:bCs/>
          <w:sz w:val="23"/>
          <w:szCs w:val="23"/>
        </w:rPr>
        <w:t>h</w:t>
      </w:r>
      <w:r w:rsidRPr="00035794">
        <w:rPr>
          <w:rFonts w:ascii="Calibri" w:hAnsi="Calibri" w:cs="Calibri"/>
          <w:b/>
          <w:bCs/>
          <w:sz w:val="23"/>
          <w:szCs w:val="23"/>
        </w:rPr>
        <w:t xml:space="preserve">im) </w:t>
      </w:r>
    </w:p>
    <w:p w14:paraId="5E95E777" w14:textId="77777777" w:rsidR="004B611C" w:rsidRPr="00035794" w:rsidRDefault="004B611C" w:rsidP="001505C4">
      <w:pPr>
        <w:spacing w:line="240" w:lineRule="auto"/>
        <w:rPr>
          <w:rFonts w:ascii="Calibri" w:hAnsi="Calibri" w:cs="Calibri"/>
          <w:b/>
          <w:bCs/>
          <w:sz w:val="23"/>
          <w:szCs w:val="23"/>
        </w:rPr>
      </w:pPr>
    </w:p>
    <w:p w14:paraId="583DCAA5" w14:textId="2814898C" w:rsidR="00035794" w:rsidRPr="00035794" w:rsidRDefault="00280228" w:rsidP="00035794">
      <w:pPr>
        <w:pStyle w:val="NormalWeb"/>
        <w:shd w:val="clear" w:color="auto" w:fill="FFFFFF"/>
        <w:spacing w:before="0" w:beforeAutospacing="0" w:after="0" w:afterAutospacing="0"/>
        <w:rPr>
          <w:rFonts w:ascii="Calibri" w:hAnsi="Calibri" w:cs="Calibri"/>
          <w:color w:val="222222"/>
          <w:sz w:val="23"/>
          <w:szCs w:val="23"/>
        </w:rPr>
      </w:pPr>
      <w:r w:rsidRPr="00035794">
        <w:rPr>
          <w:rFonts w:ascii="Calibri" w:hAnsi="Calibri" w:cs="Calibri"/>
          <w:b/>
          <w:bCs/>
          <w:sz w:val="23"/>
          <w:szCs w:val="23"/>
        </w:rPr>
        <w:t>Abstract:</w:t>
      </w:r>
      <w:r w:rsidR="001505C4" w:rsidRPr="00035794">
        <w:rPr>
          <w:rFonts w:ascii="Calibri" w:hAnsi="Calibri" w:cs="Calibri"/>
          <w:b/>
          <w:bCs/>
          <w:sz w:val="23"/>
          <w:szCs w:val="23"/>
        </w:rPr>
        <w:t xml:space="preserve"> </w:t>
      </w:r>
      <w:r w:rsidR="00035794" w:rsidRPr="00035794">
        <w:rPr>
          <w:rFonts w:ascii="Calibri" w:hAnsi="Calibri" w:cs="Calibri"/>
          <w:color w:val="000000"/>
          <w:sz w:val="23"/>
          <w:szCs w:val="23"/>
        </w:rPr>
        <w:t xml:space="preserve">The </w:t>
      </w:r>
      <w:r w:rsidR="00035794" w:rsidRPr="00035794">
        <w:rPr>
          <w:rFonts w:ascii="Calibri" w:hAnsi="Calibri" w:cs="Calibri"/>
          <w:i/>
          <w:iCs/>
          <w:color w:val="000000"/>
          <w:sz w:val="23"/>
          <w:szCs w:val="23"/>
        </w:rPr>
        <w:t>X-Men</w:t>
      </w:r>
      <w:r w:rsidR="00035794" w:rsidRPr="00035794">
        <w:rPr>
          <w:rFonts w:ascii="Calibri" w:hAnsi="Calibri" w:cs="Calibri"/>
          <w:color w:val="000000"/>
          <w:sz w:val="23"/>
          <w:szCs w:val="23"/>
        </w:rPr>
        <w:t xml:space="preserve"> character Banshee debuted in</w:t>
      </w:r>
      <w:r w:rsidR="00035794" w:rsidRPr="00035794">
        <w:rPr>
          <w:rFonts w:ascii="Calibri" w:hAnsi="Calibri" w:cs="Calibri"/>
          <w:i/>
          <w:iCs/>
          <w:color w:val="000000"/>
          <w:sz w:val="23"/>
          <w:szCs w:val="23"/>
        </w:rPr>
        <w:t> X-Men</w:t>
      </w:r>
      <w:r w:rsidR="00035794" w:rsidRPr="00035794">
        <w:rPr>
          <w:rFonts w:ascii="Calibri" w:hAnsi="Calibri" w:cs="Calibri"/>
          <w:color w:val="000000"/>
          <w:sz w:val="23"/>
          <w:szCs w:val="23"/>
        </w:rPr>
        <w:t xml:space="preserve"> #28, published on 10 </w:t>
      </w:r>
      <w:proofErr w:type="gramStart"/>
      <w:r w:rsidR="00035794" w:rsidRPr="00035794">
        <w:rPr>
          <w:rFonts w:ascii="Calibri" w:hAnsi="Calibri" w:cs="Calibri"/>
          <w:color w:val="000000"/>
          <w:sz w:val="23"/>
          <w:szCs w:val="23"/>
        </w:rPr>
        <w:t>January,</w:t>
      </w:r>
      <w:proofErr w:type="gramEnd"/>
      <w:r w:rsidR="00035794" w:rsidRPr="00035794">
        <w:rPr>
          <w:rFonts w:ascii="Calibri" w:hAnsi="Calibri" w:cs="Calibri"/>
          <w:color w:val="000000"/>
          <w:sz w:val="23"/>
          <w:szCs w:val="23"/>
        </w:rPr>
        <w:t xml:space="preserve"> 1967, and was written by Roy Thomas and drawn by Werner Roth. Intended as an Irish character, Banshee’s look was distinctive; however, his mannerisms and language were subtle, and he utilised only one “Irish” prop, a clay pipe. </w:t>
      </w:r>
      <w:r w:rsidR="00035794" w:rsidRPr="00035794">
        <w:rPr>
          <w:rFonts w:ascii="Calibri" w:hAnsi="Calibri" w:cs="Calibri"/>
          <w:color w:val="222222"/>
          <w:sz w:val="23"/>
          <w:szCs w:val="23"/>
        </w:rPr>
        <w:br/>
      </w:r>
    </w:p>
    <w:p w14:paraId="27A212D5" w14:textId="19436512" w:rsidR="00035794" w:rsidRPr="00035794" w:rsidRDefault="00035794" w:rsidP="00035794">
      <w:pPr>
        <w:shd w:val="clear" w:color="auto" w:fill="FFFFFF"/>
        <w:spacing w:line="240" w:lineRule="auto"/>
        <w:rPr>
          <w:rFonts w:ascii="Calibri" w:eastAsia="Times New Roman" w:hAnsi="Calibri" w:cs="Calibri"/>
          <w:color w:val="222222"/>
          <w:sz w:val="23"/>
          <w:szCs w:val="23"/>
          <w:lang w:val="en-GB" w:eastAsia="en-GB"/>
        </w:rPr>
      </w:pPr>
      <w:r w:rsidRPr="00035794">
        <w:rPr>
          <w:rFonts w:ascii="Calibri" w:eastAsia="Times New Roman" w:hAnsi="Calibri" w:cs="Calibri"/>
          <w:color w:val="000000"/>
          <w:sz w:val="23"/>
          <w:szCs w:val="23"/>
          <w:lang w:val="en-GB" w:eastAsia="en-GB"/>
        </w:rPr>
        <w:t>In the first issue, Banshee initially appears to be a villain pitted against the X-</w:t>
      </w:r>
      <w:r>
        <w:rPr>
          <w:rFonts w:ascii="Calibri" w:eastAsia="Times New Roman" w:hAnsi="Calibri" w:cs="Calibri"/>
          <w:color w:val="000000"/>
          <w:sz w:val="23"/>
          <w:szCs w:val="23"/>
          <w:lang w:val="en-GB" w:eastAsia="en-GB"/>
        </w:rPr>
        <w:t>M</w:t>
      </w:r>
      <w:r w:rsidRPr="00035794">
        <w:rPr>
          <w:rFonts w:ascii="Calibri" w:eastAsia="Times New Roman" w:hAnsi="Calibri" w:cs="Calibri"/>
          <w:color w:val="000000"/>
          <w:sz w:val="23"/>
          <w:szCs w:val="23"/>
          <w:lang w:val="en-GB" w:eastAsia="en-GB"/>
        </w:rPr>
        <w:t>en. Early on, the narration sows doubt on this first impression as we learn that Banshee is subjugated and dominated by the real villain, the Ogre, an ape-like character working for Factor Three. The debut was popular, and by the second appearance of Banshee in </w:t>
      </w:r>
      <w:r w:rsidRPr="00035794">
        <w:rPr>
          <w:rFonts w:ascii="Calibri" w:eastAsia="Times New Roman" w:hAnsi="Calibri" w:cs="Calibri"/>
          <w:i/>
          <w:iCs/>
          <w:color w:val="000000"/>
          <w:sz w:val="23"/>
          <w:szCs w:val="23"/>
          <w:lang w:val="en-GB" w:eastAsia="en-GB"/>
        </w:rPr>
        <w:t>X-Men</w:t>
      </w:r>
      <w:r w:rsidRPr="00035794">
        <w:rPr>
          <w:rFonts w:ascii="Calibri" w:eastAsia="Times New Roman" w:hAnsi="Calibri" w:cs="Calibri"/>
          <w:color w:val="000000"/>
          <w:sz w:val="23"/>
          <w:szCs w:val="23"/>
          <w:lang w:val="en-GB" w:eastAsia="en-GB"/>
        </w:rPr>
        <w:t> #35, during which the X-</w:t>
      </w:r>
      <w:r>
        <w:rPr>
          <w:rFonts w:ascii="Calibri" w:eastAsia="Times New Roman" w:hAnsi="Calibri" w:cs="Calibri"/>
          <w:color w:val="000000"/>
          <w:sz w:val="23"/>
          <w:szCs w:val="23"/>
          <w:lang w:val="en-GB" w:eastAsia="en-GB"/>
        </w:rPr>
        <w:t>M</w:t>
      </w:r>
      <w:r w:rsidRPr="00035794">
        <w:rPr>
          <w:rFonts w:ascii="Calibri" w:eastAsia="Times New Roman" w:hAnsi="Calibri" w:cs="Calibri"/>
          <w:color w:val="000000"/>
          <w:sz w:val="23"/>
          <w:szCs w:val="23"/>
          <w:lang w:val="en-GB" w:eastAsia="en-GB"/>
        </w:rPr>
        <w:t>en battle against Spider-Man in error (a very common comic book trope), the Banshee works for the X-</w:t>
      </w:r>
      <w:r>
        <w:rPr>
          <w:rFonts w:ascii="Calibri" w:eastAsia="Times New Roman" w:hAnsi="Calibri" w:cs="Calibri"/>
          <w:color w:val="000000"/>
          <w:sz w:val="23"/>
          <w:szCs w:val="23"/>
          <w:lang w:val="en-GB" w:eastAsia="en-GB"/>
        </w:rPr>
        <w:t>M</w:t>
      </w:r>
      <w:r w:rsidRPr="00035794">
        <w:rPr>
          <w:rFonts w:ascii="Calibri" w:eastAsia="Times New Roman" w:hAnsi="Calibri" w:cs="Calibri"/>
          <w:color w:val="000000"/>
          <w:sz w:val="23"/>
          <w:szCs w:val="23"/>
          <w:lang w:val="en-GB" w:eastAsia="en-GB"/>
        </w:rPr>
        <w:t>en to track down the foe of Factor Three.</w:t>
      </w:r>
      <w:r w:rsidRPr="00035794">
        <w:rPr>
          <w:rFonts w:ascii="Calibri" w:eastAsia="Times New Roman" w:hAnsi="Calibri" w:cs="Calibri"/>
          <w:color w:val="222222"/>
          <w:sz w:val="23"/>
          <w:szCs w:val="23"/>
          <w:lang w:val="en-GB" w:eastAsia="en-GB"/>
        </w:rPr>
        <w:br/>
      </w:r>
    </w:p>
    <w:p w14:paraId="4EA31CBF" w14:textId="1C0C8816" w:rsidR="00035794" w:rsidRPr="00035794" w:rsidRDefault="00035794" w:rsidP="00035794">
      <w:pPr>
        <w:shd w:val="clear" w:color="auto" w:fill="FFFFFF"/>
        <w:spacing w:line="240" w:lineRule="auto"/>
        <w:rPr>
          <w:rFonts w:ascii="Calibri" w:eastAsia="Times New Roman" w:hAnsi="Calibri" w:cs="Calibri"/>
          <w:color w:val="222222"/>
          <w:sz w:val="23"/>
          <w:szCs w:val="23"/>
          <w:lang w:val="en-GB" w:eastAsia="en-GB"/>
        </w:rPr>
      </w:pPr>
      <w:r w:rsidRPr="00035794">
        <w:rPr>
          <w:rFonts w:ascii="Calibri" w:eastAsia="Times New Roman" w:hAnsi="Calibri" w:cs="Calibri"/>
          <w:color w:val="000000"/>
          <w:sz w:val="23"/>
          <w:szCs w:val="23"/>
          <w:lang w:val="en-GB" w:eastAsia="en-GB"/>
        </w:rPr>
        <w:t> Banshee was presented as male from the outset, a disappointment to Thomas who said he “felt that the Banshee should be female, as in legend, but Stan Lee wouldn't allow it,” as Lee didn’t want to show “five X-Men (even if one of them was Marvel Girl) fighting a woman.”</w:t>
      </w:r>
      <w:r w:rsidRPr="00035794">
        <w:rPr>
          <w:rFonts w:ascii="Calibri" w:eastAsia="Times New Roman" w:hAnsi="Calibri" w:cs="Calibri"/>
          <w:color w:val="222222"/>
          <w:sz w:val="23"/>
          <w:szCs w:val="23"/>
          <w:lang w:val="en-GB" w:eastAsia="en-GB"/>
        </w:rPr>
        <w:br/>
      </w:r>
    </w:p>
    <w:p w14:paraId="6292A393" w14:textId="77777777" w:rsidR="00035794" w:rsidRPr="00035794" w:rsidRDefault="00035794" w:rsidP="00035794">
      <w:pPr>
        <w:shd w:val="clear" w:color="auto" w:fill="FFFFFF"/>
        <w:spacing w:line="240" w:lineRule="auto"/>
        <w:rPr>
          <w:rFonts w:ascii="Calibri" w:eastAsia="Times New Roman" w:hAnsi="Calibri" w:cs="Calibri"/>
          <w:color w:val="222222"/>
          <w:sz w:val="23"/>
          <w:szCs w:val="23"/>
          <w:lang w:val="en-GB" w:eastAsia="en-GB"/>
        </w:rPr>
      </w:pPr>
      <w:r w:rsidRPr="00035794">
        <w:rPr>
          <w:rFonts w:ascii="Calibri" w:eastAsia="Times New Roman" w:hAnsi="Calibri" w:cs="Calibri"/>
          <w:color w:val="000000"/>
          <w:sz w:val="23"/>
          <w:szCs w:val="23"/>
          <w:lang w:val="en-GB" w:eastAsia="en-GB"/>
        </w:rPr>
        <w:t xml:space="preserve">In the last twenty years, readings of the Banshee character as derived or influenced by racist portrayals of the Irish from Victorian times have gained traction. This has progressed to accusations of the portrayal of Banshee </w:t>
      </w:r>
      <w:proofErr w:type="gramStart"/>
      <w:r w:rsidRPr="00035794">
        <w:rPr>
          <w:rFonts w:ascii="Calibri" w:eastAsia="Times New Roman" w:hAnsi="Calibri" w:cs="Calibri"/>
          <w:color w:val="000000"/>
          <w:sz w:val="23"/>
          <w:szCs w:val="23"/>
          <w:lang w:val="en-GB" w:eastAsia="en-GB"/>
        </w:rPr>
        <w:t>actually being</w:t>
      </w:r>
      <w:proofErr w:type="gramEnd"/>
      <w:r w:rsidRPr="00035794">
        <w:rPr>
          <w:rFonts w:ascii="Calibri" w:eastAsia="Times New Roman" w:hAnsi="Calibri" w:cs="Calibri"/>
          <w:color w:val="000000"/>
          <w:sz w:val="23"/>
          <w:szCs w:val="23"/>
          <w:lang w:val="en-GB" w:eastAsia="en-GB"/>
        </w:rPr>
        <w:t xml:space="preserve"> racist and being described as “startlingly racist.” The long-running comic podcast </w:t>
      </w:r>
      <w:proofErr w:type="spellStart"/>
      <w:r w:rsidRPr="00035794">
        <w:rPr>
          <w:rFonts w:ascii="Calibri" w:eastAsia="Times New Roman" w:hAnsi="Calibri" w:cs="Calibri"/>
          <w:i/>
          <w:iCs/>
          <w:color w:val="000000"/>
          <w:sz w:val="23"/>
          <w:szCs w:val="23"/>
          <w:lang w:val="en-GB" w:eastAsia="en-GB"/>
        </w:rPr>
        <w:t>Cerebro</w:t>
      </w:r>
      <w:proofErr w:type="spellEnd"/>
      <w:r w:rsidRPr="00035794">
        <w:rPr>
          <w:rFonts w:ascii="Calibri" w:eastAsia="Times New Roman" w:hAnsi="Calibri" w:cs="Calibri"/>
          <w:color w:val="000000"/>
          <w:sz w:val="23"/>
          <w:szCs w:val="23"/>
          <w:lang w:val="en-GB" w:eastAsia="en-GB"/>
        </w:rPr>
        <w:t> even compares Roth’s Banshee portrayal to “draw[</w:t>
      </w:r>
      <w:proofErr w:type="spellStart"/>
      <w:r w:rsidRPr="00035794">
        <w:rPr>
          <w:rFonts w:ascii="Calibri" w:eastAsia="Times New Roman" w:hAnsi="Calibri" w:cs="Calibri"/>
          <w:color w:val="000000"/>
          <w:sz w:val="23"/>
          <w:szCs w:val="23"/>
          <w:lang w:val="en-GB" w:eastAsia="en-GB"/>
        </w:rPr>
        <w:t>ing</w:t>
      </w:r>
      <w:proofErr w:type="spellEnd"/>
      <w:r w:rsidRPr="00035794">
        <w:rPr>
          <w:rFonts w:ascii="Calibri" w:eastAsia="Times New Roman" w:hAnsi="Calibri" w:cs="Calibri"/>
          <w:color w:val="000000"/>
          <w:sz w:val="23"/>
          <w:szCs w:val="23"/>
          <w:lang w:val="en-GB" w:eastAsia="en-GB"/>
        </w:rPr>
        <w:t>] a character named The Golem [in a Jewish] blood libel pamphlet.” </w:t>
      </w:r>
    </w:p>
    <w:p w14:paraId="6D2CFFD1" w14:textId="38D2C18D" w:rsidR="00035794" w:rsidRPr="00035794" w:rsidRDefault="00035794" w:rsidP="00035794">
      <w:pPr>
        <w:shd w:val="clear" w:color="auto" w:fill="FFFFFF"/>
        <w:spacing w:line="240" w:lineRule="auto"/>
        <w:rPr>
          <w:rFonts w:ascii="Calibri" w:eastAsia="Times New Roman" w:hAnsi="Calibri" w:cs="Calibri"/>
          <w:color w:val="222222"/>
          <w:sz w:val="23"/>
          <w:szCs w:val="23"/>
          <w:lang w:val="en-GB" w:eastAsia="en-GB"/>
        </w:rPr>
      </w:pPr>
      <w:r w:rsidRPr="00035794">
        <w:rPr>
          <w:rFonts w:ascii="Calibri" w:eastAsia="Times New Roman" w:hAnsi="Calibri" w:cs="Calibri"/>
          <w:color w:val="000000"/>
          <w:sz w:val="23"/>
          <w:szCs w:val="23"/>
          <w:lang w:val="en-GB" w:eastAsia="en-GB"/>
        </w:rPr>
        <w:br/>
        <w:t>At first glance, while one may be tempted to see an influence, the progression of accusations and assertions need challenging. </w:t>
      </w:r>
      <w:r w:rsidRPr="00035794">
        <w:rPr>
          <w:rFonts w:ascii="Calibri" w:eastAsia="Times New Roman" w:hAnsi="Calibri" w:cs="Calibri"/>
          <w:color w:val="222222"/>
          <w:sz w:val="23"/>
          <w:szCs w:val="23"/>
          <w:lang w:val="en-GB" w:eastAsia="en-GB"/>
        </w:rPr>
        <w:br/>
      </w:r>
    </w:p>
    <w:p w14:paraId="3CF506EF" w14:textId="061B9604" w:rsidR="00035794" w:rsidRPr="00035794" w:rsidRDefault="00035794" w:rsidP="00035794">
      <w:pPr>
        <w:shd w:val="clear" w:color="auto" w:fill="FFFFFF"/>
        <w:spacing w:line="240" w:lineRule="auto"/>
        <w:rPr>
          <w:rFonts w:ascii="Calibri" w:eastAsia="Times New Roman" w:hAnsi="Calibri" w:cs="Calibri"/>
          <w:color w:val="222222"/>
          <w:sz w:val="23"/>
          <w:szCs w:val="23"/>
          <w:lang w:val="en-GB" w:eastAsia="en-GB"/>
        </w:rPr>
      </w:pPr>
      <w:r w:rsidRPr="00035794">
        <w:rPr>
          <w:rFonts w:ascii="Calibri" w:eastAsia="Times New Roman" w:hAnsi="Calibri" w:cs="Calibri"/>
          <w:color w:val="000000"/>
          <w:sz w:val="23"/>
          <w:szCs w:val="23"/>
          <w:lang w:val="en-GB" w:eastAsia="en-GB"/>
        </w:rPr>
        <w:t>With the documented influence of W.B. Yeats in the Marvel world, coupled with examination of the character himself, it becomes evident that the Banshee depiction was born from a place of respect, rather than any racist notions at all. Even if it was not the ideal portrayal, Banshee was styled as an adult-sized leprechaun, like an aristocratic Dandy, complete with the pointed ears of the Fae. </w:t>
      </w:r>
      <w:r w:rsidRPr="00035794">
        <w:rPr>
          <w:rFonts w:ascii="Calibri" w:eastAsia="Times New Roman" w:hAnsi="Calibri" w:cs="Calibri"/>
          <w:color w:val="222222"/>
          <w:sz w:val="23"/>
          <w:szCs w:val="23"/>
          <w:lang w:val="en-GB" w:eastAsia="en-GB"/>
        </w:rPr>
        <w:br/>
      </w:r>
    </w:p>
    <w:p w14:paraId="1F17C3D6" w14:textId="77777777" w:rsidR="00035794" w:rsidRPr="00035794" w:rsidRDefault="00035794" w:rsidP="00035794">
      <w:pPr>
        <w:shd w:val="clear" w:color="auto" w:fill="FFFFFF"/>
        <w:spacing w:line="240" w:lineRule="auto"/>
        <w:rPr>
          <w:rFonts w:ascii="Calibri" w:eastAsia="Times New Roman" w:hAnsi="Calibri" w:cs="Calibri"/>
          <w:color w:val="222222"/>
          <w:sz w:val="23"/>
          <w:szCs w:val="23"/>
          <w:lang w:val="en-GB" w:eastAsia="en-GB"/>
        </w:rPr>
      </w:pPr>
      <w:r w:rsidRPr="00035794">
        <w:rPr>
          <w:rFonts w:ascii="Calibri" w:eastAsia="Times New Roman" w:hAnsi="Calibri" w:cs="Calibri"/>
          <w:color w:val="000000"/>
          <w:sz w:val="23"/>
          <w:szCs w:val="23"/>
          <w:lang w:val="en-GB" w:eastAsia="en-GB"/>
        </w:rPr>
        <w:t>Following considerable research, speaking to writers and artists, examination of historical</w:t>
      </w:r>
    </w:p>
    <w:p w14:paraId="0A282EA1" w14:textId="2E8AE5C6" w:rsidR="00035794" w:rsidRPr="00035794" w:rsidRDefault="00035794" w:rsidP="00035794">
      <w:pPr>
        <w:shd w:val="clear" w:color="auto" w:fill="FFFFFF"/>
        <w:spacing w:line="240" w:lineRule="auto"/>
        <w:rPr>
          <w:rFonts w:ascii="Calibri" w:eastAsia="Times New Roman" w:hAnsi="Calibri" w:cs="Calibri"/>
          <w:color w:val="222222"/>
          <w:sz w:val="23"/>
          <w:szCs w:val="23"/>
          <w:lang w:val="en-GB" w:eastAsia="en-GB"/>
        </w:rPr>
      </w:pPr>
      <w:r w:rsidRPr="00035794">
        <w:rPr>
          <w:rFonts w:ascii="Calibri" w:eastAsia="Times New Roman" w:hAnsi="Calibri" w:cs="Calibri"/>
          <w:color w:val="000000"/>
          <w:sz w:val="23"/>
          <w:szCs w:val="23"/>
          <w:lang w:val="en-GB" w:eastAsia="en-GB"/>
        </w:rPr>
        <w:t>testimony, interviewing contemporary fans of the time – importantly including actual Irish fans – I make the argument that the Banshee’s visual styling was drawn from Irish mythology rather than a choice to recycle Victorian racist caricatures. </w:t>
      </w:r>
      <w:r w:rsidRPr="00035794">
        <w:rPr>
          <w:rFonts w:ascii="Calibri" w:eastAsia="Times New Roman" w:hAnsi="Calibri" w:cs="Calibri"/>
          <w:color w:val="222222"/>
          <w:sz w:val="23"/>
          <w:szCs w:val="23"/>
          <w:lang w:val="en-GB" w:eastAsia="en-GB"/>
        </w:rPr>
        <w:br/>
      </w:r>
    </w:p>
    <w:p w14:paraId="131FB64B" w14:textId="5BD0467C" w:rsidR="00C90CF6" w:rsidRPr="00035794" w:rsidRDefault="00035794" w:rsidP="00035794">
      <w:pPr>
        <w:shd w:val="clear" w:color="auto" w:fill="FFFFFF"/>
        <w:spacing w:line="240" w:lineRule="auto"/>
        <w:rPr>
          <w:rFonts w:ascii="Calibri" w:eastAsia="Times New Roman" w:hAnsi="Calibri" w:cs="Calibri"/>
          <w:color w:val="222222"/>
          <w:sz w:val="23"/>
          <w:szCs w:val="23"/>
          <w:lang w:val="en-GB" w:eastAsia="en-GB"/>
        </w:rPr>
      </w:pPr>
      <w:r w:rsidRPr="00035794">
        <w:rPr>
          <w:rFonts w:ascii="Calibri" w:eastAsia="Times New Roman" w:hAnsi="Calibri" w:cs="Calibri"/>
          <w:b/>
          <w:bCs/>
          <w:color w:val="000000"/>
          <w:sz w:val="23"/>
          <w:szCs w:val="23"/>
          <w:lang w:val="en-GB" w:eastAsia="en-GB"/>
        </w:rPr>
        <w:t>Biography:</w:t>
      </w:r>
      <w:r w:rsidRPr="00035794">
        <w:rPr>
          <w:rFonts w:ascii="Calibri" w:eastAsia="Times New Roman" w:hAnsi="Calibri" w:cs="Calibri"/>
          <w:color w:val="000000"/>
          <w:sz w:val="23"/>
          <w:szCs w:val="23"/>
          <w:lang w:val="en-GB" w:eastAsia="en-GB"/>
        </w:rPr>
        <w:t xml:space="preserve"> James is a train driver living in London, a comic fan from Dublin, and an independent scholar. He has just been nominated as a finalist for the 2024 Hugo Awards for his Fanzine Journey Planet. James has presented </w:t>
      </w:r>
      <w:r w:rsidRPr="00035794">
        <w:rPr>
          <w:rFonts w:ascii="Calibri" w:eastAsia="Times New Roman" w:hAnsi="Calibri" w:cs="Calibri"/>
          <w:i/>
          <w:iCs/>
          <w:color w:val="000000"/>
          <w:sz w:val="23"/>
          <w:szCs w:val="23"/>
          <w:lang w:val="en-GB" w:eastAsia="en-GB"/>
        </w:rPr>
        <w:t>V for Vengeance, The Deathless Men</w:t>
      </w:r>
      <w:r w:rsidRPr="00035794">
        <w:rPr>
          <w:rFonts w:ascii="Calibri" w:eastAsia="Times New Roman" w:hAnsi="Calibri" w:cs="Calibri"/>
          <w:color w:val="000000"/>
          <w:sz w:val="23"/>
          <w:szCs w:val="23"/>
          <w:lang w:val="en-GB" w:eastAsia="en-GB"/>
        </w:rPr>
        <w:t xml:space="preserve"> at IGNCC in 2022 and “The Value of Diversity in Marvel” at the 2022 </w:t>
      </w:r>
      <w:proofErr w:type="spellStart"/>
      <w:r w:rsidRPr="00035794">
        <w:rPr>
          <w:rFonts w:ascii="Calibri" w:eastAsia="Times New Roman" w:hAnsi="Calibri" w:cs="Calibri"/>
          <w:color w:val="000000"/>
          <w:sz w:val="23"/>
          <w:szCs w:val="23"/>
          <w:lang w:val="en-GB" w:eastAsia="en-GB"/>
        </w:rPr>
        <w:t>Worldcon</w:t>
      </w:r>
      <w:proofErr w:type="spellEnd"/>
      <w:r w:rsidRPr="00035794">
        <w:rPr>
          <w:rFonts w:ascii="Calibri" w:eastAsia="Times New Roman" w:hAnsi="Calibri" w:cs="Calibri"/>
          <w:color w:val="000000"/>
          <w:sz w:val="23"/>
          <w:szCs w:val="23"/>
          <w:lang w:val="en-GB" w:eastAsia="en-GB"/>
        </w:rPr>
        <w:t xml:space="preserve"> in Chicago. </w:t>
      </w:r>
    </w:p>
    <w:p w14:paraId="42A124C0" w14:textId="77777777" w:rsidR="00C90CF6" w:rsidRPr="001505C4" w:rsidRDefault="00C90CF6" w:rsidP="001505C4">
      <w:pPr>
        <w:spacing w:line="240" w:lineRule="auto"/>
        <w:rPr>
          <w:rFonts w:ascii="Calibri" w:hAnsi="Calibri" w:cs="Calibri"/>
          <w:sz w:val="23"/>
          <w:szCs w:val="23"/>
        </w:rPr>
      </w:pPr>
    </w:p>
    <w:p w14:paraId="1A317370" w14:textId="3B0BBADC" w:rsidR="00C90CF6" w:rsidRPr="001505C4" w:rsidRDefault="00C90CF6" w:rsidP="001505C4">
      <w:pPr>
        <w:spacing w:line="240" w:lineRule="auto"/>
        <w:rPr>
          <w:rFonts w:ascii="Calibri" w:eastAsia="Times New Roman" w:hAnsi="Calibri" w:cs="Calibri"/>
          <w:sz w:val="23"/>
          <w:szCs w:val="23"/>
        </w:rPr>
      </w:pPr>
      <w:r w:rsidRPr="001505C4">
        <w:rPr>
          <w:rFonts w:ascii="Calibri" w:eastAsia="Times New Roman" w:hAnsi="Calibri" w:cs="Calibri"/>
          <w:sz w:val="23"/>
          <w:szCs w:val="23"/>
        </w:rPr>
        <w:br w:type="page"/>
      </w:r>
    </w:p>
    <w:p w14:paraId="08DA6DE6" w14:textId="77777777" w:rsidR="00C90CF6" w:rsidRPr="001505C4" w:rsidRDefault="00C90CF6" w:rsidP="001505C4">
      <w:pPr>
        <w:pStyle w:val="BodyText"/>
        <w:ind w:left="0"/>
        <w:jc w:val="left"/>
        <w:rPr>
          <w:rFonts w:ascii="Calibri" w:hAnsi="Calibri" w:cs="Calibri"/>
          <w:b/>
          <w:bCs/>
          <w:sz w:val="23"/>
          <w:szCs w:val="23"/>
        </w:rPr>
      </w:pPr>
      <w:r w:rsidRPr="001505C4">
        <w:rPr>
          <w:rFonts w:ascii="Calibri" w:hAnsi="Calibri" w:cs="Calibri"/>
          <w:b/>
          <w:bCs/>
          <w:sz w:val="23"/>
          <w:szCs w:val="23"/>
        </w:rPr>
        <w:lastRenderedPageBreak/>
        <w:t xml:space="preserve">Assimilation and Subversion of Visual and Narrative Mythology in the Graphic Novels of Amruta Patil </w:t>
      </w:r>
    </w:p>
    <w:p w14:paraId="52F2F9F4" w14:textId="77777777" w:rsidR="00635CD9" w:rsidRPr="001505C4" w:rsidRDefault="00635CD9" w:rsidP="001505C4">
      <w:pPr>
        <w:pStyle w:val="BodyText"/>
        <w:ind w:left="0"/>
        <w:jc w:val="left"/>
        <w:rPr>
          <w:rFonts w:ascii="Calibri" w:hAnsi="Calibri" w:cs="Calibri"/>
          <w:b/>
          <w:bCs/>
          <w:sz w:val="23"/>
          <w:szCs w:val="23"/>
        </w:rPr>
      </w:pPr>
    </w:p>
    <w:p w14:paraId="46F3C93B" w14:textId="398F8345" w:rsidR="002A464F" w:rsidRPr="001505C4" w:rsidRDefault="002A464F" w:rsidP="001505C4">
      <w:pPr>
        <w:pStyle w:val="BodyText"/>
        <w:ind w:left="0"/>
        <w:jc w:val="left"/>
        <w:rPr>
          <w:rFonts w:ascii="Calibri" w:hAnsi="Calibri" w:cs="Calibri"/>
          <w:b/>
          <w:bCs/>
          <w:sz w:val="23"/>
          <w:szCs w:val="23"/>
        </w:rPr>
      </w:pPr>
      <w:r w:rsidRPr="001505C4">
        <w:rPr>
          <w:rFonts w:ascii="Calibri" w:hAnsi="Calibri" w:cs="Calibri"/>
          <w:b/>
          <w:bCs/>
          <w:sz w:val="23"/>
          <w:szCs w:val="23"/>
        </w:rPr>
        <w:t>Ananya Banerjee</w:t>
      </w:r>
      <w:r w:rsidR="004B611C" w:rsidRPr="001505C4">
        <w:rPr>
          <w:rFonts w:ascii="Calibri" w:hAnsi="Calibri" w:cs="Calibri"/>
          <w:b/>
          <w:bCs/>
          <w:sz w:val="23"/>
          <w:szCs w:val="23"/>
        </w:rPr>
        <w:t xml:space="preserve"> (she/her)</w:t>
      </w:r>
    </w:p>
    <w:p w14:paraId="1EEA1B02" w14:textId="77777777" w:rsidR="00635CD9" w:rsidRPr="001505C4" w:rsidRDefault="00635CD9" w:rsidP="001505C4">
      <w:pPr>
        <w:pStyle w:val="BodyText"/>
        <w:ind w:left="0"/>
        <w:jc w:val="left"/>
        <w:rPr>
          <w:rFonts w:ascii="Calibri" w:hAnsi="Calibri" w:cs="Calibri"/>
          <w:b/>
          <w:bCs/>
          <w:sz w:val="23"/>
          <w:szCs w:val="23"/>
        </w:rPr>
      </w:pPr>
    </w:p>
    <w:p w14:paraId="075138A3" w14:textId="110D1CAE" w:rsidR="00C90CF6" w:rsidRPr="001505C4" w:rsidRDefault="00C90CF6" w:rsidP="001505C4">
      <w:pPr>
        <w:pStyle w:val="BodyText"/>
        <w:ind w:left="0"/>
        <w:jc w:val="left"/>
        <w:rPr>
          <w:rFonts w:ascii="Calibri" w:hAnsi="Calibri" w:cs="Calibri"/>
          <w:b/>
          <w:bCs/>
          <w:sz w:val="23"/>
          <w:szCs w:val="23"/>
        </w:rPr>
      </w:pPr>
      <w:r w:rsidRPr="001505C4">
        <w:rPr>
          <w:rFonts w:ascii="Calibri" w:hAnsi="Calibri" w:cs="Calibri"/>
          <w:b/>
          <w:bCs/>
          <w:sz w:val="23"/>
          <w:szCs w:val="23"/>
        </w:rPr>
        <w:t>Abstract:</w:t>
      </w:r>
      <w:r w:rsidR="004B611C" w:rsidRPr="001505C4">
        <w:rPr>
          <w:rFonts w:ascii="Calibri" w:hAnsi="Calibri" w:cs="Calibri"/>
          <w:b/>
          <w:bCs/>
          <w:sz w:val="23"/>
          <w:szCs w:val="23"/>
        </w:rPr>
        <w:t xml:space="preserve"> </w:t>
      </w:r>
      <w:r w:rsidRPr="001505C4">
        <w:rPr>
          <w:rFonts w:ascii="Calibri" w:hAnsi="Calibri" w:cs="Calibri"/>
          <w:sz w:val="23"/>
          <w:szCs w:val="23"/>
        </w:rPr>
        <w:t xml:space="preserve">The vast array of visual, oral, and written traditions of mythology in India has been a matter of great scholarly. The basic nature of such rich and complex networks of texts can be most simply described through the paradigm developed by A K Ramanujan through his reading of Charles Saunders Pierce, particularly on the levels of iconic, indexical and symbolic relationships between different versions or variants of a myth or a mythology. This paradigm is handy in the discussion of texts of the ancient and the medieval pasts of the people in India as well as of the recent times. Keeping this in mind, here we would like to focus on three graphic novels published in the last decade of the present century, as those have been composed by Amruta Patil (1979 -) who is both an excellent visual artist and a </w:t>
      </w:r>
      <w:proofErr w:type="gramStart"/>
      <w:r w:rsidRPr="001505C4">
        <w:rPr>
          <w:rFonts w:ascii="Calibri" w:hAnsi="Calibri" w:cs="Calibri"/>
          <w:sz w:val="23"/>
          <w:szCs w:val="23"/>
        </w:rPr>
        <w:t>story teller</w:t>
      </w:r>
      <w:proofErr w:type="gramEnd"/>
      <w:r w:rsidRPr="001505C4">
        <w:rPr>
          <w:rFonts w:ascii="Calibri" w:hAnsi="Calibri" w:cs="Calibri"/>
          <w:sz w:val="23"/>
          <w:szCs w:val="23"/>
        </w:rPr>
        <w:t xml:space="preserve">. Patil’s first graphic novel </w:t>
      </w:r>
      <w:r w:rsidRPr="001505C4">
        <w:rPr>
          <w:rFonts w:ascii="Calibri" w:hAnsi="Calibri" w:cs="Calibri"/>
          <w:i/>
          <w:iCs/>
          <w:sz w:val="23"/>
          <w:szCs w:val="23"/>
        </w:rPr>
        <w:t>Kari</w:t>
      </w:r>
      <w:r w:rsidRPr="001505C4">
        <w:rPr>
          <w:rFonts w:ascii="Calibri" w:hAnsi="Calibri" w:cs="Calibri"/>
          <w:sz w:val="23"/>
          <w:szCs w:val="23"/>
        </w:rPr>
        <w:t xml:space="preserve"> came </w:t>
      </w:r>
      <w:proofErr w:type="gramStart"/>
      <w:r w:rsidRPr="001505C4">
        <w:rPr>
          <w:rFonts w:ascii="Calibri" w:hAnsi="Calibri" w:cs="Calibri"/>
          <w:sz w:val="23"/>
          <w:szCs w:val="23"/>
        </w:rPr>
        <w:t>out  in</w:t>
      </w:r>
      <w:proofErr w:type="gramEnd"/>
      <w:r w:rsidRPr="001505C4">
        <w:rPr>
          <w:rFonts w:ascii="Calibri" w:hAnsi="Calibri" w:cs="Calibri"/>
          <w:sz w:val="23"/>
          <w:szCs w:val="23"/>
        </w:rPr>
        <w:t xml:space="preserve"> 2008  where she made her mark as a female novelist through her moving account of a young girl depicted from feminist angle focusing on the problematic themes of sexuality, friendship and death. But thereafter Patil rendered tales from the </w:t>
      </w:r>
      <w:r w:rsidRPr="001505C4">
        <w:rPr>
          <w:rFonts w:ascii="Calibri" w:hAnsi="Calibri" w:cs="Calibri"/>
          <w:i/>
          <w:iCs/>
          <w:sz w:val="23"/>
          <w:szCs w:val="23"/>
        </w:rPr>
        <w:t>Mahabharata</w:t>
      </w:r>
      <w:r w:rsidRPr="001505C4">
        <w:rPr>
          <w:rFonts w:ascii="Calibri" w:hAnsi="Calibri" w:cs="Calibri"/>
          <w:sz w:val="23"/>
          <w:szCs w:val="23"/>
        </w:rPr>
        <w:t xml:space="preserve"> in </w:t>
      </w:r>
      <w:r w:rsidRPr="001505C4">
        <w:rPr>
          <w:rFonts w:ascii="Calibri" w:hAnsi="Calibri" w:cs="Calibri"/>
          <w:i/>
          <w:iCs/>
          <w:sz w:val="23"/>
          <w:szCs w:val="23"/>
        </w:rPr>
        <w:t>Adi Parva: Churning of the Ocean</w:t>
      </w:r>
      <w:r w:rsidRPr="001505C4">
        <w:rPr>
          <w:rFonts w:ascii="Calibri" w:hAnsi="Calibri" w:cs="Calibri"/>
          <w:sz w:val="23"/>
          <w:szCs w:val="23"/>
        </w:rPr>
        <w:t xml:space="preserve"> (2012) and </w:t>
      </w:r>
      <w:proofErr w:type="spellStart"/>
      <w:r w:rsidRPr="001505C4">
        <w:rPr>
          <w:rFonts w:ascii="Calibri" w:hAnsi="Calibri" w:cs="Calibri"/>
          <w:i/>
          <w:iCs/>
          <w:sz w:val="23"/>
          <w:szCs w:val="23"/>
        </w:rPr>
        <w:t>Sauptik</w:t>
      </w:r>
      <w:proofErr w:type="spellEnd"/>
      <w:r w:rsidRPr="001505C4">
        <w:rPr>
          <w:rFonts w:ascii="Calibri" w:hAnsi="Calibri" w:cs="Calibri"/>
          <w:i/>
          <w:iCs/>
          <w:sz w:val="23"/>
          <w:szCs w:val="23"/>
        </w:rPr>
        <w:t>: Blood and Flowers</w:t>
      </w:r>
      <w:r w:rsidRPr="001505C4">
        <w:rPr>
          <w:rFonts w:ascii="Calibri" w:hAnsi="Calibri" w:cs="Calibri"/>
          <w:sz w:val="23"/>
          <w:szCs w:val="23"/>
        </w:rPr>
        <w:t xml:space="preserve"> (2016) and finally the </w:t>
      </w:r>
      <w:proofErr w:type="spellStart"/>
      <w:r w:rsidRPr="001505C4">
        <w:rPr>
          <w:rFonts w:ascii="Calibri" w:hAnsi="Calibri" w:cs="Calibri"/>
          <w:i/>
          <w:iCs/>
          <w:sz w:val="23"/>
          <w:szCs w:val="23"/>
        </w:rPr>
        <w:t>Brihadaranyak</w:t>
      </w:r>
      <w:proofErr w:type="spellEnd"/>
      <w:r w:rsidRPr="001505C4">
        <w:rPr>
          <w:rFonts w:ascii="Calibri" w:hAnsi="Calibri" w:cs="Calibri"/>
          <w:i/>
          <w:iCs/>
          <w:sz w:val="23"/>
          <w:szCs w:val="23"/>
        </w:rPr>
        <w:t xml:space="preserve"> </w:t>
      </w:r>
      <w:proofErr w:type="spellStart"/>
      <w:r w:rsidRPr="001505C4">
        <w:rPr>
          <w:rFonts w:ascii="Calibri" w:hAnsi="Calibri" w:cs="Calibri"/>
          <w:i/>
          <w:iCs/>
          <w:sz w:val="23"/>
          <w:szCs w:val="23"/>
        </w:rPr>
        <w:t>Upnishad</w:t>
      </w:r>
      <w:proofErr w:type="spellEnd"/>
      <w:r w:rsidRPr="001505C4">
        <w:rPr>
          <w:rFonts w:ascii="Calibri" w:hAnsi="Calibri" w:cs="Calibri"/>
          <w:sz w:val="23"/>
          <w:szCs w:val="23"/>
        </w:rPr>
        <w:t xml:space="preserve"> in </w:t>
      </w:r>
      <w:r w:rsidRPr="001505C4">
        <w:rPr>
          <w:rFonts w:ascii="Calibri" w:hAnsi="Calibri" w:cs="Calibri"/>
          <w:i/>
          <w:iCs/>
          <w:sz w:val="23"/>
          <w:szCs w:val="23"/>
        </w:rPr>
        <w:t>Aranyaka: Book of the Forest</w:t>
      </w:r>
      <w:r w:rsidRPr="001505C4">
        <w:rPr>
          <w:rFonts w:ascii="Calibri" w:hAnsi="Calibri" w:cs="Calibri"/>
          <w:sz w:val="23"/>
          <w:szCs w:val="23"/>
        </w:rPr>
        <w:t xml:space="preserve"> (2019), all brought out by Harper Collins, India. We would try to read these three texts on both visual and narrative planes underscoring their inter-relationship. As an artist, Patil seems to be aware of several mythological renderings of the olden times in Indian sculptures, miniature paintings, and other </w:t>
      </w:r>
      <w:proofErr w:type="gramStart"/>
      <w:r w:rsidRPr="001505C4">
        <w:rPr>
          <w:rFonts w:ascii="Calibri" w:hAnsi="Calibri" w:cs="Calibri"/>
          <w:sz w:val="23"/>
          <w:szCs w:val="23"/>
        </w:rPr>
        <w:t>art-works</w:t>
      </w:r>
      <w:proofErr w:type="gramEnd"/>
      <w:r w:rsidRPr="001505C4">
        <w:rPr>
          <w:rFonts w:ascii="Calibri" w:hAnsi="Calibri" w:cs="Calibri"/>
          <w:sz w:val="23"/>
          <w:szCs w:val="23"/>
        </w:rPr>
        <w:t xml:space="preserve"> and this is one of the traditions she falls back upon besides her assimilation of modernist western visual art as championed by Gauguin, </w:t>
      </w:r>
      <w:proofErr w:type="spellStart"/>
      <w:r w:rsidRPr="001505C4">
        <w:rPr>
          <w:rFonts w:ascii="Calibri" w:hAnsi="Calibri" w:cs="Calibri"/>
          <w:sz w:val="23"/>
          <w:szCs w:val="23"/>
        </w:rPr>
        <w:t>Cezzane</w:t>
      </w:r>
      <w:proofErr w:type="spellEnd"/>
      <w:r w:rsidRPr="001505C4">
        <w:rPr>
          <w:rFonts w:ascii="Calibri" w:hAnsi="Calibri" w:cs="Calibri"/>
          <w:sz w:val="23"/>
          <w:szCs w:val="23"/>
        </w:rPr>
        <w:t xml:space="preserve">, Matisse, Picasso, Frida Kahlo and Georgia O’Keefe. The East and the West seem to be at a dialogue in her use of lines and </w:t>
      </w:r>
      <w:proofErr w:type="spellStart"/>
      <w:r w:rsidRPr="001505C4">
        <w:rPr>
          <w:rFonts w:ascii="Calibri" w:hAnsi="Calibri" w:cs="Calibri"/>
          <w:sz w:val="23"/>
          <w:szCs w:val="23"/>
        </w:rPr>
        <w:t>colours</w:t>
      </w:r>
      <w:proofErr w:type="spellEnd"/>
      <w:r w:rsidRPr="001505C4">
        <w:rPr>
          <w:rFonts w:ascii="Calibri" w:hAnsi="Calibri" w:cs="Calibri"/>
          <w:sz w:val="23"/>
          <w:szCs w:val="23"/>
        </w:rPr>
        <w:t xml:space="preserve">, in the treatment of figures as well as of the backgrounds. And as a </w:t>
      </w:r>
      <w:proofErr w:type="gramStart"/>
      <w:r w:rsidRPr="001505C4">
        <w:rPr>
          <w:rFonts w:ascii="Calibri" w:hAnsi="Calibri" w:cs="Calibri"/>
          <w:sz w:val="23"/>
          <w:szCs w:val="23"/>
        </w:rPr>
        <w:t>story-teller</w:t>
      </w:r>
      <w:proofErr w:type="gramEnd"/>
      <w:r w:rsidRPr="001505C4">
        <w:rPr>
          <w:rFonts w:ascii="Calibri" w:hAnsi="Calibri" w:cs="Calibri"/>
          <w:sz w:val="23"/>
          <w:szCs w:val="23"/>
        </w:rPr>
        <w:t xml:space="preserve"> of great intellectual depth, she is deploying the techniques of flash-back and flash-forward, interior monologues and multiple narrators in exposing gaps in conventional telling and retellings of those mythologies, often subverting various discourses of power from women’s perspectives and also deconstructing the many central and the marginal binaries created by religious dogma, patriarchy, socio-economic disparities, and age-old moral and ethical values. The river Ganga in </w:t>
      </w:r>
      <w:r w:rsidRPr="001505C4">
        <w:rPr>
          <w:rFonts w:ascii="Calibri" w:hAnsi="Calibri" w:cs="Calibri"/>
          <w:i/>
          <w:iCs/>
          <w:sz w:val="23"/>
          <w:szCs w:val="23"/>
        </w:rPr>
        <w:t>Adi Parva</w:t>
      </w:r>
      <w:r w:rsidRPr="001505C4">
        <w:rPr>
          <w:rFonts w:ascii="Calibri" w:hAnsi="Calibri" w:cs="Calibri"/>
          <w:sz w:val="23"/>
          <w:szCs w:val="23"/>
        </w:rPr>
        <w:t xml:space="preserve">, the character of Ashwatthama in </w:t>
      </w:r>
      <w:proofErr w:type="spellStart"/>
      <w:r w:rsidRPr="001505C4">
        <w:rPr>
          <w:rFonts w:ascii="Calibri" w:hAnsi="Calibri" w:cs="Calibri"/>
          <w:i/>
          <w:iCs/>
          <w:sz w:val="23"/>
          <w:szCs w:val="23"/>
        </w:rPr>
        <w:t>Sauptik</w:t>
      </w:r>
      <w:proofErr w:type="spellEnd"/>
      <w:r w:rsidRPr="001505C4">
        <w:rPr>
          <w:rFonts w:ascii="Calibri" w:hAnsi="Calibri" w:cs="Calibri"/>
          <w:sz w:val="23"/>
          <w:szCs w:val="23"/>
        </w:rPr>
        <w:t xml:space="preserve">, and shadowy figure of Katyayani in </w:t>
      </w:r>
      <w:r w:rsidRPr="001505C4">
        <w:rPr>
          <w:rFonts w:ascii="Calibri" w:hAnsi="Calibri" w:cs="Calibri"/>
          <w:i/>
          <w:iCs/>
          <w:sz w:val="23"/>
          <w:szCs w:val="23"/>
        </w:rPr>
        <w:t>Aranyaka</w:t>
      </w:r>
      <w:r w:rsidRPr="001505C4">
        <w:rPr>
          <w:rFonts w:ascii="Calibri" w:hAnsi="Calibri" w:cs="Calibri"/>
          <w:sz w:val="23"/>
          <w:szCs w:val="23"/>
        </w:rPr>
        <w:t xml:space="preserve"> play the roles of </w:t>
      </w:r>
      <w:proofErr w:type="spellStart"/>
      <w:r w:rsidRPr="001505C4">
        <w:rPr>
          <w:rFonts w:ascii="Calibri" w:hAnsi="Calibri" w:cs="Calibri"/>
          <w:i/>
          <w:iCs/>
          <w:sz w:val="23"/>
          <w:szCs w:val="23"/>
        </w:rPr>
        <w:t>Sutradhar</w:t>
      </w:r>
      <w:proofErr w:type="spellEnd"/>
      <w:r w:rsidRPr="001505C4">
        <w:rPr>
          <w:rFonts w:ascii="Calibri" w:hAnsi="Calibri" w:cs="Calibri"/>
          <w:sz w:val="23"/>
          <w:szCs w:val="23"/>
        </w:rPr>
        <w:t xml:space="preserve"> which generates the effect of estrangement in these graphic novels, as one may generally come across in Brecht’s epic drama. Patil as a woman artist and author thus blends her twine talent creatively in an entirely new genre which finds double contexts – the past and the present, in her works.</w:t>
      </w:r>
    </w:p>
    <w:p w14:paraId="606EFE48" w14:textId="77777777" w:rsidR="001505C4" w:rsidRDefault="001505C4" w:rsidP="001505C4">
      <w:pPr>
        <w:pStyle w:val="BodyText"/>
        <w:ind w:left="0"/>
        <w:jc w:val="left"/>
        <w:rPr>
          <w:rFonts w:ascii="Calibri" w:hAnsi="Calibri" w:cs="Calibri"/>
          <w:b/>
          <w:bCs/>
          <w:sz w:val="23"/>
          <w:szCs w:val="23"/>
        </w:rPr>
      </w:pPr>
    </w:p>
    <w:p w14:paraId="449FDE74" w14:textId="1D690199" w:rsidR="00C90CF6" w:rsidRPr="001505C4" w:rsidRDefault="00C90CF6" w:rsidP="001505C4">
      <w:pPr>
        <w:pStyle w:val="BodyText"/>
        <w:ind w:left="0"/>
        <w:jc w:val="left"/>
        <w:rPr>
          <w:rFonts w:ascii="Calibri" w:hAnsi="Calibri" w:cs="Calibri"/>
          <w:b/>
          <w:bCs/>
          <w:sz w:val="23"/>
          <w:szCs w:val="23"/>
        </w:rPr>
      </w:pPr>
      <w:r w:rsidRPr="001505C4">
        <w:rPr>
          <w:rFonts w:ascii="Calibri" w:hAnsi="Calibri" w:cs="Calibri"/>
          <w:b/>
          <w:bCs/>
          <w:sz w:val="23"/>
          <w:szCs w:val="23"/>
        </w:rPr>
        <w:t>Biography:</w:t>
      </w:r>
      <w:r w:rsidR="004B611C" w:rsidRPr="001505C4">
        <w:rPr>
          <w:rFonts w:ascii="Calibri" w:hAnsi="Calibri" w:cs="Calibri"/>
          <w:b/>
          <w:bCs/>
          <w:sz w:val="23"/>
          <w:szCs w:val="23"/>
        </w:rPr>
        <w:t xml:space="preserve"> </w:t>
      </w:r>
      <w:r w:rsidRPr="001505C4">
        <w:rPr>
          <w:rFonts w:ascii="Calibri" w:hAnsi="Calibri" w:cs="Calibri"/>
          <w:sz w:val="23"/>
          <w:szCs w:val="23"/>
        </w:rPr>
        <w:t xml:space="preserve">Ananya Banerjee is a PhD scholar at the Department of English, Kazi Nazrul University, Asansol, West Bengal, India. Her research interests are based on mythology, environmental issues and feminism as represented in Indian English Graphic Novels. </w:t>
      </w:r>
    </w:p>
    <w:p w14:paraId="1FE41DBA" w14:textId="0D5522A5" w:rsidR="00C90CF6" w:rsidRPr="001505C4" w:rsidRDefault="00C90CF6" w:rsidP="001505C4">
      <w:pPr>
        <w:spacing w:line="240" w:lineRule="auto"/>
        <w:rPr>
          <w:rFonts w:ascii="Calibri" w:hAnsi="Calibri" w:cs="Calibri"/>
          <w:b/>
          <w:sz w:val="23"/>
          <w:szCs w:val="23"/>
        </w:rPr>
      </w:pPr>
      <w:r w:rsidRPr="001505C4">
        <w:rPr>
          <w:rFonts w:ascii="Calibri" w:hAnsi="Calibri" w:cs="Calibri"/>
          <w:b/>
          <w:sz w:val="23"/>
          <w:szCs w:val="23"/>
        </w:rPr>
        <w:br w:type="page"/>
      </w:r>
    </w:p>
    <w:p w14:paraId="4DA6CD12" w14:textId="3D88F22C" w:rsidR="00911F33" w:rsidRPr="001505C4" w:rsidRDefault="00911F33"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Stripped Bare: Rube Goldberg, New York Dada, and the Mobilized Object</w:t>
      </w:r>
    </w:p>
    <w:p w14:paraId="218F5753" w14:textId="77777777" w:rsidR="001505C4" w:rsidRDefault="001505C4" w:rsidP="001505C4">
      <w:pPr>
        <w:spacing w:line="240" w:lineRule="auto"/>
        <w:rPr>
          <w:rFonts w:ascii="Calibri" w:hAnsi="Calibri" w:cs="Calibri"/>
          <w:b/>
          <w:bCs/>
          <w:sz w:val="23"/>
          <w:szCs w:val="23"/>
        </w:rPr>
      </w:pPr>
    </w:p>
    <w:p w14:paraId="1BEE3F26" w14:textId="1D1DF6BC" w:rsidR="00C90CF6" w:rsidRPr="001505C4" w:rsidRDefault="00C90CF6" w:rsidP="001505C4">
      <w:pPr>
        <w:spacing w:line="240" w:lineRule="auto"/>
        <w:rPr>
          <w:rFonts w:ascii="Calibri" w:hAnsi="Calibri" w:cs="Calibri"/>
          <w:b/>
          <w:bCs/>
          <w:sz w:val="23"/>
          <w:szCs w:val="23"/>
        </w:rPr>
      </w:pPr>
      <w:r w:rsidRPr="001505C4">
        <w:rPr>
          <w:rFonts w:ascii="Calibri" w:hAnsi="Calibri" w:cs="Calibri"/>
          <w:b/>
          <w:bCs/>
          <w:sz w:val="23"/>
          <w:szCs w:val="23"/>
        </w:rPr>
        <w:t xml:space="preserve">Jonathan Bass </w:t>
      </w:r>
    </w:p>
    <w:p w14:paraId="1A20FB73" w14:textId="77777777" w:rsidR="00635CD9" w:rsidRPr="001505C4" w:rsidRDefault="00635CD9" w:rsidP="001505C4">
      <w:pPr>
        <w:spacing w:line="240" w:lineRule="auto"/>
        <w:rPr>
          <w:rFonts w:ascii="Calibri" w:hAnsi="Calibri" w:cs="Calibri"/>
          <w:sz w:val="23"/>
          <w:szCs w:val="23"/>
        </w:rPr>
      </w:pPr>
    </w:p>
    <w:p w14:paraId="40168615" w14:textId="48F4F3FB" w:rsidR="00911F33" w:rsidRPr="001505C4" w:rsidRDefault="00911F33" w:rsidP="001505C4">
      <w:pPr>
        <w:spacing w:line="240" w:lineRule="auto"/>
        <w:rPr>
          <w:rFonts w:ascii="Calibri" w:hAnsi="Calibri" w:cs="Calibri"/>
          <w:b/>
          <w:bCs/>
          <w:sz w:val="23"/>
          <w:szCs w:val="23"/>
        </w:rPr>
      </w:pPr>
      <w:r w:rsidRPr="001505C4">
        <w:rPr>
          <w:rFonts w:ascii="Calibri" w:hAnsi="Calibri" w:cs="Calibri"/>
          <w:b/>
          <w:bCs/>
          <w:sz w:val="23"/>
          <w:szCs w:val="23"/>
        </w:rPr>
        <w:t>Abstract:</w:t>
      </w:r>
      <w:r w:rsidR="004B611C" w:rsidRPr="001505C4">
        <w:rPr>
          <w:rFonts w:ascii="Calibri" w:hAnsi="Calibri" w:cs="Calibri"/>
          <w:b/>
          <w:bCs/>
          <w:sz w:val="23"/>
          <w:szCs w:val="23"/>
        </w:rPr>
        <w:t xml:space="preserve"> </w:t>
      </w:r>
      <w:r w:rsidRPr="001505C4">
        <w:rPr>
          <w:rFonts w:ascii="Calibri" w:hAnsi="Calibri" w:cs="Calibri"/>
          <w:sz w:val="23"/>
          <w:szCs w:val="23"/>
        </w:rPr>
        <w:t>The cartoonist Rube Goldberg enjoys a long history of intersection with the artistic avant-garde and</w:t>
      </w:r>
      <w:proofErr w:type="gramStart"/>
      <w:r w:rsidRPr="001505C4">
        <w:rPr>
          <w:rFonts w:ascii="Calibri" w:hAnsi="Calibri" w:cs="Calibri"/>
          <w:sz w:val="23"/>
          <w:szCs w:val="23"/>
        </w:rPr>
        <w:t>, in particular, with</w:t>
      </w:r>
      <w:proofErr w:type="gramEnd"/>
      <w:r w:rsidRPr="001505C4">
        <w:rPr>
          <w:rFonts w:ascii="Calibri" w:hAnsi="Calibri" w:cs="Calibri"/>
          <w:sz w:val="23"/>
          <w:szCs w:val="23"/>
        </w:rPr>
        <w:t xml:space="preserve"> Marcel Duchamp. My paper will look at an early but as far as we know </w:t>
      </w:r>
      <w:r w:rsidRPr="001505C4">
        <w:rPr>
          <w:rFonts w:ascii="Calibri" w:hAnsi="Calibri" w:cs="Calibri"/>
          <w:i/>
          <w:iCs/>
          <w:sz w:val="23"/>
          <w:szCs w:val="23"/>
        </w:rPr>
        <w:t>missed</w:t>
      </w:r>
      <w:r w:rsidRPr="001505C4">
        <w:rPr>
          <w:rFonts w:ascii="Calibri" w:hAnsi="Calibri" w:cs="Calibri"/>
          <w:sz w:val="23"/>
          <w:szCs w:val="23"/>
        </w:rPr>
        <w:t xml:space="preserve"> intersection between Goldberg and Duchamp, when both were working in Paris in 1914, at the start of World War I. I want to consider the representations of the French military mobilization in Goldberg’s Paris cartoons and Duchamp’s more abstract but perhaps no less comic representations of the same in his preparatory work for his early masterpiece, the </w:t>
      </w:r>
      <w:r w:rsidRPr="001505C4">
        <w:rPr>
          <w:rFonts w:ascii="Calibri" w:hAnsi="Calibri" w:cs="Calibri"/>
          <w:i/>
          <w:iCs/>
          <w:sz w:val="23"/>
          <w:szCs w:val="23"/>
        </w:rPr>
        <w:t>Large Glass</w:t>
      </w:r>
      <w:r w:rsidRPr="001505C4">
        <w:rPr>
          <w:rFonts w:ascii="Calibri" w:hAnsi="Calibri" w:cs="Calibri"/>
          <w:sz w:val="23"/>
          <w:szCs w:val="23"/>
        </w:rPr>
        <w:t>. I want to compare these with their later work made in response to the American mobilization (1917), when both artists were working in New York.</w:t>
      </w:r>
    </w:p>
    <w:p w14:paraId="486C480D" w14:textId="77777777" w:rsidR="001505C4" w:rsidRDefault="001505C4" w:rsidP="001505C4">
      <w:pPr>
        <w:spacing w:line="240" w:lineRule="auto"/>
        <w:rPr>
          <w:rFonts w:ascii="Calibri" w:hAnsi="Calibri" w:cs="Calibri"/>
          <w:sz w:val="23"/>
          <w:szCs w:val="23"/>
        </w:rPr>
      </w:pPr>
    </w:p>
    <w:p w14:paraId="3B229830" w14:textId="1315DA81" w:rsidR="00911F33" w:rsidRPr="001505C4" w:rsidRDefault="00911F33" w:rsidP="001505C4">
      <w:pPr>
        <w:spacing w:line="240" w:lineRule="auto"/>
        <w:rPr>
          <w:rFonts w:ascii="Calibri" w:hAnsi="Calibri" w:cs="Calibri"/>
          <w:sz w:val="23"/>
          <w:szCs w:val="23"/>
        </w:rPr>
      </w:pPr>
      <w:r w:rsidRPr="001505C4">
        <w:rPr>
          <w:rFonts w:ascii="Calibri" w:hAnsi="Calibri" w:cs="Calibri"/>
          <w:sz w:val="23"/>
          <w:szCs w:val="23"/>
        </w:rPr>
        <w:t xml:space="preserve">Goldberg and Duchamp would become famous for visual work that transfers everyday objects into the mixed material and imaginary spaces of the comics page and the art gallery – notably, but not limited to, Goldberg’s elaborate machines for completing simple tasks and Duchamp’s </w:t>
      </w:r>
      <w:proofErr w:type="spellStart"/>
      <w:r w:rsidRPr="001505C4">
        <w:rPr>
          <w:rFonts w:ascii="Calibri" w:hAnsi="Calibri" w:cs="Calibri"/>
          <w:sz w:val="23"/>
          <w:szCs w:val="23"/>
        </w:rPr>
        <w:t>readymades</w:t>
      </w:r>
      <w:proofErr w:type="spellEnd"/>
      <w:r w:rsidRPr="001505C4">
        <w:rPr>
          <w:rFonts w:ascii="Calibri" w:hAnsi="Calibri" w:cs="Calibri"/>
          <w:sz w:val="23"/>
          <w:szCs w:val="23"/>
        </w:rPr>
        <w:t xml:space="preserve">, such as </w:t>
      </w:r>
      <w:r w:rsidRPr="001505C4">
        <w:rPr>
          <w:rFonts w:ascii="Calibri" w:hAnsi="Calibri" w:cs="Calibri"/>
          <w:i/>
          <w:iCs/>
          <w:sz w:val="23"/>
          <w:szCs w:val="23"/>
        </w:rPr>
        <w:t>Fountain</w:t>
      </w:r>
      <w:r w:rsidRPr="001505C4">
        <w:rPr>
          <w:rFonts w:ascii="Calibri" w:hAnsi="Calibri" w:cs="Calibri"/>
          <w:sz w:val="23"/>
          <w:szCs w:val="23"/>
        </w:rPr>
        <w:t xml:space="preserve">. In relation to this work, I will argue that their transformations of everyday objects can be appreciated in terms of what each artist represented as happening to such objects during military mobilization. </w:t>
      </w:r>
    </w:p>
    <w:p w14:paraId="281F482D" w14:textId="77777777" w:rsidR="001505C4" w:rsidRDefault="001505C4" w:rsidP="001505C4">
      <w:pPr>
        <w:spacing w:line="240" w:lineRule="auto"/>
        <w:rPr>
          <w:rFonts w:ascii="Calibri" w:hAnsi="Calibri" w:cs="Calibri"/>
          <w:sz w:val="23"/>
          <w:szCs w:val="23"/>
        </w:rPr>
      </w:pPr>
    </w:p>
    <w:p w14:paraId="021671AD" w14:textId="7D14F59B" w:rsidR="00C90CF6" w:rsidRPr="001505C4" w:rsidRDefault="00911F33" w:rsidP="001505C4">
      <w:pPr>
        <w:spacing w:line="240" w:lineRule="auto"/>
        <w:rPr>
          <w:rFonts w:ascii="Calibri" w:hAnsi="Calibri" w:cs="Calibri"/>
          <w:sz w:val="23"/>
          <w:szCs w:val="23"/>
        </w:rPr>
      </w:pPr>
      <w:r w:rsidRPr="001505C4">
        <w:rPr>
          <w:rFonts w:ascii="Calibri" w:hAnsi="Calibri" w:cs="Calibri"/>
          <w:sz w:val="23"/>
          <w:szCs w:val="23"/>
        </w:rPr>
        <w:t xml:space="preserve">Attention to the mobilized object in their work illuminates Goldberg’s and Duchamp’s respective views of the relations between comics, technology, and modernist visual art. To this end, I will look at Goldberg’s mobilization of artists and artworks in his screwball machinery, often in accidentally Duchamp-alluding ways, and Duchamp’s deliberate mobilization of a murder-machine from Goldberg’s </w:t>
      </w:r>
      <w:r w:rsidRPr="001505C4">
        <w:rPr>
          <w:rFonts w:ascii="Calibri" w:hAnsi="Calibri" w:cs="Calibri"/>
          <w:i/>
          <w:iCs/>
          <w:sz w:val="23"/>
          <w:szCs w:val="23"/>
        </w:rPr>
        <w:t>Boob McNutt</w:t>
      </w:r>
      <w:r w:rsidRPr="001505C4">
        <w:rPr>
          <w:rFonts w:ascii="Calibri" w:hAnsi="Calibri" w:cs="Calibri"/>
          <w:sz w:val="23"/>
          <w:szCs w:val="23"/>
        </w:rPr>
        <w:t xml:space="preserve"> in </w:t>
      </w:r>
      <w:r w:rsidRPr="001505C4">
        <w:rPr>
          <w:rFonts w:ascii="Calibri" w:hAnsi="Calibri" w:cs="Calibri"/>
          <w:i/>
          <w:iCs/>
          <w:sz w:val="23"/>
          <w:szCs w:val="23"/>
        </w:rPr>
        <w:t>New York Dada</w:t>
      </w:r>
      <w:r w:rsidRPr="001505C4">
        <w:rPr>
          <w:rFonts w:ascii="Calibri" w:hAnsi="Calibri" w:cs="Calibri"/>
          <w:sz w:val="23"/>
          <w:szCs w:val="23"/>
        </w:rPr>
        <w:t>, an experimental publication edited with Man Ray.</w:t>
      </w:r>
    </w:p>
    <w:p w14:paraId="0C6D29B5" w14:textId="77777777" w:rsidR="00635CD9" w:rsidRPr="001505C4" w:rsidRDefault="00635CD9" w:rsidP="001505C4">
      <w:pPr>
        <w:spacing w:line="240" w:lineRule="auto"/>
        <w:rPr>
          <w:rFonts w:ascii="Calibri" w:hAnsi="Calibri" w:cs="Calibri"/>
          <w:b/>
          <w:bCs/>
          <w:sz w:val="23"/>
          <w:szCs w:val="23"/>
        </w:rPr>
      </w:pPr>
    </w:p>
    <w:p w14:paraId="381DF8A1" w14:textId="1FB16175" w:rsidR="00C90CF6" w:rsidRPr="001505C4" w:rsidRDefault="00911F33" w:rsidP="001505C4">
      <w:pPr>
        <w:spacing w:line="240" w:lineRule="auto"/>
        <w:rPr>
          <w:rFonts w:ascii="Calibri" w:hAnsi="Calibri" w:cs="Calibri"/>
          <w:b/>
          <w:bCs/>
          <w:sz w:val="23"/>
          <w:szCs w:val="23"/>
        </w:rPr>
      </w:pPr>
      <w:r w:rsidRPr="001505C4">
        <w:rPr>
          <w:rFonts w:ascii="Calibri" w:hAnsi="Calibri" w:cs="Calibri"/>
          <w:b/>
          <w:bCs/>
          <w:sz w:val="23"/>
          <w:szCs w:val="23"/>
        </w:rPr>
        <w:t>Biography</w:t>
      </w:r>
      <w:r w:rsidR="004B611C" w:rsidRPr="001505C4">
        <w:rPr>
          <w:rFonts w:ascii="Calibri" w:hAnsi="Calibri" w:cs="Calibri"/>
          <w:b/>
          <w:bCs/>
          <w:sz w:val="23"/>
          <w:szCs w:val="23"/>
        </w:rPr>
        <w:t xml:space="preserve">: </w:t>
      </w:r>
      <w:r w:rsidR="00C90CF6" w:rsidRPr="001505C4">
        <w:rPr>
          <w:rFonts w:ascii="Calibri" w:hAnsi="Calibri" w:cs="Calibri"/>
          <w:sz w:val="23"/>
          <w:szCs w:val="23"/>
        </w:rPr>
        <w:t>Jonathan Bass teaches comics, multimodal composition, and information design in the English Department, Writing Program, and School of the Arts at Rutgers University.</w:t>
      </w:r>
    </w:p>
    <w:p w14:paraId="41351226" w14:textId="2C0617F8" w:rsidR="00C90CF6" w:rsidRPr="001505C4" w:rsidRDefault="00C90CF6" w:rsidP="001505C4">
      <w:pPr>
        <w:spacing w:line="240" w:lineRule="auto"/>
        <w:rPr>
          <w:rFonts w:ascii="Calibri" w:hAnsi="Calibri" w:cs="Calibri"/>
          <w:sz w:val="23"/>
          <w:szCs w:val="23"/>
        </w:rPr>
      </w:pPr>
      <w:r w:rsidRPr="001505C4">
        <w:rPr>
          <w:rFonts w:ascii="Calibri" w:hAnsi="Calibri" w:cs="Calibri"/>
          <w:sz w:val="23"/>
          <w:szCs w:val="23"/>
        </w:rPr>
        <w:br w:type="page"/>
      </w:r>
    </w:p>
    <w:p w14:paraId="04005790" w14:textId="77777777" w:rsidR="00C90CF6" w:rsidRPr="001505C4" w:rsidRDefault="00C90CF6"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The Future Is Post Digital? UK Digital Comics Creators, Publishers, and Readers Creating the Comics Ecosystem(s)</w:t>
      </w:r>
    </w:p>
    <w:p w14:paraId="2782E541" w14:textId="77777777" w:rsidR="001505C4" w:rsidRDefault="001505C4" w:rsidP="001505C4">
      <w:pPr>
        <w:spacing w:line="240" w:lineRule="auto"/>
        <w:rPr>
          <w:rFonts w:ascii="Calibri" w:hAnsi="Calibri" w:cs="Calibri"/>
          <w:b/>
          <w:bCs/>
          <w:sz w:val="23"/>
          <w:szCs w:val="23"/>
        </w:rPr>
      </w:pPr>
    </w:p>
    <w:p w14:paraId="1C2BEF3B" w14:textId="5DDC54CF" w:rsidR="00C90CF6" w:rsidRPr="001505C4" w:rsidRDefault="00C90CF6" w:rsidP="001505C4">
      <w:pPr>
        <w:spacing w:line="240" w:lineRule="auto"/>
        <w:rPr>
          <w:rFonts w:ascii="Calibri" w:hAnsi="Calibri" w:cs="Calibri"/>
          <w:b/>
          <w:bCs/>
          <w:sz w:val="23"/>
          <w:szCs w:val="23"/>
        </w:rPr>
      </w:pPr>
      <w:r w:rsidRPr="001505C4">
        <w:rPr>
          <w:rFonts w:ascii="Calibri" w:hAnsi="Calibri" w:cs="Calibri"/>
          <w:b/>
          <w:bCs/>
          <w:sz w:val="23"/>
          <w:szCs w:val="23"/>
        </w:rPr>
        <w:t>Linda Berube</w:t>
      </w:r>
    </w:p>
    <w:p w14:paraId="50A30F12" w14:textId="77777777" w:rsidR="00635CD9" w:rsidRPr="001505C4" w:rsidRDefault="00635CD9" w:rsidP="001505C4">
      <w:pPr>
        <w:spacing w:line="240" w:lineRule="auto"/>
        <w:rPr>
          <w:rFonts w:ascii="Calibri" w:hAnsi="Calibri" w:cs="Calibri"/>
          <w:b/>
          <w:bCs/>
          <w:sz w:val="23"/>
          <w:szCs w:val="23"/>
        </w:rPr>
      </w:pPr>
    </w:p>
    <w:p w14:paraId="03176954" w14:textId="436A5A33" w:rsidR="00C90CF6" w:rsidRPr="001505C4" w:rsidRDefault="007915EC" w:rsidP="001505C4">
      <w:pPr>
        <w:spacing w:line="240" w:lineRule="auto"/>
        <w:rPr>
          <w:rFonts w:ascii="Calibri" w:hAnsi="Calibri" w:cs="Calibri"/>
          <w:b/>
          <w:bCs/>
          <w:sz w:val="23"/>
          <w:szCs w:val="23"/>
        </w:rPr>
      </w:pPr>
      <w:r w:rsidRPr="001505C4">
        <w:rPr>
          <w:rFonts w:ascii="Calibri" w:hAnsi="Calibri" w:cs="Calibri"/>
          <w:b/>
          <w:bCs/>
          <w:sz w:val="23"/>
          <w:szCs w:val="23"/>
        </w:rPr>
        <w:t>Abstract:</w:t>
      </w:r>
      <w:r w:rsidR="004B611C" w:rsidRPr="001505C4">
        <w:rPr>
          <w:rFonts w:ascii="Calibri" w:hAnsi="Calibri" w:cs="Calibri"/>
          <w:b/>
          <w:bCs/>
          <w:sz w:val="23"/>
          <w:szCs w:val="23"/>
        </w:rPr>
        <w:t xml:space="preserve"> </w:t>
      </w:r>
      <w:r w:rsidR="00C90CF6" w:rsidRPr="001505C4">
        <w:rPr>
          <w:rFonts w:ascii="Calibri" w:hAnsi="Calibri" w:cs="Calibri"/>
          <w:sz w:val="23"/>
          <w:szCs w:val="23"/>
        </w:rPr>
        <w:t xml:space="preserve">Some scholars claim we are in a post digital future (Cramer and </w:t>
      </w:r>
      <w:proofErr w:type="spellStart"/>
      <w:r w:rsidR="00C90CF6" w:rsidRPr="001505C4">
        <w:rPr>
          <w:rFonts w:ascii="Calibri" w:hAnsi="Calibri" w:cs="Calibri"/>
          <w:sz w:val="23"/>
          <w:szCs w:val="23"/>
        </w:rPr>
        <w:t>Jandric</w:t>
      </w:r>
      <w:proofErr w:type="spellEnd"/>
      <w:r w:rsidR="00C90CF6" w:rsidRPr="001505C4">
        <w:rPr>
          <w:rFonts w:ascii="Calibri" w:hAnsi="Calibri" w:cs="Calibri"/>
          <w:sz w:val="23"/>
          <w:szCs w:val="23"/>
        </w:rPr>
        <w:t>, 2021) when not quite 25 years ago the future was set to be all digital (McCloud, 2000; Poe, 2001; Gomez, 2008; Price, 2012). The current reality for the creation, production, and consumption of digital comics is more complex. The creation and production processes, “the nexus of practice” (Bramlett, 2015) in the digital comics publishing ecosystem, so to speak, combine in diverse ways to create a comic first, “a formation of discrete interactions” (</w:t>
      </w:r>
      <w:proofErr w:type="spellStart"/>
      <w:r w:rsidR="00C90CF6" w:rsidRPr="001505C4">
        <w:rPr>
          <w:rFonts w:ascii="Calibri" w:hAnsi="Calibri" w:cs="Calibri"/>
          <w:sz w:val="23"/>
          <w:szCs w:val="23"/>
        </w:rPr>
        <w:t>Antonini</w:t>
      </w:r>
      <w:proofErr w:type="spellEnd"/>
      <w:r w:rsidR="00C90CF6" w:rsidRPr="001505C4">
        <w:rPr>
          <w:rFonts w:ascii="Calibri" w:hAnsi="Calibri" w:cs="Calibri"/>
          <w:sz w:val="23"/>
          <w:szCs w:val="23"/>
        </w:rPr>
        <w:t xml:space="preserve"> et al., 2020) even, then to be manifested in print or digital form depending upon where the readers are, the intentions of the creator, and what the publishers’ business model is.</w:t>
      </w:r>
    </w:p>
    <w:p w14:paraId="4CD3C702" w14:textId="77777777" w:rsidR="001505C4" w:rsidRDefault="001505C4" w:rsidP="001505C4">
      <w:pPr>
        <w:spacing w:line="240" w:lineRule="auto"/>
        <w:rPr>
          <w:rFonts w:ascii="Calibri" w:hAnsi="Calibri" w:cs="Calibri"/>
          <w:sz w:val="23"/>
          <w:szCs w:val="23"/>
        </w:rPr>
      </w:pPr>
    </w:p>
    <w:p w14:paraId="34307B35" w14:textId="63A1AF6D" w:rsidR="00C90CF6" w:rsidRPr="001505C4" w:rsidRDefault="00C90CF6" w:rsidP="001505C4">
      <w:pPr>
        <w:spacing w:line="240" w:lineRule="auto"/>
        <w:rPr>
          <w:rFonts w:ascii="Calibri" w:hAnsi="Calibri" w:cs="Calibri"/>
          <w:sz w:val="23"/>
          <w:szCs w:val="23"/>
        </w:rPr>
      </w:pPr>
      <w:r w:rsidRPr="001505C4">
        <w:rPr>
          <w:rFonts w:ascii="Calibri" w:hAnsi="Calibri" w:cs="Calibri"/>
          <w:sz w:val="23"/>
          <w:szCs w:val="23"/>
        </w:rPr>
        <w:t xml:space="preserve">According to this comic first-format second perspective, it is not useful to consider “‘analog’ and digital algorithmic magic to be two different things. Instead, you would </w:t>
      </w:r>
      <w:proofErr w:type="spellStart"/>
      <w:r w:rsidRPr="001505C4">
        <w:rPr>
          <w:rFonts w:ascii="Calibri" w:hAnsi="Calibri" w:cs="Calibri"/>
          <w:sz w:val="23"/>
          <w:szCs w:val="23"/>
        </w:rPr>
        <w:t>analyse</w:t>
      </w:r>
      <w:proofErr w:type="spellEnd"/>
      <w:r w:rsidRPr="001505C4">
        <w:rPr>
          <w:rFonts w:ascii="Calibri" w:hAnsi="Calibri" w:cs="Calibri"/>
          <w:sz w:val="23"/>
          <w:szCs w:val="23"/>
        </w:rPr>
        <w:t xml:space="preserve"> them as one comprehensive phenomenon…In such an analysis, one may end up finding that the criterion of ‘analog’ versus ‘digital’ is not the most important (Cramer and </w:t>
      </w:r>
      <w:proofErr w:type="spellStart"/>
      <w:r w:rsidRPr="001505C4">
        <w:rPr>
          <w:rFonts w:ascii="Calibri" w:hAnsi="Calibri" w:cs="Calibri"/>
          <w:sz w:val="23"/>
          <w:szCs w:val="23"/>
        </w:rPr>
        <w:t>Jandric</w:t>
      </w:r>
      <w:proofErr w:type="spellEnd"/>
      <w:r w:rsidRPr="001505C4">
        <w:rPr>
          <w:rFonts w:ascii="Calibri" w:hAnsi="Calibri" w:cs="Calibri"/>
          <w:sz w:val="23"/>
          <w:szCs w:val="23"/>
        </w:rPr>
        <w:t xml:space="preserve">, 2021, p. 968).  In this sense, the “one comprehensive phenomenon” is the comic, the digital and print manifestations only important within the </w:t>
      </w:r>
      <w:proofErr w:type="gramStart"/>
      <w:r w:rsidRPr="001505C4">
        <w:rPr>
          <w:rFonts w:ascii="Calibri" w:hAnsi="Calibri" w:cs="Calibri"/>
          <w:sz w:val="23"/>
          <w:szCs w:val="23"/>
        </w:rPr>
        <w:t>particular ecosystem</w:t>
      </w:r>
      <w:proofErr w:type="gramEnd"/>
      <w:r w:rsidRPr="001505C4">
        <w:rPr>
          <w:rFonts w:ascii="Calibri" w:hAnsi="Calibri" w:cs="Calibri"/>
          <w:sz w:val="23"/>
          <w:szCs w:val="23"/>
        </w:rPr>
        <w:t xml:space="preserve"> within which the comic is read. Indeed, the more casual, incidental readers of digital comics, often encountering them in a non-comic setting (social media and messaging apps, for instance), are not so much focused on the material aspects of comics but on what meaning the comic has for them, how it demonstrates and strengthens their views and experiences. These can also be reinforced through haptics, the physical encounter with the containers of devices and platforms.</w:t>
      </w:r>
    </w:p>
    <w:p w14:paraId="62594E87" w14:textId="77777777" w:rsidR="001505C4" w:rsidRDefault="001505C4" w:rsidP="001505C4">
      <w:pPr>
        <w:spacing w:line="240" w:lineRule="auto"/>
        <w:rPr>
          <w:rFonts w:ascii="Calibri" w:hAnsi="Calibri" w:cs="Calibri"/>
          <w:sz w:val="23"/>
          <w:szCs w:val="23"/>
        </w:rPr>
      </w:pPr>
    </w:p>
    <w:p w14:paraId="42F362DE" w14:textId="0B0BE4E8" w:rsidR="00C90CF6" w:rsidRPr="001505C4" w:rsidRDefault="00C90CF6" w:rsidP="001505C4">
      <w:pPr>
        <w:spacing w:line="240" w:lineRule="auto"/>
        <w:rPr>
          <w:rFonts w:ascii="Calibri" w:hAnsi="Calibri" w:cs="Calibri"/>
          <w:sz w:val="23"/>
          <w:szCs w:val="23"/>
        </w:rPr>
      </w:pPr>
      <w:r w:rsidRPr="001505C4">
        <w:rPr>
          <w:rFonts w:ascii="Calibri" w:hAnsi="Calibri" w:cs="Calibri"/>
          <w:sz w:val="23"/>
          <w:szCs w:val="23"/>
        </w:rPr>
        <w:t>The findings from my doctoral digital comics research, based on such Human-Computer Interaction (HCI) methods as interviews and iterative talk aloud (ITA) reading sessions with UK creators, publishers, and readers of digital comics, while revealing that all comics are essentially “born digital”, suggest a mixed economy, a mash-up, between print and digital practices creating a comics ecosystem (or multiple ecosystems) informed by comic and non-comic communities. In this presentation, I will review these findings and discuss the ecosystems in which comics are found, including the many types of interactions between the digital environment and those who experience it.</w:t>
      </w:r>
    </w:p>
    <w:p w14:paraId="250716DB" w14:textId="77777777" w:rsidR="00635CD9" w:rsidRPr="001505C4" w:rsidRDefault="00635CD9" w:rsidP="001505C4">
      <w:pPr>
        <w:spacing w:line="240" w:lineRule="auto"/>
        <w:rPr>
          <w:rFonts w:ascii="Calibri" w:hAnsi="Calibri" w:cs="Calibri"/>
          <w:b/>
          <w:bCs/>
          <w:sz w:val="23"/>
          <w:szCs w:val="23"/>
        </w:rPr>
      </w:pPr>
    </w:p>
    <w:p w14:paraId="0E973532" w14:textId="165A0ED7" w:rsidR="00C90CF6" w:rsidRPr="001505C4" w:rsidRDefault="00C90CF6" w:rsidP="001505C4">
      <w:pPr>
        <w:spacing w:line="240" w:lineRule="auto"/>
        <w:rPr>
          <w:rFonts w:ascii="Calibri" w:hAnsi="Calibri" w:cs="Calibri"/>
          <w:b/>
          <w:bCs/>
          <w:sz w:val="23"/>
          <w:szCs w:val="23"/>
        </w:rPr>
      </w:pPr>
      <w:r w:rsidRPr="001505C4">
        <w:rPr>
          <w:rFonts w:ascii="Calibri" w:hAnsi="Calibri" w:cs="Calibri"/>
          <w:b/>
          <w:bCs/>
          <w:sz w:val="23"/>
          <w:szCs w:val="23"/>
        </w:rPr>
        <w:t>Biography:</w:t>
      </w:r>
      <w:r w:rsidR="004B611C" w:rsidRPr="001505C4">
        <w:rPr>
          <w:rFonts w:ascii="Calibri" w:hAnsi="Calibri" w:cs="Calibri"/>
          <w:b/>
          <w:bCs/>
          <w:sz w:val="23"/>
          <w:szCs w:val="23"/>
        </w:rPr>
        <w:t xml:space="preserve"> </w:t>
      </w:r>
      <w:r w:rsidRPr="001505C4">
        <w:rPr>
          <w:rFonts w:ascii="Calibri" w:hAnsi="Calibri" w:cs="Calibri"/>
          <w:sz w:val="23"/>
          <w:szCs w:val="23"/>
        </w:rPr>
        <w:t>Linda Berube is an AHRC Collaborative Partnership doctoral researcher</w:t>
      </w:r>
      <w:r w:rsidR="007915EC" w:rsidRPr="001505C4">
        <w:rPr>
          <w:rFonts w:ascii="Calibri" w:hAnsi="Calibri" w:cs="Calibri"/>
          <w:sz w:val="23"/>
          <w:szCs w:val="23"/>
        </w:rPr>
        <w:t xml:space="preserve"> </w:t>
      </w:r>
      <w:r w:rsidRPr="001505C4">
        <w:rPr>
          <w:rFonts w:ascii="Calibri" w:hAnsi="Calibri" w:cs="Calibri"/>
          <w:sz w:val="23"/>
          <w:szCs w:val="23"/>
        </w:rPr>
        <w:t>investigating digital comics creation, production, and consumption processes, supported by the British Library and City, University of London. She has published on reader interaction with web archives and is the author of Do You Web 2.0? Public Libraries and Social Networking (Elsevier, 2011).</w:t>
      </w:r>
    </w:p>
    <w:p w14:paraId="347B5A51" w14:textId="5399BF9E" w:rsidR="004B611C" w:rsidRPr="001505C4" w:rsidRDefault="004B611C" w:rsidP="001505C4">
      <w:pPr>
        <w:spacing w:line="240" w:lineRule="auto"/>
        <w:rPr>
          <w:rFonts w:ascii="Calibri" w:hAnsi="Calibri" w:cs="Calibri"/>
          <w:sz w:val="23"/>
          <w:szCs w:val="23"/>
        </w:rPr>
      </w:pPr>
      <w:r w:rsidRPr="001505C4">
        <w:rPr>
          <w:rFonts w:ascii="Calibri" w:hAnsi="Calibri" w:cs="Calibri"/>
          <w:sz w:val="23"/>
          <w:szCs w:val="23"/>
        </w:rPr>
        <w:br w:type="page"/>
      </w:r>
    </w:p>
    <w:p w14:paraId="1C1018FF" w14:textId="77777777" w:rsidR="00C90CF6" w:rsidRPr="001505C4" w:rsidRDefault="00C90CF6"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“Oh my God! I feel so objectified!”: Decoding the Discrimination, Discomfort, and Disgust through Comics in Ayesha Tariq’s Sarah</w:t>
      </w:r>
    </w:p>
    <w:p w14:paraId="3ACA9026" w14:textId="77777777" w:rsidR="001505C4" w:rsidRDefault="001505C4" w:rsidP="001505C4">
      <w:pPr>
        <w:spacing w:line="240" w:lineRule="auto"/>
        <w:rPr>
          <w:rFonts w:ascii="Calibri" w:hAnsi="Calibri" w:cs="Calibri"/>
          <w:b/>
          <w:bCs/>
          <w:sz w:val="23"/>
          <w:szCs w:val="23"/>
        </w:rPr>
      </w:pPr>
    </w:p>
    <w:p w14:paraId="309BA1F7" w14:textId="17267E5E" w:rsidR="00C90CF6" w:rsidRPr="001505C4" w:rsidRDefault="00C90CF6" w:rsidP="001505C4">
      <w:pPr>
        <w:spacing w:line="240" w:lineRule="auto"/>
        <w:rPr>
          <w:rFonts w:ascii="Calibri" w:hAnsi="Calibri" w:cs="Calibri"/>
          <w:b/>
          <w:bCs/>
          <w:sz w:val="23"/>
          <w:szCs w:val="23"/>
        </w:rPr>
      </w:pPr>
      <w:r w:rsidRPr="001505C4">
        <w:rPr>
          <w:rFonts w:ascii="Calibri" w:hAnsi="Calibri" w:cs="Calibri"/>
          <w:b/>
          <w:bCs/>
          <w:sz w:val="23"/>
          <w:szCs w:val="23"/>
        </w:rPr>
        <w:t>Partha Bhattacharjee</w:t>
      </w:r>
      <w:r w:rsidR="004B611C" w:rsidRPr="001505C4">
        <w:rPr>
          <w:rFonts w:ascii="Calibri" w:hAnsi="Calibri" w:cs="Calibri"/>
          <w:b/>
          <w:bCs/>
          <w:sz w:val="23"/>
          <w:szCs w:val="23"/>
        </w:rPr>
        <w:t xml:space="preserve"> (he/him)</w:t>
      </w:r>
    </w:p>
    <w:p w14:paraId="08BB7486" w14:textId="77777777" w:rsidR="004B611C" w:rsidRPr="001505C4" w:rsidRDefault="004B611C" w:rsidP="001505C4">
      <w:pPr>
        <w:spacing w:line="240" w:lineRule="auto"/>
        <w:rPr>
          <w:rFonts w:ascii="Calibri" w:hAnsi="Calibri" w:cs="Calibri"/>
          <w:b/>
          <w:bCs/>
          <w:sz w:val="23"/>
          <w:szCs w:val="23"/>
        </w:rPr>
      </w:pPr>
    </w:p>
    <w:p w14:paraId="6A7BA4A2" w14:textId="489B4BE5" w:rsidR="00C90CF6" w:rsidRPr="001505C4" w:rsidRDefault="00C90CF6" w:rsidP="001505C4">
      <w:pPr>
        <w:spacing w:line="240" w:lineRule="auto"/>
        <w:rPr>
          <w:rFonts w:ascii="Calibri" w:hAnsi="Calibri" w:cs="Calibri"/>
          <w:sz w:val="23"/>
          <w:szCs w:val="23"/>
        </w:rPr>
      </w:pPr>
      <w:r w:rsidRPr="001505C4">
        <w:rPr>
          <w:rFonts w:ascii="Calibri" w:hAnsi="Calibri" w:cs="Calibri"/>
          <w:b/>
          <w:bCs/>
          <w:sz w:val="23"/>
          <w:szCs w:val="23"/>
        </w:rPr>
        <w:t>Abstract</w:t>
      </w:r>
      <w:r w:rsidR="004B611C" w:rsidRPr="001505C4">
        <w:rPr>
          <w:rFonts w:ascii="Calibri" w:hAnsi="Calibri" w:cs="Calibri"/>
          <w:b/>
          <w:bCs/>
          <w:sz w:val="23"/>
          <w:szCs w:val="23"/>
        </w:rPr>
        <w:t xml:space="preserve">: </w:t>
      </w:r>
      <w:r w:rsidRPr="001505C4">
        <w:rPr>
          <w:rFonts w:ascii="Calibri" w:hAnsi="Calibri" w:cs="Calibri"/>
          <w:sz w:val="23"/>
          <w:szCs w:val="23"/>
        </w:rPr>
        <w:t xml:space="preserve">Within the postulates of comics studies and the techniques for decoding the strategies of </w:t>
      </w:r>
      <w:proofErr w:type="spellStart"/>
      <w:r w:rsidRPr="001505C4">
        <w:rPr>
          <w:rFonts w:ascii="Calibri" w:hAnsi="Calibri" w:cs="Calibri"/>
          <w:sz w:val="23"/>
          <w:szCs w:val="23"/>
        </w:rPr>
        <w:t>colour</w:t>
      </w:r>
      <w:proofErr w:type="spellEnd"/>
      <w:r w:rsidRPr="001505C4">
        <w:rPr>
          <w:rFonts w:ascii="Calibri" w:hAnsi="Calibri" w:cs="Calibri"/>
          <w:sz w:val="23"/>
          <w:szCs w:val="23"/>
        </w:rPr>
        <w:t xml:space="preserve"> used in comics, this paper broadly discusses how comics facilitates Ayesha Tariq to demonstrate the nuances of discrimination in a house where a boy is more </w:t>
      </w:r>
      <w:proofErr w:type="spellStart"/>
      <w:r w:rsidRPr="001505C4">
        <w:rPr>
          <w:rFonts w:ascii="Calibri" w:hAnsi="Calibri" w:cs="Calibri"/>
          <w:sz w:val="23"/>
          <w:szCs w:val="23"/>
        </w:rPr>
        <w:t>favoured</w:t>
      </w:r>
      <w:proofErr w:type="spellEnd"/>
      <w:r w:rsidRPr="001505C4">
        <w:rPr>
          <w:rFonts w:ascii="Calibri" w:hAnsi="Calibri" w:cs="Calibri"/>
          <w:sz w:val="23"/>
          <w:szCs w:val="23"/>
        </w:rPr>
        <w:t xml:space="preserve"> than a girl through the medium of </w:t>
      </w:r>
      <w:proofErr w:type="spellStart"/>
      <w:r w:rsidRPr="001505C4">
        <w:rPr>
          <w:rFonts w:ascii="Calibri" w:hAnsi="Calibri" w:cs="Calibri"/>
          <w:sz w:val="23"/>
          <w:szCs w:val="23"/>
        </w:rPr>
        <w:t>colour</w:t>
      </w:r>
      <w:proofErr w:type="spellEnd"/>
      <w:r w:rsidRPr="001505C4">
        <w:rPr>
          <w:rFonts w:ascii="Calibri" w:hAnsi="Calibri" w:cs="Calibri"/>
          <w:sz w:val="23"/>
          <w:szCs w:val="23"/>
        </w:rPr>
        <w:t xml:space="preserve">, illustrations, and imageries. Ayesha Tariq’s Sarah: The Suppressed Anger of the Obedient Pakistani Daughter (2015) records the discriminated life of a 17-year-old girl named, Sarah, </w:t>
      </w:r>
      <w:proofErr w:type="spellStart"/>
      <w:r w:rsidRPr="001505C4">
        <w:rPr>
          <w:rFonts w:ascii="Calibri" w:hAnsi="Calibri" w:cs="Calibri"/>
          <w:sz w:val="23"/>
          <w:szCs w:val="23"/>
        </w:rPr>
        <w:t>focussing</w:t>
      </w:r>
      <w:proofErr w:type="spellEnd"/>
      <w:r w:rsidRPr="001505C4">
        <w:rPr>
          <w:rFonts w:ascii="Calibri" w:hAnsi="Calibri" w:cs="Calibri"/>
          <w:sz w:val="23"/>
          <w:szCs w:val="23"/>
        </w:rPr>
        <w:t xml:space="preserve"> on the hazards she needs to perform to be a “perfect daughter.” Refraining from the notions of the orthodox ‘graphic novel,’ Tariq figuratively features both in </w:t>
      </w:r>
      <w:proofErr w:type="spellStart"/>
      <w:r w:rsidRPr="001505C4">
        <w:rPr>
          <w:rFonts w:ascii="Calibri" w:hAnsi="Calibri" w:cs="Calibri"/>
          <w:sz w:val="23"/>
          <w:szCs w:val="23"/>
        </w:rPr>
        <w:t>colour</w:t>
      </w:r>
      <w:proofErr w:type="spellEnd"/>
      <w:r w:rsidRPr="001505C4">
        <w:rPr>
          <w:rFonts w:ascii="Calibri" w:hAnsi="Calibri" w:cs="Calibri"/>
          <w:sz w:val="23"/>
          <w:szCs w:val="23"/>
        </w:rPr>
        <w:t xml:space="preserve"> usage and unique illustrating style to portray the diverse dimensions of gender discrimination in society. This article meditates on the role of comics and the implications of </w:t>
      </w:r>
      <w:proofErr w:type="spellStart"/>
      <w:r w:rsidRPr="001505C4">
        <w:rPr>
          <w:rFonts w:ascii="Calibri" w:hAnsi="Calibri" w:cs="Calibri"/>
          <w:sz w:val="23"/>
          <w:szCs w:val="23"/>
        </w:rPr>
        <w:t>colours</w:t>
      </w:r>
      <w:proofErr w:type="spellEnd"/>
      <w:r w:rsidRPr="001505C4">
        <w:rPr>
          <w:rFonts w:ascii="Calibri" w:hAnsi="Calibri" w:cs="Calibri"/>
          <w:sz w:val="23"/>
          <w:szCs w:val="23"/>
        </w:rPr>
        <w:t xml:space="preserve"> employed in interpreting gender discrimination. However, it is sometimes tough to present the minor nuances of it in the visual medium. Since the role of visual literacy splits into three categories: visual thinking, visual learning, and visual rhetoric/communication, it corroborates the very concept of the “ability to understand pictorial information” (Duncan 14). Comics creators find it a suitable medium that can be used in a highly effective and impressive way to </w:t>
      </w:r>
      <w:proofErr w:type="spellStart"/>
      <w:r w:rsidRPr="001505C4">
        <w:rPr>
          <w:rFonts w:ascii="Calibri" w:hAnsi="Calibri" w:cs="Calibri"/>
          <w:sz w:val="23"/>
          <w:szCs w:val="23"/>
        </w:rPr>
        <w:t>sensitise</w:t>
      </w:r>
      <w:proofErr w:type="spellEnd"/>
      <w:r w:rsidRPr="001505C4">
        <w:rPr>
          <w:rFonts w:ascii="Calibri" w:hAnsi="Calibri" w:cs="Calibri"/>
          <w:sz w:val="23"/>
          <w:szCs w:val="23"/>
        </w:rPr>
        <w:t xml:space="preserve"> the readers to the major and minor cruxes of discrimination in society.</w:t>
      </w:r>
    </w:p>
    <w:p w14:paraId="3435E440" w14:textId="77777777" w:rsidR="00747266" w:rsidRPr="001505C4" w:rsidRDefault="00747266" w:rsidP="001505C4">
      <w:pPr>
        <w:spacing w:line="240" w:lineRule="auto"/>
        <w:rPr>
          <w:rFonts w:ascii="Calibri" w:hAnsi="Calibri" w:cs="Calibri"/>
          <w:sz w:val="23"/>
          <w:szCs w:val="23"/>
        </w:rPr>
      </w:pPr>
    </w:p>
    <w:p w14:paraId="2A4B18E9" w14:textId="6348EF33" w:rsidR="00747266" w:rsidRPr="001505C4" w:rsidRDefault="00747266" w:rsidP="001505C4">
      <w:pPr>
        <w:spacing w:line="240" w:lineRule="auto"/>
        <w:rPr>
          <w:rFonts w:ascii="Calibri" w:hAnsi="Calibri" w:cs="Calibri"/>
          <w:b/>
          <w:bCs/>
          <w:sz w:val="23"/>
          <w:szCs w:val="23"/>
        </w:rPr>
      </w:pPr>
      <w:r w:rsidRPr="001505C4">
        <w:rPr>
          <w:rFonts w:ascii="Calibri" w:hAnsi="Calibri" w:cs="Calibri"/>
          <w:b/>
          <w:bCs/>
          <w:sz w:val="23"/>
          <w:szCs w:val="23"/>
        </w:rPr>
        <w:t xml:space="preserve">Biography: </w:t>
      </w:r>
      <w:r w:rsidRPr="001505C4">
        <w:rPr>
          <w:rFonts w:ascii="Calibri" w:hAnsi="Calibri" w:cs="Calibri"/>
          <w:sz w:val="23"/>
          <w:szCs w:val="23"/>
        </w:rPr>
        <w:t>Partha Bhattacharjee is currently working as an Assistant Professor of English in SRM University Andhra Pradesh (4th July 2022 – till date). He earned his Doctoral Degree from the Department of Humanities and Social Sciences, IIT Patna on 15th April 2019. He has published in reputed journals, Journal of Visual Communication in Medicine (Taylor &amp; Francis, Q1), Studies in Comics (Q1), Journal of International Women&amp;#39;s Studies, Journal of Gender Studies (Taylor &amp; Francis, Q1), Journal of Graphic Novels and Comics (Taylor &amp; Francis, Q1), The Translator (Taylor &amp; Francis Q1), IUP Journal of English Studies (Q3), Atlantic Literary Review, to name a few. He (along with Dr. Priyanka Tripathi) received funds from the Postcolonial Studies Association, UK for organizing an International Conference on Postcolonial Studies in Comics and Graphic Narratives from South Asia at IIT Patna (25th – 26th September 2021).</w:t>
      </w:r>
    </w:p>
    <w:p w14:paraId="114A4050" w14:textId="337F147B" w:rsidR="00C90CF6" w:rsidRPr="001505C4" w:rsidRDefault="00C90CF6" w:rsidP="001505C4">
      <w:pPr>
        <w:spacing w:line="240" w:lineRule="auto"/>
        <w:rPr>
          <w:rFonts w:ascii="Calibri" w:hAnsi="Calibri" w:cs="Calibri"/>
          <w:sz w:val="23"/>
          <w:szCs w:val="23"/>
        </w:rPr>
      </w:pPr>
      <w:r w:rsidRPr="001505C4">
        <w:rPr>
          <w:rFonts w:ascii="Calibri" w:hAnsi="Calibri" w:cs="Calibri"/>
          <w:sz w:val="23"/>
          <w:szCs w:val="23"/>
        </w:rPr>
        <w:br w:type="page"/>
      </w:r>
    </w:p>
    <w:p w14:paraId="6D30FCBF" w14:textId="77777777" w:rsidR="00C90CF6" w:rsidRPr="001505C4" w:rsidRDefault="00C90CF6"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The Auteur as Algorithm – Subjectivity, Trace and Automation in Comics Self-Publishing Practice.</w:t>
      </w:r>
    </w:p>
    <w:p w14:paraId="49C860B5" w14:textId="77777777" w:rsidR="001505C4" w:rsidRDefault="001505C4" w:rsidP="001505C4">
      <w:pPr>
        <w:spacing w:line="240" w:lineRule="auto"/>
        <w:rPr>
          <w:rFonts w:ascii="Calibri" w:hAnsi="Calibri" w:cs="Calibri"/>
          <w:b/>
          <w:bCs/>
          <w:sz w:val="23"/>
          <w:szCs w:val="23"/>
        </w:rPr>
      </w:pPr>
    </w:p>
    <w:p w14:paraId="71B5B2C5" w14:textId="2C4E0FFE" w:rsidR="00667205" w:rsidRPr="001505C4" w:rsidRDefault="00667205" w:rsidP="001505C4">
      <w:pPr>
        <w:spacing w:line="240" w:lineRule="auto"/>
        <w:rPr>
          <w:rFonts w:ascii="Calibri" w:hAnsi="Calibri" w:cs="Calibri"/>
          <w:b/>
          <w:bCs/>
          <w:sz w:val="23"/>
          <w:szCs w:val="23"/>
        </w:rPr>
      </w:pPr>
      <w:r w:rsidRPr="001505C4">
        <w:rPr>
          <w:rFonts w:ascii="Calibri" w:hAnsi="Calibri" w:cs="Calibri"/>
          <w:b/>
          <w:bCs/>
          <w:sz w:val="23"/>
          <w:szCs w:val="23"/>
        </w:rPr>
        <w:t>Gareth Brookes (</w:t>
      </w:r>
      <w:r w:rsidR="004B611C" w:rsidRPr="001505C4">
        <w:rPr>
          <w:rFonts w:ascii="Calibri" w:hAnsi="Calibri" w:cs="Calibri"/>
          <w:b/>
          <w:bCs/>
          <w:sz w:val="23"/>
          <w:szCs w:val="23"/>
        </w:rPr>
        <w:t>h</w:t>
      </w:r>
      <w:r w:rsidRPr="001505C4">
        <w:rPr>
          <w:rFonts w:ascii="Calibri" w:hAnsi="Calibri" w:cs="Calibri"/>
          <w:b/>
          <w:bCs/>
          <w:sz w:val="23"/>
          <w:szCs w:val="23"/>
        </w:rPr>
        <w:t>e/</w:t>
      </w:r>
      <w:r w:rsidR="004B611C" w:rsidRPr="001505C4">
        <w:rPr>
          <w:rFonts w:ascii="Calibri" w:hAnsi="Calibri" w:cs="Calibri"/>
          <w:b/>
          <w:bCs/>
          <w:sz w:val="23"/>
          <w:szCs w:val="23"/>
        </w:rPr>
        <w:t>h</w:t>
      </w:r>
      <w:r w:rsidRPr="001505C4">
        <w:rPr>
          <w:rFonts w:ascii="Calibri" w:hAnsi="Calibri" w:cs="Calibri"/>
          <w:b/>
          <w:bCs/>
          <w:sz w:val="23"/>
          <w:szCs w:val="23"/>
        </w:rPr>
        <w:t>im)</w:t>
      </w:r>
    </w:p>
    <w:p w14:paraId="11CAD886" w14:textId="77777777" w:rsidR="004B611C" w:rsidRPr="001505C4" w:rsidRDefault="004B611C" w:rsidP="001505C4">
      <w:pPr>
        <w:spacing w:line="240" w:lineRule="auto"/>
        <w:rPr>
          <w:rFonts w:ascii="Calibri" w:hAnsi="Calibri" w:cs="Calibri"/>
          <w:b/>
          <w:bCs/>
          <w:sz w:val="23"/>
          <w:szCs w:val="23"/>
        </w:rPr>
      </w:pPr>
    </w:p>
    <w:p w14:paraId="0D085817" w14:textId="3C624FE2" w:rsidR="00C90CF6" w:rsidRPr="001505C4" w:rsidRDefault="00667205" w:rsidP="001505C4">
      <w:pPr>
        <w:spacing w:line="240" w:lineRule="auto"/>
        <w:rPr>
          <w:rFonts w:ascii="Calibri" w:hAnsi="Calibri" w:cs="Calibri"/>
          <w:b/>
          <w:bCs/>
          <w:sz w:val="23"/>
          <w:szCs w:val="23"/>
        </w:rPr>
      </w:pPr>
      <w:r w:rsidRPr="001505C4">
        <w:rPr>
          <w:rFonts w:ascii="Calibri" w:hAnsi="Calibri" w:cs="Calibri"/>
          <w:b/>
          <w:bCs/>
          <w:sz w:val="23"/>
          <w:szCs w:val="23"/>
        </w:rPr>
        <w:t>Abstract:</w:t>
      </w:r>
      <w:r w:rsidR="004B611C" w:rsidRPr="001505C4">
        <w:rPr>
          <w:rFonts w:ascii="Calibri" w:hAnsi="Calibri" w:cs="Calibri"/>
          <w:b/>
          <w:bCs/>
          <w:sz w:val="23"/>
          <w:szCs w:val="23"/>
        </w:rPr>
        <w:t xml:space="preserve"> </w:t>
      </w:r>
      <w:r w:rsidR="00C90CF6" w:rsidRPr="001505C4">
        <w:rPr>
          <w:rFonts w:ascii="Calibri" w:hAnsi="Calibri" w:cs="Calibri"/>
          <w:sz w:val="23"/>
          <w:szCs w:val="23"/>
        </w:rPr>
        <w:t xml:space="preserve">Resistance to </w:t>
      </w:r>
      <w:r w:rsidRPr="001505C4">
        <w:rPr>
          <w:rFonts w:ascii="Calibri" w:hAnsi="Calibri" w:cs="Calibri"/>
          <w:sz w:val="23"/>
          <w:szCs w:val="23"/>
        </w:rPr>
        <w:t>AI-assisted</w:t>
      </w:r>
      <w:r w:rsidR="00C90CF6" w:rsidRPr="001505C4">
        <w:rPr>
          <w:rFonts w:ascii="Calibri" w:hAnsi="Calibri" w:cs="Calibri"/>
          <w:sz w:val="23"/>
          <w:szCs w:val="23"/>
        </w:rPr>
        <w:t xml:space="preserve"> production has been vocal in alternative comics self-publishing communities. These communities place value on the auteur and the expression of subjectivity through drawing, often in the context of autobiographical comics. In practice this auteur model is enabled by an array of digital and mechanical tools automating procedures of production and distribution through online sharing. This paper will consider the inscription of the indexical trace of the body in small press comics practice to critique this resistance.</w:t>
      </w:r>
    </w:p>
    <w:p w14:paraId="142827A6" w14:textId="77777777" w:rsidR="00C90CF6" w:rsidRPr="001505C4" w:rsidRDefault="00C90CF6" w:rsidP="001505C4">
      <w:pPr>
        <w:spacing w:line="240" w:lineRule="auto"/>
        <w:rPr>
          <w:rFonts w:ascii="Calibri" w:hAnsi="Calibri" w:cs="Calibri"/>
          <w:sz w:val="23"/>
          <w:szCs w:val="23"/>
        </w:rPr>
      </w:pPr>
      <w:r w:rsidRPr="001505C4">
        <w:rPr>
          <w:rFonts w:ascii="Calibri" w:hAnsi="Calibri" w:cs="Calibri"/>
          <w:sz w:val="23"/>
          <w:szCs w:val="23"/>
        </w:rPr>
        <w:t xml:space="preserve">European small press has been described in modernist terms by Bart Beaty as an ongoing attempt to reinscribe the aura of the work of art into the mechanically reproduced object. As such, small press comics practice can be </w:t>
      </w:r>
      <w:proofErr w:type="spellStart"/>
      <w:r w:rsidRPr="001505C4">
        <w:rPr>
          <w:rFonts w:ascii="Calibri" w:hAnsi="Calibri" w:cs="Calibri"/>
          <w:sz w:val="23"/>
          <w:szCs w:val="23"/>
        </w:rPr>
        <w:t>theorised</w:t>
      </w:r>
      <w:proofErr w:type="spellEnd"/>
      <w:r w:rsidRPr="001505C4">
        <w:rPr>
          <w:rFonts w:ascii="Calibri" w:hAnsi="Calibri" w:cs="Calibri"/>
          <w:sz w:val="23"/>
          <w:szCs w:val="23"/>
        </w:rPr>
        <w:t xml:space="preserve"> as a set of continuously adapting re-inscription strategies responding to reproduction technologies. </w:t>
      </w:r>
    </w:p>
    <w:p w14:paraId="67BAEC65" w14:textId="77777777" w:rsidR="001505C4" w:rsidRDefault="001505C4" w:rsidP="001505C4">
      <w:pPr>
        <w:spacing w:line="240" w:lineRule="auto"/>
        <w:rPr>
          <w:rFonts w:ascii="Calibri" w:hAnsi="Calibri" w:cs="Calibri"/>
          <w:sz w:val="23"/>
          <w:szCs w:val="23"/>
        </w:rPr>
      </w:pPr>
    </w:p>
    <w:p w14:paraId="6385D51B" w14:textId="2732ED00" w:rsidR="00C90CF6" w:rsidRPr="001505C4" w:rsidRDefault="00C90CF6" w:rsidP="001505C4">
      <w:pPr>
        <w:spacing w:line="240" w:lineRule="auto"/>
        <w:rPr>
          <w:rFonts w:ascii="Calibri" w:hAnsi="Calibri" w:cs="Calibri"/>
          <w:sz w:val="23"/>
          <w:szCs w:val="23"/>
        </w:rPr>
      </w:pPr>
      <w:r w:rsidRPr="001505C4">
        <w:rPr>
          <w:rFonts w:ascii="Calibri" w:hAnsi="Calibri" w:cs="Calibri"/>
          <w:sz w:val="23"/>
          <w:szCs w:val="23"/>
        </w:rPr>
        <w:t>AI image generation systems pose a particular challenge to these strategies. Through the training of AI programs on image information available on the internet, these systems simulate both the subjective trace of the body and the intersubjective trace of bodies in comics history. The auteur subject as cultural worker becomes estranged from lineages of cartooning which value commitment to history and craft.</w:t>
      </w:r>
    </w:p>
    <w:p w14:paraId="22A76016" w14:textId="77777777" w:rsidR="001505C4" w:rsidRDefault="001505C4" w:rsidP="001505C4">
      <w:pPr>
        <w:spacing w:line="240" w:lineRule="auto"/>
        <w:rPr>
          <w:rFonts w:ascii="Calibri" w:hAnsi="Calibri" w:cs="Calibri"/>
          <w:sz w:val="23"/>
          <w:szCs w:val="23"/>
        </w:rPr>
      </w:pPr>
    </w:p>
    <w:p w14:paraId="204D69CB" w14:textId="090BBEE7" w:rsidR="00C90CF6" w:rsidRPr="001505C4" w:rsidRDefault="00C90CF6" w:rsidP="001505C4">
      <w:pPr>
        <w:spacing w:line="240" w:lineRule="auto"/>
        <w:rPr>
          <w:rFonts w:ascii="Calibri" w:hAnsi="Calibri" w:cs="Calibri"/>
          <w:sz w:val="23"/>
          <w:szCs w:val="23"/>
        </w:rPr>
      </w:pPr>
      <w:r w:rsidRPr="001505C4">
        <w:rPr>
          <w:rFonts w:ascii="Calibri" w:hAnsi="Calibri" w:cs="Calibri"/>
          <w:sz w:val="23"/>
          <w:szCs w:val="23"/>
        </w:rPr>
        <w:t>Through an analysis of recent comics in which the redrawing of subjective digital experiences become both subject matter and procedure, I will argue that performances of drawing from, and sharing through online platforms contribute to an ecology of digital reconfiguration which increasingly reflects operations carried out by AI image generation systems.</w:t>
      </w:r>
    </w:p>
    <w:p w14:paraId="129EE2CE" w14:textId="77777777" w:rsidR="004B611C" w:rsidRPr="001505C4" w:rsidRDefault="004B611C" w:rsidP="001505C4">
      <w:pPr>
        <w:spacing w:line="240" w:lineRule="auto"/>
        <w:rPr>
          <w:rFonts w:ascii="Calibri" w:hAnsi="Calibri" w:cs="Calibri"/>
          <w:b/>
          <w:bCs/>
          <w:sz w:val="23"/>
          <w:szCs w:val="23"/>
        </w:rPr>
      </w:pPr>
    </w:p>
    <w:p w14:paraId="64823BF0" w14:textId="7E1AC93C" w:rsidR="00C90CF6" w:rsidRPr="001505C4" w:rsidRDefault="00667205" w:rsidP="001505C4">
      <w:pPr>
        <w:spacing w:line="240" w:lineRule="auto"/>
        <w:rPr>
          <w:rFonts w:ascii="Calibri" w:hAnsi="Calibri" w:cs="Calibri"/>
          <w:b/>
          <w:bCs/>
          <w:sz w:val="23"/>
          <w:szCs w:val="23"/>
        </w:rPr>
      </w:pPr>
      <w:r w:rsidRPr="001505C4">
        <w:rPr>
          <w:rFonts w:ascii="Calibri" w:hAnsi="Calibri" w:cs="Calibri"/>
          <w:b/>
          <w:bCs/>
          <w:sz w:val="23"/>
          <w:szCs w:val="23"/>
        </w:rPr>
        <w:t>Biography</w:t>
      </w:r>
      <w:r w:rsidR="004B611C" w:rsidRPr="001505C4">
        <w:rPr>
          <w:rFonts w:ascii="Calibri" w:hAnsi="Calibri" w:cs="Calibri"/>
          <w:b/>
          <w:bCs/>
          <w:sz w:val="23"/>
          <w:szCs w:val="23"/>
        </w:rPr>
        <w:t xml:space="preserve">: </w:t>
      </w:r>
      <w:r w:rsidR="00C90CF6" w:rsidRPr="001505C4">
        <w:rPr>
          <w:rFonts w:ascii="Calibri" w:hAnsi="Calibri" w:cs="Calibri"/>
          <w:sz w:val="23"/>
          <w:szCs w:val="23"/>
        </w:rPr>
        <w:t xml:space="preserve">Gareth Brookes is a PhD Candidate at the University of the Arts London. He has contributed to </w:t>
      </w:r>
      <w:r w:rsidR="004B611C" w:rsidRPr="001505C4">
        <w:rPr>
          <w:rFonts w:ascii="Calibri" w:hAnsi="Calibri" w:cs="Calibri"/>
          <w:sz w:val="23"/>
          <w:szCs w:val="23"/>
        </w:rPr>
        <w:t>t</w:t>
      </w:r>
      <w:r w:rsidR="00C90CF6" w:rsidRPr="001505C4">
        <w:rPr>
          <w:rFonts w:ascii="Calibri" w:hAnsi="Calibri" w:cs="Calibri"/>
          <w:sz w:val="23"/>
          <w:szCs w:val="23"/>
        </w:rPr>
        <w:t xml:space="preserve">he </w:t>
      </w:r>
      <w:r w:rsidR="00C90CF6" w:rsidRPr="001505C4">
        <w:rPr>
          <w:rFonts w:ascii="Calibri" w:hAnsi="Calibri" w:cs="Calibri"/>
          <w:i/>
          <w:iCs/>
          <w:sz w:val="23"/>
          <w:szCs w:val="23"/>
        </w:rPr>
        <w:t xml:space="preserve">Journal of Graphic Novels and Comics, Studies in Comics </w:t>
      </w:r>
      <w:r w:rsidR="00C90CF6" w:rsidRPr="001505C4">
        <w:rPr>
          <w:rFonts w:ascii="Calibri" w:hAnsi="Calibri" w:cs="Calibri"/>
          <w:sz w:val="23"/>
          <w:szCs w:val="23"/>
        </w:rPr>
        <w:t xml:space="preserve">and </w:t>
      </w:r>
      <w:proofErr w:type="spellStart"/>
      <w:r w:rsidR="00C90CF6" w:rsidRPr="001505C4">
        <w:rPr>
          <w:rFonts w:ascii="Calibri" w:hAnsi="Calibri" w:cs="Calibri"/>
          <w:i/>
          <w:iCs/>
          <w:sz w:val="23"/>
          <w:szCs w:val="23"/>
        </w:rPr>
        <w:t>ImageText</w:t>
      </w:r>
      <w:proofErr w:type="spellEnd"/>
      <w:r w:rsidR="00C90CF6" w:rsidRPr="001505C4">
        <w:rPr>
          <w:rFonts w:ascii="Calibri" w:hAnsi="Calibri" w:cs="Calibri"/>
          <w:i/>
          <w:iCs/>
          <w:sz w:val="23"/>
          <w:szCs w:val="23"/>
        </w:rPr>
        <w:t>.</w:t>
      </w:r>
      <w:r w:rsidR="00C90CF6" w:rsidRPr="001505C4">
        <w:rPr>
          <w:rFonts w:ascii="Calibri" w:hAnsi="Calibri" w:cs="Calibri"/>
          <w:sz w:val="23"/>
          <w:szCs w:val="23"/>
        </w:rPr>
        <w:t xml:space="preserve"> He is a practicing comics creator who has published three graphic novels, most recently </w:t>
      </w:r>
      <w:r w:rsidR="00C90CF6" w:rsidRPr="001505C4">
        <w:rPr>
          <w:rFonts w:ascii="Calibri" w:hAnsi="Calibri" w:cs="Calibri"/>
          <w:i/>
          <w:iCs/>
          <w:sz w:val="23"/>
          <w:szCs w:val="23"/>
        </w:rPr>
        <w:t>The Dancing Plague</w:t>
      </w:r>
      <w:r w:rsidR="00C90CF6" w:rsidRPr="001505C4">
        <w:rPr>
          <w:rFonts w:ascii="Calibri" w:hAnsi="Calibri" w:cs="Calibri"/>
          <w:sz w:val="23"/>
          <w:szCs w:val="23"/>
        </w:rPr>
        <w:t xml:space="preserve"> (</w:t>
      </w:r>
      <w:proofErr w:type="spellStart"/>
      <w:r w:rsidR="00C90CF6" w:rsidRPr="001505C4">
        <w:rPr>
          <w:rFonts w:ascii="Calibri" w:hAnsi="Calibri" w:cs="Calibri"/>
          <w:sz w:val="23"/>
          <w:szCs w:val="23"/>
        </w:rPr>
        <w:t>SelfMadeHero</w:t>
      </w:r>
      <w:proofErr w:type="spellEnd"/>
      <w:r w:rsidR="00C90CF6" w:rsidRPr="001505C4">
        <w:rPr>
          <w:rFonts w:ascii="Calibri" w:hAnsi="Calibri" w:cs="Calibri"/>
          <w:sz w:val="23"/>
          <w:szCs w:val="23"/>
        </w:rPr>
        <w:t>).</w:t>
      </w:r>
    </w:p>
    <w:p w14:paraId="2D417599" w14:textId="2C6DABE6" w:rsidR="00C90CF6" w:rsidRPr="001505C4" w:rsidRDefault="00C90CF6" w:rsidP="001505C4">
      <w:pPr>
        <w:spacing w:line="240" w:lineRule="auto"/>
        <w:rPr>
          <w:rFonts w:ascii="Calibri" w:hAnsi="Calibri" w:cs="Calibri"/>
          <w:sz w:val="23"/>
          <w:szCs w:val="23"/>
        </w:rPr>
      </w:pPr>
      <w:r w:rsidRPr="001505C4">
        <w:rPr>
          <w:rFonts w:ascii="Calibri" w:hAnsi="Calibri" w:cs="Calibri"/>
          <w:sz w:val="23"/>
          <w:szCs w:val="23"/>
        </w:rPr>
        <w:br w:type="page"/>
      </w:r>
    </w:p>
    <w:p w14:paraId="1EA31938" w14:textId="77777777" w:rsidR="003666C7" w:rsidRPr="001505C4" w:rsidRDefault="00C90CF6"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 xml:space="preserve">Roger that? The Importance of the Radio in Rwandan Genocide Comics </w:t>
      </w:r>
    </w:p>
    <w:p w14:paraId="3C00B77E" w14:textId="77777777" w:rsidR="001505C4" w:rsidRDefault="001505C4" w:rsidP="001505C4">
      <w:pPr>
        <w:spacing w:line="240" w:lineRule="auto"/>
        <w:rPr>
          <w:rFonts w:ascii="Calibri" w:hAnsi="Calibri" w:cs="Calibri"/>
          <w:b/>
          <w:bCs/>
          <w:sz w:val="23"/>
          <w:szCs w:val="23"/>
        </w:rPr>
      </w:pPr>
    </w:p>
    <w:p w14:paraId="6AADA97E" w14:textId="0A1E005D" w:rsidR="003666C7" w:rsidRPr="001505C4" w:rsidRDefault="003666C7" w:rsidP="001505C4">
      <w:pPr>
        <w:spacing w:line="240" w:lineRule="auto"/>
        <w:rPr>
          <w:rFonts w:ascii="Calibri" w:hAnsi="Calibri" w:cs="Calibri"/>
          <w:b/>
          <w:bCs/>
          <w:sz w:val="23"/>
          <w:szCs w:val="23"/>
        </w:rPr>
      </w:pPr>
      <w:r w:rsidRPr="001505C4">
        <w:rPr>
          <w:rFonts w:ascii="Calibri" w:hAnsi="Calibri" w:cs="Calibri"/>
          <w:b/>
          <w:bCs/>
          <w:sz w:val="23"/>
          <w:szCs w:val="23"/>
        </w:rPr>
        <w:t xml:space="preserve">Shawna </w:t>
      </w:r>
      <w:proofErr w:type="spellStart"/>
      <w:r w:rsidRPr="001505C4">
        <w:rPr>
          <w:rFonts w:ascii="Calibri" w:hAnsi="Calibri" w:cs="Calibri"/>
          <w:b/>
          <w:bCs/>
          <w:sz w:val="23"/>
          <w:szCs w:val="23"/>
        </w:rPr>
        <w:t>Browarsky</w:t>
      </w:r>
      <w:proofErr w:type="spellEnd"/>
      <w:r w:rsidRPr="001505C4">
        <w:rPr>
          <w:rFonts w:ascii="Calibri" w:hAnsi="Calibri" w:cs="Calibri"/>
          <w:b/>
          <w:bCs/>
          <w:sz w:val="23"/>
          <w:szCs w:val="23"/>
        </w:rPr>
        <w:t>-Quigley (</w:t>
      </w:r>
      <w:r w:rsidR="004B611C" w:rsidRPr="001505C4">
        <w:rPr>
          <w:rFonts w:ascii="Calibri" w:hAnsi="Calibri" w:cs="Calibri"/>
          <w:b/>
          <w:bCs/>
          <w:sz w:val="23"/>
          <w:szCs w:val="23"/>
        </w:rPr>
        <w:t>s</w:t>
      </w:r>
      <w:r w:rsidRPr="001505C4">
        <w:rPr>
          <w:rFonts w:ascii="Calibri" w:hAnsi="Calibri" w:cs="Calibri"/>
          <w:b/>
          <w:bCs/>
          <w:sz w:val="23"/>
          <w:szCs w:val="23"/>
        </w:rPr>
        <w:t>he/</w:t>
      </w:r>
      <w:r w:rsidR="004B611C" w:rsidRPr="001505C4">
        <w:rPr>
          <w:rFonts w:ascii="Calibri" w:hAnsi="Calibri" w:cs="Calibri"/>
          <w:b/>
          <w:bCs/>
          <w:sz w:val="23"/>
          <w:szCs w:val="23"/>
        </w:rPr>
        <w:t>h</w:t>
      </w:r>
      <w:r w:rsidRPr="001505C4">
        <w:rPr>
          <w:rFonts w:ascii="Calibri" w:hAnsi="Calibri" w:cs="Calibri"/>
          <w:b/>
          <w:bCs/>
          <w:sz w:val="23"/>
          <w:szCs w:val="23"/>
        </w:rPr>
        <w:t>er)</w:t>
      </w:r>
    </w:p>
    <w:p w14:paraId="4B0CA544" w14:textId="77777777" w:rsidR="004B611C" w:rsidRPr="001505C4" w:rsidRDefault="004B611C" w:rsidP="001505C4">
      <w:pPr>
        <w:spacing w:line="240" w:lineRule="auto"/>
        <w:rPr>
          <w:rFonts w:ascii="Calibri" w:hAnsi="Calibri" w:cs="Calibri"/>
          <w:b/>
          <w:bCs/>
          <w:sz w:val="23"/>
          <w:szCs w:val="23"/>
        </w:rPr>
      </w:pPr>
    </w:p>
    <w:p w14:paraId="4A02C466" w14:textId="64369BBA" w:rsidR="00C90CF6" w:rsidRPr="001505C4" w:rsidRDefault="003666C7" w:rsidP="001505C4">
      <w:pPr>
        <w:spacing w:line="240" w:lineRule="auto"/>
        <w:rPr>
          <w:rFonts w:ascii="Calibri" w:hAnsi="Calibri" w:cs="Calibri"/>
          <w:b/>
          <w:bCs/>
          <w:sz w:val="23"/>
          <w:szCs w:val="23"/>
        </w:rPr>
      </w:pPr>
      <w:r w:rsidRPr="001505C4">
        <w:rPr>
          <w:rFonts w:ascii="Calibri" w:hAnsi="Calibri" w:cs="Calibri"/>
          <w:b/>
          <w:bCs/>
          <w:sz w:val="23"/>
          <w:szCs w:val="23"/>
        </w:rPr>
        <w:t xml:space="preserve">Abstract: </w:t>
      </w:r>
      <w:r w:rsidR="00C90CF6" w:rsidRPr="001505C4">
        <w:rPr>
          <w:rFonts w:ascii="Calibri" w:hAnsi="Calibri" w:cs="Calibri"/>
          <w:sz w:val="23"/>
          <w:szCs w:val="23"/>
        </w:rPr>
        <w:t xml:space="preserve">The assumed profound effect the radio had on inciting and encouraging violence during the Rwandan genocide has only recently come into question. While most scholars would agree the radio did impact feelings leading to genocidal actions in Rwanda, to what degree remains contested. Using multimedia discourse analysis of several comics depicting and discussing the Rwandan genocide, I analyze how the radio has been presented to draw conclusions concerning its perceived importance in inciting violence in the genocide. Drawing on the findings of Gordon Danning (2018), my paper furthers his research using qualitative information to discern whether the radio had any meaningful contribution to violence. My analysis is based on the following comics: Smile Through the Tears: The Story of the Rwandan Genocide, Alice on the Run: One Child’s Journey Through the Rwandan Civil War, and </w:t>
      </w:r>
      <w:proofErr w:type="spellStart"/>
      <w:r w:rsidR="00C90CF6" w:rsidRPr="001505C4">
        <w:rPr>
          <w:rFonts w:ascii="Calibri" w:hAnsi="Calibri" w:cs="Calibri"/>
          <w:sz w:val="23"/>
          <w:szCs w:val="23"/>
        </w:rPr>
        <w:t>Deogratias</w:t>
      </w:r>
      <w:proofErr w:type="spellEnd"/>
      <w:r w:rsidR="00C90CF6" w:rsidRPr="001505C4">
        <w:rPr>
          <w:rFonts w:ascii="Calibri" w:hAnsi="Calibri" w:cs="Calibri"/>
          <w:sz w:val="23"/>
          <w:szCs w:val="23"/>
        </w:rPr>
        <w:t xml:space="preserve">: A Tale of Rwanda. Through analyzing the function and representations of the radio in comics on the Rwandan genocide, I demonstrate that for victims and those writing on their behalf, the role of the radio in contributing to violence is marginal at best. I conclude that the radio, as discussed in comics, is most important for providing information to allow Rwandans to make informed choices on relocating and with whom to socialize to avoid violence. The assumption that the radio had a profound influence on impacting the actions of an entire ethnic group to commit genocide undermines the complexity of genocide while simultaneously reducing the Rwandan population to uneducated slaves of media. </w:t>
      </w:r>
    </w:p>
    <w:p w14:paraId="7AABBD6B" w14:textId="77777777" w:rsidR="004B611C" w:rsidRPr="001505C4" w:rsidRDefault="004B611C" w:rsidP="001505C4">
      <w:pPr>
        <w:spacing w:line="240" w:lineRule="auto"/>
        <w:rPr>
          <w:rFonts w:ascii="Calibri" w:hAnsi="Calibri" w:cs="Calibri"/>
          <w:b/>
          <w:bCs/>
          <w:sz w:val="23"/>
          <w:szCs w:val="23"/>
        </w:rPr>
      </w:pPr>
    </w:p>
    <w:p w14:paraId="06684EE8" w14:textId="298EB9B8" w:rsidR="00C90CF6" w:rsidRPr="001505C4" w:rsidRDefault="00C90CF6" w:rsidP="001505C4">
      <w:pPr>
        <w:spacing w:line="240" w:lineRule="auto"/>
        <w:rPr>
          <w:rFonts w:ascii="Calibri" w:hAnsi="Calibri" w:cs="Calibri"/>
          <w:sz w:val="23"/>
          <w:szCs w:val="23"/>
        </w:rPr>
      </w:pPr>
      <w:r w:rsidRPr="001505C4">
        <w:rPr>
          <w:rFonts w:ascii="Calibri" w:hAnsi="Calibri" w:cs="Calibri"/>
          <w:b/>
          <w:bCs/>
          <w:sz w:val="23"/>
          <w:szCs w:val="23"/>
        </w:rPr>
        <w:t>Biography:</w:t>
      </w:r>
      <w:r w:rsidRPr="001505C4">
        <w:rPr>
          <w:rFonts w:ascii="Calibri" w:hAnsi="Calibri" w:cs="Calibri"/>
          <w:sz w:val="23"/>
          <w:szCs w:val="23"/>
        </w:rPr>
        <w:t xml:space="preserve"> Shawna </w:t>
      </w:r>
      <w:proofErr w:type="spellStart"/>
      <w:r w:rsidRPr="001505C4">
        <w:rPr>
          <w:rFonts w:ascii="Calibri" w:hAnsi="Calibri" w:cs="Calibri"/>
          <w:sz w:val="23"/>
          <w:szCs w:val="23"/>
        </w:rPr>
        <w:t>Browarsky</w:t>
      </w:r>
      <w:proofErr w:type="spellEnd"/>
      <w:r w:rsidRPr="001505C4">
        <w:rPr>
          <w:rFonts w:ascii="Calibri" w:hAnsi="Calibri" w:cs="Calibri"/>
          <w:sz w:val="23"/>
          <w:szCs w:val="23"/>
        </w:rPr>
        <w:t xml:space="preserve">-Quigley is a second year PhD student at the University of Leicester. Her project examines comics about genocide with a particular focus on the Holocaust, Rwanda, and Cambodia. She is interested in exploring ideas concerning memory, commemoration, identity, and ethics. Her email is sabq1@leicester.ac.uk. </w:t>
      </w:r>
    </w:p>
    <w:p w14:paraId="06189593" w14:textId="782ED6A1" w:rsidR="00945D3C"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br w:type="page"/>
      </w:r>
    </w:p>
    <w:p w14:paraId="677AC487" w14:textId="77777777" w:rsidR="00945D3C" w:rsidRPr="001505C4" w:rsidRDefault="00945D3C" w:rsidP="001505C4">
      <w:pPr>
        <w:spacing w:line="240" w:lineRule="auto"/>
        <w:rPr>
          <w:rFonts w:ascii="Calibri" w:hAnsi="Calibri" w:cs="Calibri"/>
          <w:b/>
          <w:bCs/>
          <w:sz w:val="23"/>
          <w:szCs w:val="23"/>
        </w:rPr>
      </w:pPr>
      <w:proofErr w:type="spellStart"/>
      <w:r w:rsidRPr="001505C4">
        <w:rPr>
          <w:rFonts w:ascii="Calibri" w:hAnsi="Calibri" w:cs="Calibri"/>
          <w:b/>
          <w:bCs/>
          <w:sz w:val="23"/>
          <w:szCs w:val="23"/>
        </w:rPr>
        <w:lastRenderedPageBreak/>
        <w:t>AgAInst</w:t>
      </w:r>
      <w:proofErr w:type="spellEnd"/>
      <w:r w:rsidRPr="001505C4">
        <w:rPr>
          <w:rFonts w:ascii="Calibri" w:hAnsi="Calibri" w:cs="Calibri"/>
          <w:b/>
          <w:bCs/>
          <w:sz w:val="23"/>
          <w:szCs w:val="23"/>
        </w:rPr>
        <w:t xml:space="preserve">? Comics creation, cultural capital, participatory cultures, and stakeholders </w:t>
      </w:r>
    </w:p>
    <w:p w14:paraId="38599D42" w14:textId="77777777" w:rsidR="001505C4" w:rsidRDefault="001505C4" w:rsidP="001505C4">
      <w:pPr>
        <w:spacing w:line="240" w:lineRule="auto"/>
        <w:rPr>
          <w:rFonts w:ascii="Calibri" w:hAnsi="Calibri" w:cs="Calibri"/>
          <w:b/>
          <w:bCs/>
          <w:sz w:val="23"/>
          <w:szCs w:val="23"/>
        </w:rPr>
      </w:pPr>
    </w:p>
    <w:p w14:paraId="38E0CA52" w14:textId="73EBCE63" w:rsidR="0034432C" w:rsidRPr="001505C4" w:rsidRDefault="0034432C" w:rsidP="001505C4">
      <w:pPr>
        <w:spacing w:line="240" w:lineRule="auto"/>
        <w:rPr>
          <w:rFonts w:ascii="Calibri" w:hAnsi="Calibri" w:cs="Calibri"/>
          <w:b/>
          <w:bCs/>
          <w:sz w:val="23"/>
          <w:szCs w:val="23"/>
        </w:rPr>
      </w:pPr>
      <w:r w:rsidRPr="001505C4">
        <w:rPr>
          <w:rFonts w:ascii="Calibri" w:hAnsi="Calibri" w:cs="Calibri"/>
          <w:b/>
          <w:bCs/>
          <w:sz w:val="23"/>
          <w:szCs w:val="23"/>
        </w:rPr>
        <w:t xml:space="preserve">Giorgio </w:t>
      </w:r>
      <w:proofErr w:type="spellStart"/>
      <w:r w:rsidRPr="001505C4">
        <w:rPr>
          <w:rFonts w:ascii="Calibri" w:hAnsi="Calibri" w:cs="Calibri"/>
          <w:b/>
          <w:bCs/>
          <w:sz w:val="23"/>
          <w:szCs w:val="23"/>
        </w:rPr>
        <w:t>Busi</w:t>
      </w:r>
      <w:proofErr w:type="spellEnd"/>
      <w:r w:rsidRPr="001505C4">
        <w:rPr>
          <w:rFonts w:ascii="Calibri" w:hAnsi="Calibri" w:cs="Calibri"/>
          <w:b/>
          <w:bCs/>
          <w:sz w:val="23"/>
          <w:szCs w:val="23"/>
        </w:rPr>
        <w:t xml:space="preserve"> </w:t>
      </w:r>
      <w:proofErr w:type="spellStart"/>
      <w:r w:rsidRPr="001505C4">
        <w:rPr>
          <w:rFonts w:ascii="Calibri" w:hAnsi="Calibri" w:cs="Calibri"/>
          <w:b/>
          <w:bCs/>
          <w:sz w:val="23"/>
          <w:szCs w:val="23"/>
        </w:rPr>
        <w:t>Rizzi</w:t>
      </w:r>
      <w:proofErr w:type="spellEnd"/>
      <w:r w:rsidRPr="001505C4">
        <w:rPr>
          <w:rFonts w:ascii="Calibri" w:hAnsi="Calibri" w:cs="Calibri"/>
          <w:b/>
          <w:bCs/>
          <w:sz w:val="23"/>
          <w:szCs w:val="23"/>
        </w:rPr>
        <w:t xml:space="preserve"> (</w:t>
      </w:r>
      <w:r w:rsidR="004B611C" w:rsidRPr="001505C4">
        <w:rPr>
          <w:rFonts w:ascii="Calibri" w:hAnsi="Calibri" w:cs="Calibri"/>
          <w:b/>
          <w:bCs/>
          <w:sz w:val="23"/>
          <w:szCs w:val="23"/>
        </w:rPr>
        <w:t>h</w:t>
      </w:r>
      <w:r w:rsidRPr="001505C4">
        <w:rPr>
          <w:rFonts w:ascii="Calibri" w:hAnsi="Calibri" w:cs="Calibri"/>
          <w:b/>
          <w:bCs/>
          <w:sz w:val="23"/>
          <w:szCs w:val="23"/>
        </w:rPr>
        <w:t>e/</w:t>
      </w:r>
      <w:r w:rsidR="004B611C" w:rsidRPr="001505C4">
        <w:rPr>
          <w:rFonts w:ascii="Calibri" w:hAnsi="Calibri" w:cs="Calibri"/>
          <w:b/>
          <w:bCs/>
          <w:sz w:val="23"/>
          <w:szCs w:val="23"/>
        </w:rPr>
        <w:t>h</w:t>
      </w:r>
      <w:r w:rsidRPr="001505C4">
        <w:rPr>
          <w:rFonts w:ascii="Calibri" w:hAnsi="Calibri" w:cs="Calibri"/>
          <w:b/>
          <w:bCs/>
          <w:sz w:val="23"/>
          <w:szCs w:val="23"/>
        </w:rPr>
        <w:t>im)</w:t>
      </w:r>
    </w:p>
    <w:p w14:paraId="144218A8" w14:textId="77777777" w:rsidR="004B611C" w:rsidRPr="001505C4" w:rsidRDefault="004B611C" w:rsidP="001505C4">
      <w:pPr>
        <w:spacing w:line="240" w:lineRule="auto"/>
        <w:rPr>
          <w:rFonts w:ascii="Calibri" w:hAnsi="Calibri" w:cs="Calibri"/>
          <w:b/>
          <w:bCs/>
          <w:sz w:val="23"/>
          <w:szCs w:val="23"/>
        </w:rPr>
      </w:pPr>
    </w:p>
    <w:p w14:paraId="4CFEBD72" w14:textId="12894B58" w:rsidR="00945D3C" w:rsidRPr="001505C4" w:rsidRDefault="0034432C" w:rsidP="001505C4">
      <w:pPr>
        <w:spacing w:line="240" w:lineRule="auto"/>
        <w:rPr>
          <w:rFonts w:ascii="Calibri" w:hAnsi="Calibri" w:cs="Calibri"/>
          <w:b/>
          <w:bCs/>
          <w:sz w:val="23"/>
          <w:szCs w:val="23"/>
        </w:rPr>
      </w:pPr>
      <w:r w:rsidRPr="001505C4">
        <w:rPr>
          <w:rFonts w:ascii="Calibri" w:hAnsi="Calibri" w:cs="Calibri"/>
          <w:b/>
          <w:bCs/>
          <w:sz w:val="23"/>
          <w:szCs w:val="23"/>
        </w:rPr>
        <w:t>Abstract:</w:t>
      </w:r>
      <w:r w:rsidR="00046F3D">
        <w:rPr>
          <w:rFonts w:ascii="Calibri" w:hAnsi="Calibri" w:cs="Calibri"/>
          <w:b/>
          <w:bCs/>
          <w:sz w:val="23"/>
          <w:szCs w:val="23"/>
        </w:rPr>
        <w:t xml:space="preserve"> </w:t>
      </w:r>
      <w:r w:rsidR="00945D3C" w:rsidRPr="001505C4">
        <w:rPr>
          <w:rFonts w:ascii="Calibri" w:hAnsi="Calibri" w:cs="Calibri"/>
          <w:sz w:val="23"/>
          <w:szCs w:val="23"/>
        </w:rPr>
        <w:t>This paper aims to examine the creative, ethical, economic, and legal implications of generative AIs in comics production after the early 2020s paradigm turn that has been called “AI spring”.</w:t>
      </w:r>
    </w:p>
    <w:p w14:paraId="66237E07" w14:textId="77777777" w:rsidR="001505C4" w:rsidRDefault="001505C4" w:rsidP="001505C4">
      <w:pPr>
        <w:spacing w:line="240" w:lineRule="auto"/>
        <w:rPr>
          <w:rFonts w:ascii="Calibri" w:hAnsi="Calibri" w:cs="Calibri"/>
          <w:sz w:val="23"/>
          <w:szCs w:val="23"/>
        </w:rPr>
      </w:pPr>
    </w:p>
    <w:p w14:paraId="71406D29" w14:textId="1A6314D9" w:rsidR="00945D3C"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t>Although the landscape is frantically evolving, one can sketch a provisional scenario: generative AIs are hybrid actors between a tool and a co-author, performing a partially synthetic creation of original art based on training performed on billions of existing text/image pairings; almost all existing products are paid, and corporations that have so far been caught off guard by this technological acceleration (Google, Meta, Apple, but also Adobe and other graphic design and editing-related companies) are launching, or about to launch, their own generative AIs; a first batch of graphic novels realized with AIs - by authors with a considerable cultural capital - has been published; controversies ensued, mostly concerning the gathering of data on which AI training is carried out; Europe is discussing an AI act that, amongst other measures, envisions copyright enforcements against AI-generated art.</w:t>
      </w:r>
    </w:p>
    <w:p w14:paraId="2E1116AB" w14:textId="77777777" w:rsidR="00046F3D" w:rsidRDefault="00046F3D" w:rsidP="001505C4">
      <w:pPr>
        <w:spacing w:line="240" w:lineRule="auto"/>
        <w:rPr>
          <w:rFonts w:ascii="Calibri" w:hAnsi="Calibri" w:cs="Calibri"/>
          <w:sz w:val="23"/>
          <w:szCs w:val="23"/>
        </w:rPr>
      </w:pPr>
    </w:p>
    <w:p w14:paraId="4FA8A2D3" w14:textId="381C3B06" w:rsidR="00945D3C"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t>My talk will streamline and discuss key issues emerging from these premises, related to the potential democratization of comics creation, the foregrounding of its (non-)creative process, the role of the Internet as a repository of easily available data and of stakeholders in exploiting it, and the potential impact of all these tensions on the symbolic and economic configuration of the comic field. I will argue for the need for a radical economic-legal paradigm shift in the face of a technological paradigm shift that has already taken place.</w:t>
      </w:r>
    </w:p>
    <w:p w14:paraId="2D3979A2" w14:textId="77777777" w:rsidR="001505C4" w:rsidRDefault="001505C4" w:rsidP="001505C4">
      <w:pPr>
        <w:spacing w:line="240" w:lineRule="auto"/>
        <w:rPr>
          <w:rFonts w:ascii="Calibri" w:hAnsi="Calibri" w:cs="Calibri"/>
          <w:b/>
          <w:bCs/>
          <w:sz w:val="23"/>
          <w:szCs w:val="23"/>
        </w:rPr>
      </w:pPr>
    </w:p>
    <w:p w14:paraId="2B68E372" w14:textId="72511FAF" w:rsidR="00945D3C" w:rsidRPr="001505C4" w:rsidRDefault="00945D3C" w:rsidP="001505C4">
      <w:pPr>
        <w:spacing w:line="240" w:lineRule="auto"/>
        <w:rPr>
          <w:rFonts w:ascii="Calibri" w:hAnsi="Calibri" w:cs="Calibri"/>
          <w:b/>
          <w:bCs/>
          <w:sz w:val="23"/>
          <w:szCs w:val="23"/>
        </w:rPr>
      </w:pPr>
      <w:r w:rsidRPr="001505C4">
        <w:rPr>
          <w:rFonts w:ascii="Calibri" w:hAnsi="Calibri" w:cs="Calibri"/>
          <w:b/>
          <w:bCs/>
          <w:sz w:val="23"/>
          <w:szCs w:val="23"/>
        </w:rPr>
        <w:t>Bio</w:t>
      </w:r>
      <w:r w:rsidR="0034432C" w:rsidRPr="001505C4">
        <w:rPr>
          <w:rFonts w:ascii="Calibri" w:hAnsi="Calibri" w:cs="Calibri"/>
          <w:b/>
          <w:bCs/>
          <w:sz w:val="23"/>
          <w:szCs w:val="23"/>
        </w:rPr>
        <w:t>graphy</w:t>
      </w:r>
      <w:r w:rsidR="004B611C" w:rsidRPr="001505C4">
        <w:rPr>
          <w:rFonts w:ascii="Calibri" w:hAnsi="Calibri" w:cs="Calibri"/>
          <w:b/>
          <w:bCs/>
          <w:sz w:val="23"/>
          <w:szCs w:val="23"/>
        </w:rPr>
        <w:t xml:space="preserve">: </w:t>
      </w:r>
      <w:r w:rsidRPr="001505C4">
        <w:rPr>
          <w:rFonts w:ascii="Calibri" w:hAnsi="Calibri" w:cs="Calibri"/>
          <w:sz w:val="23"/>
          <w:szCs w:val="23"/>
        </w:rPr>
        <w:t xml:space="preserve">Giorgio </w:t>
      </w:r>
      <w:proofErr w:type="spellStart"/>
      <w:r w:rsidRPr="001505C4">
        <w:rPr>
          <w:rFonts w:ascii="Calibri" w:hAnsi="Calibri" w:cs="Calibri"/>
          <w:sz w:val="23"/>
          <w:szCs w:val="23"/>
        </w:rPr>
        <w:t>Busi</w:t>
      </w:r>
      <w:proofErr w:type="spellEnd"/>
      <w:r w:rsidRPr="001505C4">
        <w:rPr>
          <w:rFonts w:ascii="Calibri" w:hAnsi="Calibri" w:cs="Calibri"/>
          <w:sz w:val="23"/>
          <w:szCs w:val="23"/>
        </w:rPr>
        <w:t xml:space="preserve"> </w:t>
      </w:r>
      <w:proofErr w:type="spellStart"/>
      <w:r w:rsidRPr="001505C4">
        <w:rPr>
          <w:rFonts w:ascii="Calibri" w:hAnsi="Calibri" w:cs="Calibri"/>
          <w:sz w:val="23"/>
          <w:szCs w:val="23"/>
        </w:rPr>
        <w:t>Rizzi</w:t>
      </w:r>
      <w:proofErr w:type="spellEnd"/>
      <w:r w:rsidRPr="001505C4">
        <w:rPr>
          <w:rFonts w:ascii="Calibri" w:hAnsi="Calibri" w:cs="Calibri"/>
          <w:sz w:val="23"/>
          <w:szCs w:val="23"/>
        </w:rPr>
        <w:t xml:space="preserve"> is FWO post-doctoral fellow at Ghent University, where he is also adjunct professor, teaching the English Literature and the Comics and Graphic Novel courses. He holds a PhD in Literary and Cultural Studies from the Universities of Bologna and Leuven. He has mostly written on nostalgia and comics and digital comics.</w:t>
      </w:r>
    </w:p>
    <w:p w14:paraId="32DA302E" w14:textId="77772A47" w:rsidR="00945D3C"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br w:type="page"/>
      </w:r>
    </w:p>
    <w:p w14:paraId="6FBFF7E2" w14:textId="52959BAA" w:rsidR="00945D3C" w:rsidRPr="001505C4" w:rsidRDefault="00945D3C"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 xml:space="preserve">From dust to data to drawing – Archival research and emerging technologies in the creation of graphic history </w:t>
      </w:r>
    </w:p>
    <w:p w14:paraId="5A388962" w14:textId="77777777" w:rsidR="001505C4" w:rsidRDefault="001505C4" w:rsidP="001505C4">
      <w:pPr>
        <w:spacing w:line="240" w:lineRule="auto"/>
        <w:rPr>
          <w:rFonts w:ascii="Calibri" w:hAnsi="Calibri" w:cs="Calibri"/>
          <w:b/>
          <w:bCs/>
          <w:sz w:val="23"/>
          <w:szCs w:val="23"/>
        </w:rPr>
      </w:pPr>
    </w:p>
    <w:p w14:paraId="60294596" w14:textId="7CEE3A1E" w:rsidR="0034432C" w:rsidRPr="001505C4" w:rsidRDefault="0034432C" w:rsidP="001505C4">
      <w:pPr>
        <w:spacing w:line="240" w:lineRule="auto"/>
        <w:rPr>
          <w:rFonts w:ascii="Calibri" w:hAnsi="Calibri" w:cs="Calibri"/>
          <w:b/>
          <w:bCs/>
          <w:sz w:val="23"/>
          <w:szCs w:val="23"/>
        </w:rPr>
      </w:pPr>
      <w:r w:rsidRPr="001505C4">
        <w:rPr>
          <w:rFonts w:ascii="Calibri" w:hAnsi="Calibri" w:cs="Calibri"/>
          <w:b/>
          <w:bCs/>
          <w:sz w:val="23"/>
          <w:szCs w:val="23"/>
        </w:rPr>
        <w:t xml:space="preserve">Richard </w:t>
      </w:r>
      <w:proofErr w:type="spellStart"/>
      <w:r w:rsidRPr="001505C4">
        <w:rPr>
          <w:rFonts w:ascii="Calibri" w:hAnsi="Calibri" w:cs="Calibri"/>
          <w:b/>
          <w:bCs/>
          <w:sz w:val="23"/>
          <w:szCs w:val="23"/>
        </w:rPr>
        <w:t>Conyngham</w:t>
      </w:r>
      <w:proofErr w:type="spellEnd"/>
      <w:r w:rsidRPr="001505C4">
        <w:rPr>
          <w:rFonts w:ascii="Calibri" w:hAnsi="Calibri" w:cs="Calibri"/>
          <w:b/>
          <w:bCs/>
          <w:sz w:val="23"/>
          <w:szCs w:val="23"/>
        </w:rPr>
        <w:t xml:space="preserve"> (</w:t>
      </w:r>
      <w:r w:rsidR="004B611C" w:rsidRPr="001505C4">
        <w:rPr>
          <w:rFonts w:ascii="Calibri" w:hAnsi="Calibri" w:cs="Calibri"/>
          <w:b/>
          <w:bCs/>
          <w:sz w:val="23"/>
          <w:szCs w:val="23"/>
        </w:rPr>
        <w:t>h</w:t>
      </w:r>
      <w:r w:rsidRPr="001505C4">
        <w:rPr>
          <w:rFonts w:ascii="Calibri" w:hAnsi="Calibri" w:cs="Calibri"/>
          <w:b/>
          <w:bCs/>
          <w:sz w:val="23"/>
          <w:szCs w:val="23"/>
        </w:rPr>
        <w:t>e/</w:t>
      </w:r>
      <w:r w:rsidR="004B611C" w:rsidRPr="001505C4">
        <w:rPr>
          <w:rFonts w:ascii="Calibri" w:hAnsi="Calibri" w:cs="Calibri"/>
          <w:b/>
          <w:bCs/>
          <w:sz w:val="23"/>
          <w:szCs w:val="23"/>
        </w:rPr>
        <w:t>h</w:t>
      </w:r>
      <w:r w:rsidRPr="001505C4">
        <w:rPr>
          <w:rFonts w:ascii="Calibri" w:hAnsi="Calibri" w:cs="Calibri"/>
          <w:b/>
          <w:bCs/>
          <w:sz w:val="23"/>
          <w:szCs w:val="23"/>
        </w:rPr>
        <w:t>im)</w:t>
      </w:r>
    </w:p>
    <w:p w14:paraId="5BB6F39B" w14:textId="77777777" w:rsidR="004B611C" w:rsidRPr="001505C4" w:rsidRDefault="004B611C" w:rsidP="001505C4">
      <w:pPr>
        <w:spacing w:line="240" w:lineRule="auto"/>
        <w:rPr>
          <w:rFonts w:ascii="Calibri" w:hAnsi="Calibri" w:cs="Calibri"/>
          <w:b/>
          <w:bCs/>
          <w:sz w:val="23"/>
          <w:szCs w:val="23"/>
        </w:rPr>
      </w:pPr>
    </w:p>
    <w:p w14:paraId="2D8C3516" w14:textId="10496737" w:rsidR="00945D3C" w:rsidRPr="001505C4" w:rsidRDefault="0034432C" w:rsidP="001505C4">
      <w:pPr>
        <w:spacing w:line="240" w:lineRule="auto"/>
        <w:rPr>
          <w:rFonts w:ascii="Calibri" w:hAnsi="Calibri" w:cs="Calibri"/>
          <w:b/>
          <w:bCs/>
          <w:sz w:val="23"/>
          <w:szCs w:val="23"/>
        </w:rPr>
      </w:pPr>
      <w:r w:rsidRPr="001505C4">
        <w:rPr>
          <w:rFonts w:ascii="Calibri" w:hAnsi="Calibri" w:cs="Calibri"/>
          <w:b/>
          <w:bCs/>
          <w:sz w:val="23"/>
          <w:szCs w:val="23"/>
        </w:rPr>
        <w:t>Abstract:</w:t>
      </w:r>
      <w:r w:rsidR="004B611C" w:rsidRPr="001505C4">
        <w:rPr>
          <w:rFonts w:ascii="Calibri" w:hAnsi="Calibri" w:cs="Calibri"/>
          <w:b/>
          <w:bCs/>
          <w:sz w:val="23"/>
          <w:szCs w:val="23"/>
        </w:rPr>
        <w:t xml:space="preserve"> </w:t>
      </w:r>
      <w:r w:rsidR="00945D3C" w:rsidRPr="001505C4">
        <w:rPr>
          <w:rFonts w:ascii="Calibri" w:hAnsi="Calibri" w:cs="Calibri"/>
          <w:sz w:val="23"/>
          <w:szCs w:val="23"/>
        </w:rPr>
        <w:t xml:space="preserve">No stranger to the dusty ‘dead matter’ of neglected state archives, Richard </w:t>
      </w:r>
      <w:proofErr w:type="spellStart"/>
      <w:r w:rsidR="00945D3C" w:rsidRPr="001505C4">
        <w:rPr>
          <w:rFonts w:ascii="Calibri" w:hAnsi="Calibri" w:cs="Calibri"/>
          <w:sz w:val="23"/>
          <w:szCs w:val="23"/>
        </w:rPr>
        <w:t>Conyngham</w:t>
      </w:r>
      <w:proofErr w:type="spellEnd"/>
      <w:r w:rsidR="00945D3C" w:rsidRPr="001505C4">
        <w:rPr>
          <w:rFonts w:ascii="Calibri" w:hAnsi="Calibri" w:cs="Calibri"/>
          <w:sz w:val="23"/>
          <w:szCs w:val="23"/>
        </w:rPr>
        <w:t xml:space="preserve"> is a South African writer-researcher who found his niche in reviving lost stories of anti-colonial struggle through the medium of collaborative graphic history. Court records, so often dry and inhibitory to storytelling, have emerged as his key inspiration, even where documents were written centuries ago, in dialects and scripts he cannot decipher. In this presentation, </w:t>
      </w:r>
      <w:proofErr w:type="spellStart"/>
      <w:r w:rsidR="00945D3C" w:rsidRPr="001505C4">
        <w:rPr>
          <w:rFonts w:ascii="Calibri" w:hAnsi="Calibri" w:cs="Calibri"/>
          <w:sz w:val="23"/>
          <w:szCs w:val="23"/>
        </w:rPr>
        <w:t>Conyngham</w:t>
      </w:r>
      <w:proofErr w:type="spellEnd"/>
      <w:r w:rsidR="00945D3C" w:rsidRPr="001505C4">
        <w:rPr>
          <w:rFonts w:ascii="Calibri" w:hAnsi="Calibri" w:cs="Calibri"/>
          <w:sz w:val="23"/>
          <w:szCs w:val="23"/>
        </w:rPr>
        <w:t xml:space="preserve"> gives insight into how his research and creative methodologies evolved while creating the graphic history anthology All Rise: Resistance and Rebellion in South Africa, and This Here Land, a forthcoming collection of illustrated frontier stories based on eighteenth century archival discoveries. He reflects on the role of technology at each step of these processes – from collecting and making sense of source materials (e.g. optical character recognition and neural machine translation) to overcoming challenges of remote research and collaborative storytelling. And he draws on examples of experimental graphic history by other creators, including Angola </w:t>
      </w:r>
      <w:proofErr w:type="spellStart"/>
      <w:r w:rsidR="00945D3C" w:rsidRPr="001505C4">
        <w:rPr>
          <w:rFonts w:ascii="Calibri" w:hAnsi="Calibri" w:cs="Calibri"/>
          <w:sz w:val="23"/>
          <w:szCs w:val="23"/>
        </w:rPr>
        <w:t>Janga</w:t>
      </w:r>
      <w:proofErr w:type="spellEnd"/>
      <w:r w:rsidR="00945D3C" w:rsidRPr="001505C4">
        <w:rPr>
          <w:rFonts w:ascii="Calibri" w:hAnsi="Calibri" w:cs="Calibri"/>
          <w:sz w:val="23"/>
          <w:szCs w:val="23"/>
        </w:rPr>
        <w:t xml:space="preserve"> by Brazilian author-illustrator Marcelo </w:t>
      </w:r>
      <w:proofErr w:type="spellStart"/>
      <w:r w:rsidR="00945D3C" w:rsidRPr="001505C4">
        <w:rPr>
          <w:rFonts w:ascii="Calibri" w:hAnsi="Calibri" w:cs="Calibri"/>
          <w:sz w:val="23"/>
          <w:szCs w:val="23"/>
        </w:rPr>
        <w:t>D’Salete</w:t>
      </w:r>
      <w:proofErr w:type="spellEnd"/>
      <w:r w:rsidR="00945D3C" w:rsidRPr="001505C4">
        <w:rPr>
          <w:rFonts w:ascii="Calibri" w:hAnsi="Calibri" w:cs="Calibri"/>
          <w:sz w:val="23"/>
          <w:szCs w:val="23"/>
        </w:rPr>
        <w:t xml:space="preserve">, </w:t>
      </w:r>
      <w:proofErr w:type="gramStart"/>
      <w:r w:rsidR="00945D3C" w:rsidRPr="001505C4">
        <w:rPr>
          <w:rFonts w:ascii="Calibri" w:hAnsi="Calibri" w:cs="Calibri"/>
          <w:sz w:val="23"/>
          <w:szCs w:val="23"/>
        </w:rPr>
        <w:t>in an effort to</w:t>
      </w:r>
      <w:proofErr w:type="gramEnd"/>
      <w:r w:rsidR="00945D3C" w:rsidRPr="001505C4">
        <w:rPr>
          <w:rFonts w:ascii="Calibri" w:hAnsi="Calibri" w:cs="Calibri"/>
          <w:sz w:val="23"/>
          <w:szCs w:val="23"/>
        </w:rPr>
        <w:t xml:space="preserve"> demonstrate how a careful balance of technology and visual storytelling can stretch the boundaries of historical enquiry, broaden learning, and salvage previously untold stories of powerful contemporary relevance.</w:t>
      </w:r>
    </w:p>
    <w:p w14:paraId="76DD6A5A" w14:textId="77777777" w:rsidR="00945D3C" w:rsidRPr="001505C4" w:rsidRDefault="00945D3C" w:rsidP="001505C4">
      <w:pPr>
        <w:spacing w:line="240" w:lineRule="auto"/>
        <w:rPr>
          <w:rFonts w:ascii="Calibri" w:hAnsi="Calibri" w:cs="Calibri"/>
          <w:sz w:val="23"/>
          <w:szCs w:val="23"/>
        </w:rPr>
      </w:pPr>
    </w:p>
    <w:p w14:paraId="3F6DFC0C" w14:textId="213493FD" w:rsidR="00945D3C" w:rsidRPr="001505C4" w:rsidRDefault="0034432C" w:rsidP="001505C4">
      <w:pPr>
        <w:spacing w:line="240" w:lineRule="auto"/>
        <w:rPr>
          <w:rFonts w:ascii="Calibri" w:hAnsi="Calibri" w:cs="Calibri"/>
          <w:b/>
          <w:bCs/>
          <w:sz w:val="23"/>
          <w:szCs w:val="23"/>
        </w:rPr>
      </w:pPr>
      <w:r w:rsidRPr="001505C4">
        <w:rPr>
          <w:rFonts w:ascii="Calibri" w:hAnsi="Calibri" w:cs="Calibri"/>
          <w:b/>
          <w:bCs/>
          <w:sz w:val="23"/>
          <w:szCs w:val="23"/>
        </w:rPr>
        <w:t>Biography:</w:t>
      </w:r>
      <w:r w:rsidR="004B611C" w:rsidRPr="001505C4">
        <w:rPr>
          <w:rFonts w:ascii="Calibri" w:hAnsi="Calibri" w:cs="Calibri"/>
          <w:b/>
          <w:bCs/>
          <w:sz w:val="23"/>
          <w:szCs w:val="23"/>
        </w:rPr>
        <w:t xml:space="preserve"> </w:t>
      </w:r>
      <w:r w:rsidR="00945D3C" w:rsidRPr="001505C4">
        <w:rPr>
          <w:rFonts w:ascii="Calibri" w:hAnsi="Calibri" w:cs="Calibri"/>
          <w:sz w:val="23"/>
          <w:szCs w:val="23"/>
        </w:rPr>
        <w:t xml:space="preserve">Richard </w:t>
      </w:r>
      <w:proofErr w:type="spellStart"/>
      <w:r w:rsidR="00945D3C" w:rsidRPr="001505C4">
        <w:rPr>
          <w:rFonts w:ascii="Calibri" w:hAnsi="Calibri" w:cs="Calibri"/>
          <w:sz w:val="23"/>
          <w:szCs w:val="23"/>
        </w:rPr>
        <w:t>Conyngham</w:t>
      </w:r>
      <w:proofErr w:type="spellEnd"/>
      <w:r w:rsidR="00945D3C" w:rsidRPr="001505C4">
        <w:rPr>
          <w:rFonts w:ascii="Calibri" w:hAnsi="Calibri" w:cs="Calibri"/>
          <w:sz w:val="23"/>
          <w:szCs w:val="23"/>
        </w:rPr>
        <w:t xml:space="preserve"> is a South African writer and educator with a background in civil-society activism. He is the author of the legal graphic history All Rise: Resistance and Rebellion in South Africa – 1910-1948, and he is currently completing a second book while undertaking visiting fellowships at St John’s College, Cambridge, and the Max Planck Institute for Legal History and Legal Theory.</w:t>
      </w:r>
    </w:p>
    <w:p w14:paraId="39FB3DBA" w14:textId="77777777" w:rsidR="00AC6D96" w:rsidRPr="001505C4" w:rsidRDefault="00AC6D96" w:rsidP="001505C4">
      <w:pPr>
        <w:spacing w:line="240" w:lineRule="auto"/>
        <w:rPr>
          <w:rFonts w:ascii="Calibri" w:hAnsi="Calibri" w:cs="Calibri"/>
          <w:sz w:val="23"/>
          <w:szCs w:val="23"/>
        </w:rPr>
      </w:pPr>
    </w:p>
    <w:p w14:paraId="083C983F" w14:textId="77777777" w:rsidR="00AC6D96" w:rsidRPr="001505C4" w:rsidRDefault="00AC6D96" w:rsidP="001505C4">
      <w:pPr>
        <w:spacing w:line="240" w:lineRule="auto"/>
        <w:rPr>
          <w:rFonts w:ascii="Calibri" w:hAnsi="Calibri" w:cs="Calibri"/>
          <w:sz w:val="23"/>
          <w:szCs w:val="23"/>
        </w:rPr>
      </w:pPr>
    </w:p>
    <w:p w14:paraId="552CC5C5" w14:textId="77777777" w:rsidR="00AC6D96" w:rsidRPr="001505C4" w:rsidRDefault="00AC6D96" w:rsidP="001505C4">
      <w:pPr>
        <w:spacing w:line="240" w:lineRule="auto"/>
        <w:rPr>
          <w:rFonts w:ascii="Calibri" w:hAnsi="Calibri" w:cs="Calibri"/>
          <w:sz w:val="23"/>
          <w:szCs w:val="23"/>
        </w:rPr>
      </w:pPr>
      <w:r w:rsidRPr="001505C4">
        <w:rPr>
          <w:rFonts w:ascii="Calibri" w:hAnsi="Calibri" w:cs="Calibri"/>
          <w:sz w:val="23"/>
          <w:szCs w:val="23"/>
        </w:rPr>
        <w:br w:type="page"/>
      </w:r>
    </w:p>
    <w:p w14:paraId="31ABF773" w14:textId="77777777" w:rsidR="00AC6D96" w:rsidRPr="001505C4" w:rsidRDefault="00AC6D96"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Telling Time: Temporality in Comics by Brain Tumour Patients</w:t>
      </w:r>
    </w:p>
    <w:p w14:paraId="2D40CB4C" w14:textId="77777777" w:rsidR="00AC6D96" w:rsidRPr="001505C4" w:rsidRDefault="00AC6D96" w:rsidP="001505C4">
      <w:pPr>
        <w:pStyle w:val="NormalWeb"/>
        <w:spacing w:before="0" w:beforeAutospacing="0" w:after="0" w:afterAutospacing="0"/>
        <w:rPr>
          <w:rFonts w:ascii="Calibri" w:hAnsi="Calibri" w:cs="Calibri"/>
          <w:b/>
          <w:color w:val="000000"/>
          <w:sz w:val="23"/>
          <w:szCs w:val="23"/>
        </w:rPr>
      </w:pPr>
    </w:p>
    <w:p w14:paraId="29C3F841" w14:textId="77777777" w:rsidR="00AC6D96" w:rsidRPr="001505C4" w:rsidRDefault="00AC6D96"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Neal Curtis (he/him)</w:t>
      </w:r>
    </w:p>
    <w:p w14:paraId="5E17A0B1" w14:textId="77777777" w:rsidR="00AC6D96" w:rsidRPr="001505C4" w:rsidRDefault="00AC6D96" w:rsidP="001505C4">
      <w:pPr>
        <w:pStyle w:val="NormalWeb"/>
        <w:spacing w:before="0" w:beforeAutospacing="0" w:after="0" w:afterAutospacing="0"/>
        <w:rPr>
          <w:rFonts w:ascii="Calibri" w:hAnsi="Calibri" w:cs="Calibri"/>
          <w:b/>
          <w:color w:val="000000"/>
          <w:sz w:val="23"/>
          <w:szCs w:val="23"/>
        </w:rPr>
      </w:pPr>
    </w:p>
    <w:p w14:paraId="4B7C804A" w14:textId="77777777" w:rsidR="00AC6D96" w:rsidRPr="001505C4" w:rsidRDefault="00AC6D96"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Abstract:</w:t>
      </w:r>
      <w:r w:rsidRPr="001505C4">
        <w:rPr>
          <w:rFonts w:ascii="Calibri" w:hAnsi="Calibri" w:cs="Calibri"/>
          <w:color w:val="000000"/>
          <w:sz w:val="23"/>
          <w:szCs w:val="23"/>
        </w:rPr>
        <w:t xml:space="preserve"> This paper makes a claim for the uniqueness of comics as a method for exploring time. This means going beyond the argument that comics is a medium with specific properties or affordances enabling representations of time to </w:t>
      </w:r>
      <w:proofErr w:type="gramStart"/>
      <w:r w:rsidRPr="001505C4">
        <w:rPr>
          <w:rFonts w:ascii="Calibri" w:hAnsi="Calibri" w:cs="Calibri"/>
          <w:color w:val="000000"/>
          <w:sz w:val="23"/>
          <w:szCs w:val="23"/>
        </w:rPr>
        <w:t>making</w:t>
      </w:r>
      <w:proofErr w:type="gramEnd"/>
      <w:r w:rsidRPr="001505C4">
        <w:rPr>
          <w:rFonts w:ascii="Calibri" w:hAnsi="Calibri" w:cs="Calibri"/>
          <w:color w:val="000000"/>
          <w:sz w:val="23"/>
          <w:szCs w:val="23"/>
        </w:rPr>
        <w:t xml:space="preserve"> a stronger claim about comics as a technology allowing us to explore time from the premise that time (diachronic) and space (synchronic) are the same, or through the tension between the co-presence of sequence (narrative) and simultaneity (image). The paper deploys an understanding of technology as generative and creative (</w:t>
      </w:r>
      <w:r w:rsidRPr="001505C4">
        <w:rPr>
          <w:rFonts w:ascii="Calibri" w:hAnsi="Calibri" w:cs="Calibri"/>
          <w:i/>
          <w:color w:val="000000"/>
          <w:sz w:val="23"/>
          <w:szCs w:val="23"/>
        </w:rPr>
        <w:t>techne</w:t>
      </w:r>
      <w:r w:rsidRPr="001505C4">
        <w:rPr>
          <w:rFonts w:ascii="Calibri" w:hAnsi="Calibri" w:cs="Calibri"/>
          <w:color w:val="000000"/>
          <w:sz w:val="23"/>
          <w:szCs w:val="23"/>
        </w:rPr>
        <w:t xml:space="preserve">), as a craft or process of revealing a truth about time that is hard to reproduce in other media. To do this, the paper focuses on examples of graphic medicine that explore the experience of living with a brain tumour. </w:t>
      </w:r>
      <w:proofErr w:type="gramStart"/>
      <w:r w:rsidRPr="001505C4">
        <w:rPr>
          <w:rFonts w:ascii="Calibri" w:hAnsi="Calibri" w:cs="Calibri"/>
          <w:color w:val="000000"/>
          <w:sz w:val="23"/>
          <w:szCs w:val="23"/>
        </w:rPr>
        <w:t>In particular, it</w:t>
      </w:r>
      <w:proofErr w:type="gramEnd"/>
      <w:r w:rsidRPr="001505C4">
        <w:rPr>
          <w:rFonts w:ascii="Calibri" w:hAnsi="Calibri" w:cs="Calibri"/>
          <w:color w:val="000000"/>
          <w:sz w:val="23"/>
          <w:szCs w:val="23"/>
        </w:rPr>
        <w:t xml:space="preserve"> focuses on the four issues of </w:t>
      </w:r>
      <w:r w:rsidRPr="001505C4">
        <w:rPr>
          <w:rFonts w:ascii="Calibri" w:hAnsi="Calibri" w:cs="Calibri"/>
          <w:i/>
          <w:color w:val="000000"/>
          <w:sz w:val="23"/>
          <w:szCs w:val="23"/>
        </w:rPr>
        <w:t>Rick</w:t>
      </w:r>
      <w:r w:rsidRPr="001505C4">
        <w:rPr>
          <w:rFonts w:ascii="Calibri" w:hAnsi="Calibri" w:cs="Calibri"/>
          <w:color w:val="000000"/>
          <w:sz w:val="23"/>
          <w:szCs w:val="23"/>
        </w:rPr>
        <w:t xml:space="preserve"> that Gordon Shaw completed just prior to his death, and </w:t>
      </w:r>
      <w:r w:rsidRPr="001505C4">
        <w:rPr>
          <w:rFonts w:ascii="Calibri" w:hAnsi="Calibri" w:cs="Calibri"/>
          <w:i/>
          <w:color w:val="000000"/>
          <w:sz w:val="23"/>
          <w:szCs w:val="23"/>
        </w:rPr>
        <w:t>Parenthesis</w:t>
      </w:r>
      <w:r w:rsidRPr="001505C4">
        <w:rPr>
          <w:rFonts w:ascii="Calibri" w:hAnsi="Calibri" w:cs="Calibri"/>
          <w:color w:val="000000"/>
          <w:sz w:val="23"/>
          <w:szCs w:val="23"/>
        </w:rPr>
        <w:t xml:space="preserve"> by </w:t>
      </w:r>
      <w:proofErr w:type="spellStart"/>
      <w:r w:rsidRPr="001505C4">
        <w:rPr>
          <w:rFonts w:ascii="Calibri" w:hAnsi="Calibri" w:cs="Calibri"/>
          <w:color w:val="000000"/>
          <w:sz w:val="23"/>
          <w:szCs w:val="23"/>
        </w:rPr>
        <w:t>Élodie</w:t>
      </w:r>
      <w:proofErr w:type="spellEnd"/>
      <w:r w:rsidRPr="001505C4">
        <w:rPr>
          <w:rFonts w:ascii="Calibri" w:hAnsi="Calibri" w:cs="Calibri"/>
          <w:color w:val="000000"/>
          <w:sz w:val="23"/>
          <w:szCs w:val="23"/>
        </w:rPr>
        <w:t xml:space="preserve"> Durand. These comics use a range of techniques to explore subjective and narrative time while also offering evocative representations of the ways a tumour can </w:t>
      </w:r>
      <w:proofErr w:type="gramStart"/>
      <w:r w:rsidRPr="001505C4">
        <w:rPr>
          <w:rFonts w:ascii="Calibri" w:hAnsi="Calibri" w:cs="Calibri"/>
          <w:color w:val="000000"/>
          <w:sz w:val="23"/>
          <w:szCs w:val="23"/>
        </w:rPr>
        <w:t>effect</w:t>
      </w:r>
      <w:proofErr w:type="gramEnd"/>
      <w:r w:rsidRPr="001505C4">
        <w:rPr>
          <w:rFonts w:ascii="Calibri" w:hAnsi="Calibri" w:cs="Calibri"/>
          <w:color w:val="000000"/>
          <w:sz w:val="23"/>
          <w:szCs w:val="23"/>
        </w:rPr>
        <w:t xml:space="preserve"> a patient’s experience of time. Both comics are incredible testimonies to the medical condition and the medium that carries the patients’ stories.</w:t>
      </w:r>
    </w:p>
    <w:p w14:paraId="326EBCC0" w14:textId="77777777" w:rsidR="001505C4" w:rsidRDefault="001505C4" w:rsidP="001505C4">
      <w:pPr>
        <w:pStyle w:val="NormalWeb"/>
        <w:spacing w:before="0" w:beforeAutospacing="0" w:after="0" w:afterAutospacing="0"/>
        <w:rPr>
          <w:rFonts w:ascii="Calibri" w:hAnsi="Calibri" w:cs="Calibri"/>
          <w:b/>
          <w:color w:val="000000"/>
          <w:sz w:val="23"/>
          <w:szCs w:val="23"/>
        </w:rPr>
      </w:pPr>
    </w:p>
    <w:p w14:paraId="0252767F" w14:textId="390C92F6" w:rsidR="00AC6D96" w:rsidRPr="001505C4" w:rsidRDefault="00AC6D96"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Biography: </w:t>
      </w:r>
      <w:r w:rsidRPr="001505C4">
        <w:rPr>
          <w:rFonts w:ascii="Calibri" w:hAnsi="Calibri" w:cs="Calibri"/>
          <w:color w:val="000000"/>
          <w:sz w:val="23"/>
          <w:szCs w:val="23"/>
        </w:rPr>
        <w:t xml:space="preserve">Neal Curtis is a professor in media and screen studies at the University of Auckland. He is the author of </w:t>
      </w:r>
      <w:r w:rsidRPr="001505C4">
        <w:rPr>
          <w:rFonts w:ascii="Calibri" w:hAnsi="Calibri" w:cs="Calibri"/>
          <w:i/>
          <w:color w:val="000000"/>
          <w:sz w:val="23"/>
          <w:szCs w:val="23"/>
        </w:rPr>
        <w:t>Sovereignty and Superheroes</w:t>
      </w:r>
      <w:r w:rsidRPr="001505C4">
        <w:rPr>
          <w:rFonts w:ascii="Calibri" w:hAnsi="Calibri" w:cs="Calibri"/>
          <w:color w:val="000000"/>
          <w:sz w:val="23"/>
          <w:szCs w:val="23"/>
        </w:rPr>
        <w:t xml:space="preserve"> with Manchester University Press. He is currently writing </w:t>
      </w:r>
      <w:r w:rsidRPr="001505C4">
        <w:rPr>
          <w:rFonts w:ascii="Calibri" w:hAnsi="Calibri" w:cs="Calibri"/>
          <w:i/>
          <w:color w:val="000000"/>
          <w:sz w:val="23"/>
          <w:szCs w:val="23"/>
        </w:rPr>
        <w:t>Comics and Communication: Graphic Storytelling from Activism to Science</w:t>
      </w:r>
      <w:r w:rsidRPr="001505C4">
        <w:rPr>
          <w:rFonts w:ascii="Calibri" w:hAnsi="Calibri" w:cs="Calibri"/>
          <w:color w:val="000000"/>
          <w:sz w:val="23"/>
          <w:szCs w:val="23"/>
        </w:rPr>
        <w:t xml:space="preserve"> with the University Press of Mississippi. He is also currently working on seven comics about brain tumours.</w:t>
      </w:r>
    </w:p>
    <w:p w14:paraId="319DD044" w14:textId="17A94E47" w:rsidR="00945D3C"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br w:type="page"/>
      </w:r>
    </w:p>
    <w:p w14:paraId="4A5F4441" w14:textId="77777777" w:rsidR="002B273D" w:rsidRPr="001505C4" w:rsidRDefault="002B273D" w:rsidP="002B273D">
      <w:pPr>
        <w:spacing w:line="240" w:lineRule="auto"/>
        <w:rPr>
          <w:rFonts w:ascii="Calibri" w:hAnsi="Calibri" w:cs="Calibri"/>
          <w:b/>
          <w:bCs/>
          <w:sz w:val="23"/>
          <w:szCs w:val="23"/>
          <w:lang w:val="en-US"/>
        </w:rPr>
      </w:pPr>
      <w:r w:rsidRPr="001505C4">
        <w:rPr>
          <w:rFonts w:ascii="Calibri" w:hAnsi="Calibri" w:cs="Calibri"/>
          <w:b/>
          <w:bCs/>
          <w:sz w:val="23"/>
          <w:szCs w:val="23"/>
          <w:lang w:val="en-US"/>
        </w:rPr>
        <w:lastRenderedPageBreak/>
        <w:t>Beep-</w:t>
      </w:r>
      <w:proofErr w:type="spellStart"/>
      <w:r w:rsidRPr="001505C4">
        <w:rPr>
          <w:rFonts w:ascii="Calibri" w:hAnsi="Calibri" w:cs="Calibri"/>
          <w:b/>
          <w:bCs/>
          <w:sz w:val="23"/>
          <w:szCs w:val="23"/>
          <w:lang w:val="en-US"/>
        </w:rPr>
        <w:t>ksssshhhhhhk</w:t>
      </w:r>
      <w:proofErr w:type="spellEnd"/>
      <w:r w:rsidRPr="001505C4">
        <w:rPr>
          <w:rFonts w:ascii="Calibri" w:hAnsi="Calibri" w:cs="Calibri"/>
          <w:b/>
          <w:bCs/>
          <w:sz w:val="23"/>
          <w:szCs w:val="23"/>
          <w:lang w:val="en-US"/>
        </w:rPr>
        <w:t>-</w:t>
      </w:r>
      <w:proofErr w:type="spellStart"/>
      <w:r w:rsidRPr="001505C4">
        <w:rPr>
          <w:rFonts w:ascii="Calibri" w:hAnsi="Calibri" w:cs="Calibri"/>
          <w:b/>
          <w:bCs/>
          <w:sz w:val="23"/>
          <w:szCs w:val="23"/>
          <w:lang w:val="en-US"/>
        </w:rPr>
        <w:t>vrooop</w:t>
      </w:r>
      <w:proofErr w:type="spellEnd"/>
      <w:r w:rsidRPr="001505C4">
        <w:rPr>
          <w:rFonts w:ascii="Calibri" w:hAnsi="Calibri" w:cs="Calibri"/>
          <w:b/>
          <w:bCs/>
          <w:sz w:val="23"/>
          <w:szCs w:val="23"/>
          <w:lang w:val="en-US"/>
        </w:rPr>
        <w:t>: Sounds of the Future</w:t>
      </w:r>
    </w:p>
    <w:p w14:paraId="43CA44A2" w14:textId="77777777" w:rsidR="002B273D" w:rsidRDefault="002B273D" w:rsidP="002B273D">
      <w:pPr>
        <w:spacing w:line="240" w:lineRule="auto"/>
        <w:rPr>
          <w:rFonts w:ascii="Calibri" w:hAnsi="Calibri" w:cs="Calibri"/>
          <w:b/>
          <w:bCs/>
          <w:sz w:val="23"/>
          <w:szCs w:val="23"/>
          <w:lang w:val="en-US"/>
        </w:rPr>
      </w:pPr>
    </w:p>
    <w:p w14:paraId="41B7DE95" w14:textId="77777777" w:rsidR="002B273D" w:rsidRPr="001505C4" w:rsidRDefault="002B273D" w:rsidP="002B273D">
      <w:pPr>
        <w:spacing w:line="240" w:lineRule="auto"/>
        <w:rPr>
          <w:rFonts w:ascii="Calibri" w:hAnsi="Calibri" w:cs="Calibri"/>
          <w:b/>
          <w:bCs/>
          <w:sz w:val="23"/>
          <w:szCs w:val="23"/>
          <w:lang w:val="en-US"/>
        </w:rPr>
      </w:pPr>
      <w:r w:rsidRPr="001505C4">
        <w:rPr>
          <w:rFonts w:ascii="Calibri" w:hAnsi="Calibri" w:cs="Calibri"/>
          <w:b/>
          <w:bCs/>
          <w:sz w:val="23"/>
          <w:szCs w:val="23"/>
          <w:lang w:val="en-US"/>
        </w:rPr>
        <w:t xml:space="preserve">Geraint D’Arcy (he/him), </w:t>
      </w:r>
      <w:r w:rsidRPr="001505C4">
        <w:rPr>
          <w:rFonts w:ascii="Calibri" w:eastAsia="Calibri" w:hAnsi="Calibri" w:cs="Calibri"/>
          <w:b/>
          <w:bCs/>
          <w:color w:val="242424"/>
          <w:sz w:val="23"/>
          <w:szCs w:val="23"/>
          <w:lang w:val="en-US"/>
        </w:rPr>
        <w:t xml:space="preserve">Brian </w:t>
      </w:r>
      <w:proofErr w:type="spellStart"/>
      <w:r w:rsidRPr="001505C4">
        <w:rPr>
          <w:rFonts w:ascii="Calibri" w:eastAsia="Calibri" w:hAnsi="Calibri" w:cs="Calibri"/>
          <w:b/>
          <w:bCs/>
          <w:color w:val="242424"/>
          <w:sz w:val="23"/>
          <w:szCs w:val="23"/>
          <w:lang w:val="en-US"/>
        </w:rPr>
        <w:t>Fagence</w:t>
      </w:r>
      <w:proofErr w:type="spellEnd"/>
      <w:r w:rsidRPr="001505C4">
        <w:rPr>
          <w:rFonts w:ascii="Calibri" w:eastAsia="Calibri" w:hAnsi="Calibri" w:cs="Calibri"/>
          <w:b/>
          <w:bCs/>
          <w:color w:val="242424"/>
          <w:sz w:val="23"/>
          <w:szCs w:val="23"/>
          <w:lang w:val="en-US"/>
        </w:rPr>
        <w:t xml:space="preserve"> (he/him) and </w:t>
      </w:r>
      <w:r w:rsidRPr="001505C4">
        <w:rPr>
          <w:rFonts w:ascii="Calibri" w:hAnsi="Calibri" w:cs="Calibri"/>
          <w:b/>
          <w:bCs/>
          <w:color w:val="222222"/>
          <w:sz w:val="23"/>
          <w:szCs w:val="23"/>
          <w:highlight w:val="white"/>
          <w:lang w:val="en-US"/>
        </w:rPr>
        <w:t xml:space="preserve">Elizabeth Allyn </w:t>
      </w:r>
      <w:proofErr w:type="spellStart"/>
      <w:r w:rsidRPr="001505C4">
        <w:rPr>
          <w:rFonts w:ascii="Calibri" w:hAnsi="Calibri" w:cs="Calibri"/>
          <w:b/>
          <w:bCs/>
          <w:color w:val="222222"/>
          <w:sz w:val="23"/>
          <w:szCs w:val="23"/>
          <w:highlight w:val="white"/>
          <w:lang w:val="en-US"/>
        </w:rPr>
        <w:t>Woock</w:t>
      </w:r>
      <w:proofErr w:type="spellEnd"/>
      <w:r w:rsidRPr="001505C4">
        <w:rPr>
          <w:rFonts w:ascii="Calibri" w:hAnsi="Calibri" w:cs="Calibri"/>
          <w:b/>
          <w:bCs/>
          <w:color w:val="222222"/>
          <w:sz w:val="23"/>
          <w:szCs w:val="23"/>
          <w:highlight w:val="white"/>
          <w:lang w:val="en-US"/>
        </w:rPr>
        <w:t xml:space="preserve"> (she/her)</w:t>
      </w:r>
    </w:p>
    <w:p w14:paraId="45E2CAE7" w14:textId="77777777" w:rsidR="002B273D" w:rsidRPr="001505C4" w:rsidRDefault="002B273D" w:rsidP="002B273D">
      <w:pPr>
        <w:spacing w:line="240" w:lineRule="auto"/>
        <w:rPr>
          <w:rFonts w:ascii="Calibri" w:hAnsi="Calibri" w:cs="Calibri"/>
          <w:b/>
          <w:bCs/>
          <w:sz w:val="23"/>
          <w:szCs w:val="23"/>
        </w:rPr>
      </w:pPr>
    </w:p>
    <w:p w14:paraId="288ED26A" w14:textId="77777777" w:rsidR="002B273D" w:rsidRPr="001505C4" w:rsidRDefault="002B273D" w:rsidP="002B273D">
      <w:pPr>
        <w:spacing w:line="240" w:lineRule="auto"/>
        <w:rPr>
          <w:rFonts w:ascii="Calibri" w:hAnsi="Calibri" w:cs="Calibri"/>
          <w:b/>
          <w:bCs/>
          <w:sz w:val="23"/>
          <w:szCs w:val="23"/>
        </w:rPr>
      </w:pPr>
      <w:r w:rsidRPr="001505C4">
        <w:rPr>
          <w:rFonts w:ascii="Calibri" w:hAnsi="Calibri" w:cs="Calibri"/>
          <w:b/>
          <w:bCs/>
          <w:sz w:val="23"/>
          <w:szCs w:val="23"/>
        </w:rPr>
        <w:t xml:space="preserve">Abstracts: </w:t>
      </w:r>
      <w:r w:rsidRPr="001505C4">
        <w:rPr>
          <w:rFonts w:ascii="Calibri" w:hAnsi="Calibri" w:cs="Calibri"/>
          <w:sz w:val="23"/>
          <w:szCs w:val="23"/>
          <w:lang w:val="en-US"/>
        </w:rPr>
        <w:t xml:space="preserve">This panel aims to tackle the phenomenon of sound in futuristic and sci-fi comics with a three-pronged approach: a framework to map the staging of sound in comics, an examination of practices for writing sound in comics worldbuilding, and an exploration of existing practices of sound in comics. While sharing a theoretical framework, these papers will include a range of case studies and </w:t>
      </w:r>
      <w:proofErr w:type="gramStart"/>
      <w:r w:rsidRPr="001505C4">
        <w:rPr>
          <w:rFonts w:ascii="Calibri" w:hAnsi="Calibri" w:cs="Calibri"/>
          <w:sz w:val="23"/>
          <w:szCs w:val="23"/>
          <w:lang w:val="en-US"/>
        </w:rPr>
        <w:t>models, and</w:t>
      </w:r>
      <w:proofErr w:type="gramEnd"/>
      <w:r w:rsidRPr="001505C4">
        <w:rPr>
          <w:rFonts w:ascii="Calibri" w:hAnsi="Calibri" w:cs="Calibri"/>
          <w:sz w:val="23"/>
          <w:szCs w:val="23"/>
          <w:lang w:val="en-US"/>
        </w:rPr>
        <w:t xml:space="preserve"> will deepen the conversation through an interdisciplinary engagement with the topic.</w:t>
      </w:r>
    </w:p>
    <w:p w14:paraId="0A2B05D3" w14:textId="77777777" w:rsidR="002B273D" w:rsidRDefault="002B273D" w:rsidP="002B273D">
      <w:pPr>
        <w:spacing w:line="240" w:lineRule="auto"/>
        <w:rPr>
          <w:rFonts w:ascii="Calibri" w:hAnsi="Calibri" w:cs="Calibri"/>
          <w:b/>
          <w:bCs/>
          <w:sz w:val="23"/>
          <w:szCs w:val="23"/>
          <w:lang w:val="en-US"/>
        </w:rPr>
      </w:pPr>
    </w:p>
    <w:p w14:paraId="2F8B36E9" w14:textId="77777777" w:rsidR="002B273D" w:rsidRPr="001505C4" w:rsidRDefault="002B273D" w:rsidP="002B273D">
      <w:pPr>
        <w:spacing w:line="240" w:lineRule="auto"/>
        <w:rPr>
          <w:rFonts w:ascii="Calibri" w:hAnsi="Calibri" w:cs="Calibri"/>
          <w:b/>
          <w:bCs/>
          <w:sz w:val="23"/>
          <w:szCs w:val="23"/>
          <w:lang w:val="en-US"/>
        </w:rPr>
      </w:pPr>
      <w:r w:rsidRPr="001505C4">
        <w:rPr>
          <w:rFonts w:ascii="Calibri" w:hAnsi="Calibri" w:cs="Calibri"/>
          <w:b/>
          <w:bCs/>
          <w:sz w:val="23"/>
          <w:szCs w:val="23"/>
          <w:lang w:val="en-US"/>
        </w:rPr>
        <w:t xml:space="preserve">(Mise </w:t>
      </w:r>
      <w:proofErr w:type="spellStart"/>
      <w:r w:rsidRPr="001505C4">
        <w:rPr>
          <w:rFonts w:ascii="Calibri" w:hAnsi="Calibri" w:cs="Calibri"/>
          <w:b/>
          <w:bCs/>
          <w:sz w:val="23"/>
          <w:szCs w:val="23"/>
          <w:lang w:val="en-US"/>
        </w:rPr>
        <w:t>en</w:t>
      </w:r>
      <w:proofErr w:type="spellEnd"/>
      <w:r w:rsidRPr="001505C4">
        <w:rPr>
          <w:rFonts w:ascii="Calibri" w:hAnsi="Calibri" w:cs="Calibri"/>
          <w:b/>
          <w:bCs/>
          <w:sz w:val="23"/>
          <w:szCs w:val="23"/>
          <w:lang w:val="en-US"/>
        </w:rPr>
        <w:t xml:space="preserve"> </w:t>
      </w:r>
      <w:proofErr w:type="spellStart"/>
      <w:r w:rsidRPr="001505C4">
        <w:rPr>
          <w:rFonts w:ascii="Calibri" w:hAnsi="Calibri" w:cs="Calibri"/>
          <w:b/>
          <w:bCs/>
          <w:sz w:val="23"/>
          <w:szCs w:val="23"/>
          <w:lang w:val="en-US"/>
        </w:rPr>
        <w:t>scéne</w:t>
      </w:r>
      <w:proofErr w:type="spellEnd"/>
      <w:r w:rsidRPr="001505C4">
        <w:rPr>
          <w:rFonts w:ascii="Calibri" w:hAnsi="Calibri" w:cs="Calibri"/>
          <w:b/>
          <w:bCs/>
          <w:sz w:val="23"/>
          <w:szCs w:val="23"/>
          <w:lang w:val="en-US"/>
        </w:rPr>
        <w:t>, acting, and space) . . . AND WORDS (and voice) in comics</w:t>
      </w:r>
    </w:p>
    <w:p w14:paraId="0AC65886" w14:textId="77777777" w:rsidR="002B273D" w:rsidRPr="001505C4" w:rsidRDefault="002B273D" w:rsidP="002B273D">
      <w:pPr>
        <w:spacing w:line="240" w:lineRule="auto"/>
        <w:rPr>
          <w:rFonts w:ascii="Calibri" w:hAnsi="Calibri" w:cs="Calibri"/>
          <w:sz w:val="23"/>
          <w:szCs w:val="23"/>
        </w:rPr>
      </w:pPr>
      <w:r w:rsidRPr="001505C4">
        <w:rPr>
          <w:rFonts w:ascii="Calibri" w:hAnsi="Calibri" w:cs="Calibri"/>
          <w:sz w:val="23"/>
          <w:szCs w:val="23"/>
          <w:lang w:val="en-US"/>
        </w:rPr>
        <w:t xml:space="preserve">Words, like communications technologies, will settle to remain inscrutable black boxes of instrumentality and words in comics were never a problem for me until I started writing about them. Mise </w:t>
      </w:r>
      <w:proofErr w:type="spellStart"/>
      <w:r w:rsidRPr="001505C4">
        <w:rPr>
          <w:rFonts w:ascii="Calibri" w:hAnsi="Calibri" w:cs="Calibri"/>
          <w:sz w:val="23"/>
          <w:szCs w:val="23"/>
          <w:lang w:val="en-US"/>
        </w:rPr>
        <w:t>en</w:t>
      </w:r>
      <w:proofErr w:type="spellEnd"/>
      <w:r w:rsidRPr="001505C4">
        <w:rPr>
          <w:rFonts w:ascii="Calibri" w:hAnsi="Calibri" w:cs="Calibri"/>
          <w:sz w:val="23"/>
          <w:szCs w:val="23"/>
          <w:lang w:val="en-US"/>
        </w:rPr>
        <w:t xml:space="preserve"> </w:t>
      </w:r>
      <w:proofErr w:type="spellStart"/>
      <w:r w:rsidRPr="001505C4">
        <w:rPr>
          <w:rFonts w:ascii="Calibri" w:hAnsi="Calibri" w:cs="Calibri"/>
          <w:sz w:val="23"/>
          <w:szCs w:val="23"/>
          <w:lang w:val="en-US"/>
        </w:rPr>
        <w:t>scéne</w:t>
      </w:r>
      <w:proofErr w:type="spellEnd"/>
      <w:r w:rsidRPr="001505C4">
        <w:rPr>
          <w:rFonts w:ascii="Calibri" w:hAnsi="Calibri" w:cs="Calibri"/>
          <w:sz w:val="23"/>
          <w:szCs w:val="23"/>
          <w:lang w:val="en-US"/>
        </w:rPr>
        <w:t xml:space="preserve"> analysis requires walking a wire between the logo~ / </w:t>
      </w:r>
      <w:proofErr w:type="spellStart"/>
      <w:r w:rsidRPr="001505C4">
        <w:rPr>
          <w:rFonts w:ascii="Calibri" w:hAnsi="Calibri" w:cs="Calibri"/>
          <w:sz w:val="23"/>
          <w:szCs w:val="23"/>
          <w:lang w:val="en-US"/>
        </w:rPr>
        <w:t>icono</w:t>
      </w:r>
      <w:proofErr w:type="spellEnd"/>
      <w:r w:rsidRPr="001505C4">
        <w:rPr>
          <w:rFonts w:ascii="Calibri" w:hAnsi="Calibri" w:cs="Calibri"/>
          <w:sz w:val="23"/>
          <w:szCs w:val="23"/>
          <w:lang w:val="en-US"/>
        </w:rPr>
        <w:t>~ ~phobic/ ~</w:t>
      </w:r>
      <w:proofErr w:type="spellStart"/>
      <w:r w:rsidRPr="001505C4">
        <w:rPr>
          <w:rFonts w:ascii="Calibri" w:hAnsi="Calibri" w:cs="Calibri"/>
          <w:sz w:val="23"/>
          <w:szCs w:val="23"/>
          <w:lang w:val="en-US"/>
        </w:rPr>
        <w:t>phillic</w:t>
      </w:r>
      <w:proofErr w:type="spellEnd"/>
      <w:r w:rsidRPr="001505C4">
        <w:rPr>
          <w:rFonts w:ascii="Calibri" w:hAnsi="Calibri" w:cs="Calibri"/>
          <w:sz w:val="23"/>
          <w:szCs w:val="23"/>
          <w:lang w:val="en-US"/>
        </w:rPr>
        <w:t xml:space="preserve"> gravities of comics scholarship (D’Arcy 2020, 49-51) and the spatial transmutability of locus and </w:t>
      </w:r>
      <w:proofErr w:type="spellStart"/>
      <w:r w:rsidRPr="001505C4">
        <w:rPr>
          <w:rFonts w:ascii="Calibri" w:hAnsi="Calibri" w:cs="Calibri"/>
          <w:sz w:val="23"/>
          <w:szCs w:val="23"/>
          <w:lang w:val="en-US"/>
        </w:rPr>
        <w:t>platea</w:t>
      </w:r>
      <w:proofErr w:type="spellEnd"/>
      <w:r w:rsidRPr="001505C4">
        <w:rPr>
          <w:rFonts w:ascii="Calibri" w:hAnsi="Calibri" w:cs="Calibri"/>
          <w:sz w:val="23"/>
          <w:szCs w:val="23"/>
          <w:lang w:val="en-US"/>
        </w:rPr>
        <w:t xml:space="preserve"> (2020, 113-121). That wire, it turns out, is strung over a minefield. Walking it may help us map the position of words and sounds in comics spatially and visually, and words themselves may lean towards semiotic stability, but the visuals push them back towards polysemy. They aren’t “just” words, they are sounds, they are voices. Who says the words? What makes the sounds? Who plays the music and sings the songs? Voices have accents, dialects, tone and timbre too. These are not just dialectically intimated through textual signifiers or lexical contractions, they can be calligraphic, typed, inked in contrasting </w:t>
      </w:r>
      <w:proofErr w:type="spellStart"/>
      <w:r w:rsidRPr="001505C4">
        <w:rPr>
          <w:rFonts w:ascii="Calibri" w:hAnsi="Calibri" w:cs="Calibri"/>
          <w:sz w:val="23"/>
          <w:szCs w:val="23"/>
          <w:lang w:val="en-US"/>
        </w:rPr>
        <w:t>colours</w:t>
      </w:r>
      <w:proofErr w:type="spellEnd"/>
      <w:r w:rsidRPr="001505C4">
        <w:rPr>
          <w:rFonts w:ascii="Calibri" w:hAnsi="Calibri" w:cs="Calibri"/>
          <w:sz w:val="23"/>
          <w:szCs w:val="23"/>
          <w:lang w:val="en-US"/>
        </w:rPr>
        <w:t>; come from characters in a panel who mumble, be shouted by aliens out-of-frame or intoned by narrators who take no embodied part of the narrative and seem to exist somewhere between the universe that we are looking at, the paper it is printed on, and our eyeballs. All of this and how they “sound” still only happens in your imagination.</w:t>
      </w:r>
    </w:p>
    <w:p w14:paraId="763EB1EB" w14:textId="77777777" w:rsidR="002B273D" w:rsidRPr="001505C4" w:rsidRDefault="002B273D" w:rsidP="002B273D">
      <w:pPr>
        <w:spacing w:line="240" w:lineRule="auto"/>
        <w:rPr>
          <w:rFonts w:ascii="Calibri" w:hAnsi="Calibri" w:cs="Calibri"/>
          <w:sz w:val="23"/>
          <w:szCs w:val="23"/>
          <w:lang w:val="en-US"/>
        </w:rPr>
      </w:pPr>
      <w:r w:rsidRPr="001505C4">
        <w:rPr>
          <w:rFonts w:ascii="Calibri" w:hAnsi="Calibri" w:cs="Calibri"/>
          <w:sz w:val="23"/>
          <w:szCs w:val="23"/>
          <w:lang w:val="en-US"/>
        </w:rPr>
        <w:t>Mapping that, is far more complex. So, this paper will tease out the problem of words in comics in terms of character inference, spatial coordinates, graphic affordance and calligraphic implication. I wish I’d never spoken up.</w:t>
      </w:r>
    </w:p>
    <w:p w14:paraId="5E3C68C6" w14:textId="77777777" w:rsidR="002B273D" w:rsidRPr="001505C4" w:rsidRDefault="002B273D" w:rsidP="002B273D">
      <w:pPr>
        <w:spacing w:line="240" w:lineRule="auto"/>
        <w:rPr>
          <w:rFonts w:ascii="Calibri" w:hAnsi="Calibri" w:cs="Calibri"/>
          <w:sz w:val="23"/>
          <w:szCs w:val="23"/>
        </w:rPr>
      </w:pPr>
    </w:p>
    <w:p w14:paraId="4E8C5D0E" w14:textId="77777777" w:rsidR="002B273D" w:rsidRPr="001505C4" w:rsidRDefault="002B273D" w:rsidP="002B273D">
      <w:pPr>
        <w:spacing w:line="240" w:lineRule="auto"/>
        <w:rPr>
          <w:rFonts w:ascii="Calibri" w:hAnsi="Calibri" w:cs="Calibri"/>
          <w:b/>
          <w:iCs/>
          <w:sz w:val="23"/>
          <w:szCs w:val="23"/>
        </w:rPr>
      </w:pPr>
      <w:r w:rsidRPr="001505C4">
        <w:rPr>
          <w:rFonts w:ascii="Calibri" w:hAnsi="Calibri" w:cs="Calibri"/>
          <w:b/>
          <w:iCs/>
          <w:sz w:val="23"/>
          <w:szCs w:val="23"/>
        </w:rPr>
        <w:t>Sounds of Entropy: Science Fiction, Technology and Authentic Worlds</w:t>
      </w:r>
    </w:p>
    <w:p w14:paraId="79DAB5DA" w14:textId="77777777" w:rsidR="002B273D" w:rsidRPr="001505C4" w:rsidRDefault="002B273D" w:rsidP="002B273D">
      <w:pPr>
        <w:spacing w:line="240" w:lineRule="auto"/>
        <w:rPr>
          <w:rFonts w:ascii="Calibri" w:hAnsi="Calibri" w:cs="Calibri"/>
          <w:sz w:val="23"/>
          <w:szCs w:val="23"/>
        </w:rPr>
      </w:pPr>
      <w:r w:rsidRPr="001505C4">
        <w:rPr>
          <w:rFonts w:ascii="Calibri" w:hAnsi="Calibri" w:cs="Calibri"/>
          <w:sz w:val="23"/>
          <w:szCs w:val="23"/>
          <w:lang w:val="en-US"/>
        </w:rPr>
        <w:t xml:space="preserve">The science fiction genre presents and is </w:t>
      </w:r>
      <w:proofErr w:type="spellStart"/>
      <w:r w:rsidRPr="001505C4">
        <w:rPr>
          <w:rFonts w:ascii="Calibri" w:hAnsi="Calibri" w:cs="Calibri"/>
          <w:sz w:val="23"/>
          <w:szCs w:val="23"/>
          <w:lang w:val="en-US"/>
        </w:rPr>
        <w:t>recognised</w:t>
      </w:r>
      <w:proofErr w:type="spellEnd"/>
      <w:r w:rsidRPr="001505C4">
        <w:rPr>
          <w:rFonts w:ascii="Calibri" w:hAnsi="Calibri" w:cs="Calibri"/>
          <w:sz w:val="23"/>
          <w:szCs w:val="23"/>
          <w:lang w:val="en-US"/>
        </w:rPr>
        <w:t xml:space="preserve"> through speculations and interrogations of humanity’s engagement with suppositional extrapolations of science and technology. It “is that class of prose narrative treating of a situation that could not arise in the world we know, but which is </w:t>
      </w:r>
      <w:proofErr w:type="spellStart"/>
      <w:r w:rsidRPr="001505C4">
        <w:rPr>
          <w:rFonts w:ascii="Calibri" w:hAnsi="Calibri" w:cs="Calibri"/>
          <w:sz w:val="23"/>
          <w:szCs w:val="23"/>
          <w:lang w:val="en-US"/>
        </w:rPr>
        <w:t>hypothesised</w:t>
      </w:r>
      <w:proofErr w:type="spellEnd"/>
      <w:r w:rsidRPr="001505C4">
        <w:rPr>
          <w:rFonts w:ascii="Calibri" w:hAnsi="Calibri" w:cs="Calibri"/>
          <w:sz w:val="23"/>
          <w:szCs w:val="23"/>
          <w:lang w:val="en-US"/>
        </w:rPr>
        <w:t xml:space="preserve"> on the basis of some innovation in science or technology, or pseudo-science or pseudo-technology, whether human or extra-terrestrial in origin.” (Amis, cited in Jakubowski and Edwards 1983).</w:t>
      </w:r>
    </w:p>
    <w:p w14:paraId="567F6F3E" w14:textId="77777777" w:rsidR="002B273D" w:rsidRDefault="002B273D" w:rsidP="002B273D">
      <w:pPr>
        <w:spacing w:line="240" w:lineRule="auto"/>
        <w:rPr>
          <w:rFonts w:ascii="Calibri" w:hAnsi="Calibri" w:cs="Calibri"/>
          <w:sz w:val="23"/>
          <w:szCs w:val="23"/>
          <w:lang w:val="en-US"/>
        </w:rPr>
      </w:pPr>
    </w:p>
    <w:p w14:paraId="71DB91E2" w14:textId="77777777" w:rsidR="002B273D" w:rsidRPr="001505C4" w:rsidRDefault="002B273D" w:rsidP="002B273D">
      <w:pPr>
        <w:spacing w:line="240" w:lineRule="auto"/>
        <w:rPr>
          <w:rFonts w:ascii="Calibri" w:hAnsi="Calibri" w:cs="Calibri"/>
          <w:sz w:val="23"/>
          <w:szCs w:val="23"/>
        </w:rPr>
      </w:pPr>
      <w:r w:rsidRPr="001505C4">
        <w:rPr>
          <w:rFonts w:ascii="Calibri" w:hAnsi="Calibri" w:cs="Calibri"/>
          <w:sz w:val="23"/>
          <w:szCs w:val="23"/>
          <w:lang w:val="en-US"/>
        </w:rPr>
        <w:t xml:space="preserve">From a practitioner’s perspective when building worlds, it is essential to consider how the elements that comprise the world combine logically and cohesively. The central conflict of the storyline should be clear, as well as who populates it, their cultures, as well the ‘Magic and Technology’, and its ‘Currency and Economy’ (Hungerford 2012, p.107). Building a science fictional </w:t>
      </w:r>
      <w:proofErr w:type="spellStart"/>
      <w:r w:rsidRPr="001505C4">
        <w:rPr>
          <w:rFonts w:ascii="Calibri" w:hAnsi="Calibri" w:cs="Calibri"/>
          <w:sz w:val="23"/>
          <w:szCs w:val="23"/>
          <w:lang w:val="en-US"/>
        </w:rPr>
        <w:t>storyworld</w:t>
      </w:r>
      <w:proofErr w:type="spellEnd"/>
      <w:r w:rsidRPr="001505C4">
        <w:rPr>
          <w:rFonts w:ascii="Calibri" w:hAnsi="Calibri" w:cs="Calibri"/>
          <w:sz w:val="23"/>
          <w:szCs w:val="23"/>
          <w:lang w:val="en-US"/>
        </w:rPr>
        <w:t xml:space="preserve"> necessitates extrapolations of our world and scientific and technological ‘innovations’, the various components of the world must still though demonstrate an authenticity and believability in its design.</w:t>
      </w:r>
    </w:p>
    <w:p w14:paraId="0F788EAE" w14:textId="77777777" w:rsidR="002B273D" w:rsidRDefault="002B273D" w:rsidP="002B273D">
      <w:pPr>
        <w:spacing w:line="240" w:lineRule="auto"/>
        <w:rPr>
          <w:rFonts w:ascii="Calibri" w:hAnsi="Calibri" w:cs="Calibri"/>
          <w:sz w:val="23"/>
          <w:szCs w:val="23"/>
          <w:lang w:val="en-US"/>
        </w:rPr>
      </w:pPr>
    </w:p>
    <w:p w14:paraId="1F065B31" w14:textId="77777777" w:rsidR="002B273D" w:rsidRPr="001505C4" w:rsidRDefault="002B273D" w:rsidP="002B273D">
      <w:pPr>
        <w:spacing w:line="240" w:lineRule="auto"/>
        <w:rPr>
          <w:rFonts w:ascii="Calibri" w:hAnsi="Calibri" w:cs="Calibri"/>
          <w:sz w:val="23"/>
          <w:szCs w:val="23"/>
          <w:lang w:val="en-US"/>
        </w:rPr>
      </w:pPr>
      <w:r w:rsidRPr="001505C4">
        <w:rPr>
          <w:rFonts w:ascii="Calibri" w:hAnsi="Calibri" w:cs="Calibri"/>
          <w:sz w:val="23"/>
          <w:szCs w:val="23"/>
          <w:lang w:val="en-US"/>
        </w:rPr>
        <w:lastRenderedPageBreak/>
        <w:t xml:space="preserve">Entropy is a science fiction comics story set in a dystopic far future. It follows High Marshall </w:t>
      </w:r>
      <w:proofErr w:type="spellStart"/>
      <w:r w:rsidRPr="001505C4">
        <w:rPr>
          <w:rFonts w:ascii="Calibri" w:hAnsi="Calibri" w:cs="Calibri"/>
          <w:sz w:val="23"/>
          <w:szCs w:val="23"/>
          <w:lang w:val="en-US"/>
        </w:rPr>
        <w:t>Aban</w:t>
      </w:r>
      <w:proofErr w:type="spellEnd"/>
      <w:r w:rsidRPr="001505C4">
        <w:rPr>
          <w:rFonts w:ascii="Calibri" w:hAnsi="Calibri" w:cs="Calibri"/>
          <w:sz w:val="23"/>
          <w:szCs w:val="23"/>
          <w:lang w:val="en-US"/>
        </w:rPr>
        <w:t xml:space="preserve"> Ro, a Redeemer-Enforcer for the Pact, an </w:t>
      </w:r>
      <w:proofErr w:type="spellStart"/>
      <w:r w:rsidRPr="001505C4">
        <w:rPr>
          <w:rFonts w:ascii="Calibri" w:hAnsi="Calibri" w:cs="Calibri"/>
          <w:sz w:val="23"/>
          <w:szCs w:val="23"/>
          <w:lang w:val="en-US"/>
        </w:rPr>
        <w:t>organisation</w:t>
      </w:r>
      <w:proofErr w:type="spellEnd"/>
      <w:r w:rsidRPr="001505C4">
        <w:rPr>
          <w:rFonts w:ascii="Calibri" w:hAnsi="Calibri" w:cs="Calibri"/>
          <w:sz w:val="23"/>
          <w:szCs w:val="23"/>
          <w:lang w:val="en-US"/>
        </w:rPr>
        <w:t xml:space="preserve"> of multi-planetary governments whose rigid ideologies control their universal expansion. Through an analysis of my scriptwriting practice in the pre-production stages of creating Entropy, this talk will discuss the relationship between transformed technologies and sound in the pre-production stages of its development. It will discuss how authenticity and believability are key aspects for comics world building and explore through these creative processes what this may reveal of the use of technology and sound in comics.</w:t>
      </w:r>
    </w:p>
    <w:p w14:paraId="51E52032" w14:textId="77777777" w:rsidR="002B273D" w:rsidRPr="001505C4" w:rsidRDefault="002B273D" w:rsidP="002B273D">
      <w:pPr>
        <w:spacing w:line="240" w:lineRule="auto"/>
        <w:rPr>
          <w:rFonts w:ascii="Calibri" w:hAnsi="Calibri" w:cs="Calibri"/>
          <w:sz w:val="23"/>
          <w:szCs w:val="23"/>
        </w:rPr>
      </w:pPr>
    </w:p>
    <w:p w14:paraId="5E10FD3F" w14:textId="77777777" w:rsidR="002B273D" w:rsidRPr="002B273D" w:rsidRDefault="002B273D" w:rsidP="002B273D">
      <w:pPr>
        <w:spacing w:line="240" w:lineRule="auto"/>
        <w:rPr>
          <w:rFonts w:ascii="Calibri" w:hAnsi="Calibri" w:cs="Calibri"/>
          <w:b/>
          <w:iCs/>
          <w:sz w:val="23"/>
          <w:szCs w:val="23"/>
        </w:rPr>
      </w:pPr>
      <w:r w:rsidRPr="001505C4">
        <w:rPr>
          <w:rFonts w:ascii="Calibri" w:hAnsi="Calibri" w:cs="Calibri"/>
          <w:b/>
          <w:iCs/>
          <w:sz w:val="23"/>
          <w:szCs w:val="23"/>
        </w:rPr>
        <w:t>Soundscapes that flash forward, flash back</w:t>
      </w:r>
    </w:p>
    <w:p w14:paraId="4CD046FB" w14:textId="77777777" w:rsidR="002B273D" w:rsidRPr="001505C4" w:rsidRDefault="002B273D" w:rsidP="002B273D">
      <w:pPr>
        <w:spacing w:line="240" w:lineRule="auto"/>
        <w:rPr>
          <w:rFonts w:ascii="Calibri" w:hAnsi="Calibri" w:cs="Calibri"/>
          <w:sz w:val="23"/>
          <w:szCs w:val="23"/>
        </w:rPr>
      </w:pPr>
      <w:r w:rsidRPr="001505C4">
        <w:rPr>
          <w:rFonts w:ascii="Calibri" w:hAnsi="Calibri" w:cs="Calibri"/>
          <w:sz w:val="23"/>
          <w:szCs w:val="23"/>
          <w:lang w:val="en-US"/>
        </w:rPr>
        <w:t>Does the sight of a loudspeaker blaring over a barbed-wire fence raise your hackles, even when set on one of Jupiter’s moons? How many laser blasts before the page becomes deafeningly reminiscent of trench warfare? How many frames of clip-clop-</w:t>
      </w:r>
      <w:proofErr w:type="spellStart"/>
      <w:r w:rsidRPr="001505C4">
        <w:rPr>
          <w:rFonts w:ascii="Calibri" w:hAnsi="Calibri" w:cs="Calibri"/>
          <w:sz w:val="23"/>
          <w:szCs w:val="23"/>
          <w:lang w:val="en-US"/>
        </w:rPr>
        <w:t>ing</w:t>
      </w:r>
      <w:proofErr w:type="spellEnd"/>
      <w:r w:rsidRPr="001505C4">
        <w:rPr>
          <w:rFonts w:ascii="Calibri" w:hAnsi="Calibri" w:cs="Calibri"/>
          <w:sz w:val="23"/>
          <w:szCs w:val="23"/>
          <w:lang w:val="en-US"/>
        </w:rPr>
        <w:t xml:space="preserve"> horse hooves are needed to emphasize that the home planet was charming and rustic? By looking at the staging of soundscapes in sci-fi and futuristic comics, I would like to outline a possible methodology to bridge sound studies and memory studies with comics-based research. </w:t>
      </w:r>
    </w:p>
    <w:p w14:paraId="6D3FF701" w14:textId="77777777" w:rsidR="002B273D" w:rsidRDefault="002B273D" w:rsidP="002B273D">
      <w:pPr>
        <w:spacing w:line="240" w:lineRule="auto"/>
        <w:rPr>
          <w:rFonts w:ascii="Calibri" w:hAnsi="Calibri" w:cs="Calibri"/>
          <w:sz w:val="23"/>
          <w:szCs w:val="23"/>
          <w:lang w:val="en-US"/>
        </w:rPr>
      </w:pPr>
    </w:p>
    <w:p w14:paraId="49F3C9D0" w14:textId="77777777" w:rsidR="002B273D" w:rsidRPr="001505C4" w:rsidRDefault="002B273D" w:rsidP="002B273D">
      <w:pPr>
        <w:spacing w:line="240" w:lineRule="auto"/>
        <w:rPr>
          <w:rFonts w:ascii="Calibri" w:hAnsi="Calibri" w:cs="Calibri"/>
          <w:sz w:val="23"/>
          <w:szCs w:val="23"/>
        </w:rPr>
      </w:pPr>
      <w:r w:rsidRPr="001505C4">
        <w:rPr>
          <w:rFonts w:ascii="Calibri" w:hAnsi="Calibri" w:cs="Calibri"/>
          <w:sz w:val="23"/>
          <w:szCs w:val="23"/>
          <w:lang w:val="en-US"/>
        </w:rPr>
        <w:t>This paper will combine Ian Hague’s framework for describing sound phenomena, Geraint D’Arcy’s conception of mise-</w:t>
      </w:r>
      <w:proofErr w:type="spellStart"/>
      <w:r w:rsidRPr="001505C4">
        <w:rPr>
          <w:rFonts w:ascii="Calibri" w:hAnsi="Calibri" w:cs="Calibri"/>
          <w:sz w:val="23"/>
          <w:szCs w:val="23"/>
          <w:lang w:val="en-US"/>
        </w:rPr>
        <w:t>en</w:t>
      </w:r>
      <w:proofErr w:type="spellEnd"/>
      <w:r w:rsidRPr="001505C4">
        <w:rPr>
          <w:rFonts w:ascii="Calibri" w:hAnsi="Calibri" w:cs="Calibri"/>
          <w:sz w:val="23"/>
          <w:szCs w:val="23"/>
          <w:lang w:val="en-US"/>
        </w:rPr>
        <w:t xml:space="preserve">-scene in comics to structure the staging the soundscape on the page, and it will contextualize the soundscape into the existing practices of sound in cultural memory, building on the work of Karin </w:t>
      </w:r>
      <w:proofErr w:type="spellStart"/>
      <w:r w:rsidRPr="001505C4">
        <w:rPr>
          <w:rFonts w:ascii="Calibri" w:hAnsi="Calibri" w:cs="Calibri"/>
          <w:sz w:val="23"/>
          <w:szCs w:val="23"/>
          <w:lang w:val="en-US"/>
        </w:rPr>
        <w:t>Bijsterveld</w:t>
      </w:r>
      <w:proofErr w:type="spellEnd"/>
      <w:r w:rsidRPr="001505C4">
        <w:rPr>
          <w:rFonts w:ascii="Calibri" w:hAnsi="Calibri" w:cs="Calibri"/>
          <w:sz w:val="23"/>
          <w:szCs w:val="23"/>
          <w:lang w:val="en-US"/>
        </w:rPr>
        <w:t xml:space="preserve"> and Carolyn Birdsall. I will look at how comics set in a futuristic </w:t>
      </w:r>
      <w:proofErr w:type="spellStart"/>
      <w:r w:rsidRPr="001505C4">
        <w:rPr>
          <w:rFonts w:ascii="Calibri" w:hAnsi="Calibri" w:cs="Calibri"/>
          <w:sz w:val="23"/>
          <w:szCs w:val="23"/>
          <w:lang w:val="en-US"/>
        </w:rPr>
        <w:t>storyworld</w:t>
      </w:r>
      <w:proofErr w:type="spellEnd"/>
      <w:r w:rsidRPr="001505C4">
        <w:rPr>
          <w:rFonts w:ascii="Calibri" w:hAnsi="Calibri" w:cs="Calibri"/>
          <w:sz w:val="23"/>
          <w:szCs w:val="23"/>
          <w:lang w:val="en-US"/>
        </w:rPr>
        <w:t xml:space="preserve"> draw upon received practices of visualization already established in the storytelling of history to create soundscapes which echo medieval and 20th century warfare, urban and rural settings, and landscapes. This is not to argue that comics imagining the future lack originality; rather, by utilizing the shorthand indicators of established soundscapes, futuristic comics can more readily present an atmosphere which is immediately accessible and readable. In this way, the truly innovative, new </w:t>
      </w:r>
      <w:proofErr w:type="spellStart"/>
      <w:r w:rsidRPr="001505C4">
        <w:rPr>
          <w:rFonts w:ascii="Calibri" w:hAnsi="Calibri" w:cs="Calibri"/>
          <w:i/>
          <w:iCs/>
          <w:sz w:val="23"/>
          <w:szCs w:val="23"/>
          <w:lang w:val="en-US"/>
        </w:rPr>
        <w:t>vrooooop</w:t>
      </w:r>
      <w:r w:rsidRPr="001505C4">
        <w:rPr>
          <w:rFonts w:ascii="Calibri" w:hAnsi="Calibri" w:cs="Calibri"/>
          <w:sz w:val="23"/>
          <w:szCs w:val="23"/>
          <w:lang w:val="en-US"/>
        </w:rPr>
        <w:t>s</w:t>
      </w:r>
      <w:proofErr w:type="spellEnd"/>
      <w:r w:rsidRPr="001505C4">
        <w:rPr>
          <w:rFonts w:ascii="Calibri" w:hAnsi="Calibri" w:cs="Calibri"/>
          <w:sz w:val="23"/>
          <w:szCs w:val="23"/>
          <w:lang w:val="en-US"/>
        </w:rPr>
        <w:t xml:space="preserve"> of the </w:t>
      </w:r>
      <w:proofErr w:type="spellStart"/>
      <w:r w:rsidRPr="001505C4">
        <w:rPr>
          <w:rFonts w:ascii="Calibri" w:hAnsi="Calibri" w:cs="Calibri"/>
          <w:sz w:val="23"/>
          <w:szCs w:val="23"/>
          <w:lang w:val="en-US"/>
        </w:rPr>
        <w:t>storyworld</w:t>
      </w:r>
      <w:proofErr w:type="spellEnd"/>
      <w:r w:rsidRPr="001505C4">
        <w:rPr>
          <w:rFonts w:ascii="Calibri" w:hAnsi="Calibri" w:cs="Calibri"/>
          <w:sz w:val="23"/>
          <w:szCs w:val="23"/>
          <w:lang w:val="en-US"/>
        </w:rPr>
        <w:t xml:space="preserve"> stand out with dazzling strangeness, buttressed by the well-known and remembered. This paper utilizes examples from series such as </w:t>
      </w:r>
      <w:r w:rsidRPr="001505C4">
        <w:rPr>
          <w:rFonts w:ascii="Calibri" w:hAnsi="Calibri" w:cs="Calibri"/>
          <w:i/>
          <w:iCs/>
          <w:sz w:val="23"/>
          <w:szCs w:val="23"/>
          <w:lang w:val="en-US"/>
        </w:rPr>
        <w:t>Promethea</w:t>
      </w:r>
      <w:r w:rsidRPr="001505C4">
        <w:rPr>
          <w:rFonts w:ascii="Calibri" w:hAnsi="Calibri" w:cs="Calibri"/>
          <w:sz w:val="23"/>
          <w:szCs w:val="23"/>
          <w:lang w:val="en-US"/>
        </w:rPr>
        <w:t xml:space="preserve">, </w:t>
      </w:r>
      <w:r w:rsidRPr="001505C4">
        <w:rPr>
          <w:rFonts w:ascii="Calibri" w:hAnsi="Calibri" w:cs="Calibri"/>
          <w:i/>
          <w:iCs/>
          <w:sz w:val="23"/>
          <w:szCs w:val="23"/>
          <w:lang w:val="en-US"/>
        </w:rPr>
        <w:t>Judge Dredd</w:t>
      </w:r>
      <w:r w:rsidRPr="001505C4">
        <w:rPr>
          <w:rFonts w:ascii="Calibri" w:hAnsi="Calibri" w:cs="Calibri"/>
          <w:sz w:val="23"/>
          <w:szCs w:val="23"/>
          <w:lang w:val="en-US"/>
        </w:rPr>
        <w:t xml:space="preserve">, </w:t>
      </w:r>
      <w:r w:rsidRPr="001505C4">
        <w:rPr>
          <w:rFonts w:ascii="Calibri" w:hAnsi="Calibri" w:cs="Calibri"/>
          <w:i/>
          <w:iCs/>
          <w:sz w:val="23"/>
          <w:szCs w:val="23"/>
          <w:lang w:val="en-US"/>
        </w:rPr>
        <w:t xml:space="preserve">The </w:t>
      </w:r>
      <w:proofErr w:type="spellStart"/>
      <w:r w:rsidRPr="001505C4">
        <w:rPr>
          <w:rFonts w:ascii="Calibri" w:hAnsi="Calibri" w:cs="Calibri"/>
          <w:i/>
          <w:iCs/>
          <w:sz w:val="23"/>
          <w:szCs w:val="23"/>
          <w:lang w:val="en-US"/>
        </w:rPr>
        <w:t>Incal</w:t>
      </w:r>
      <w:proofErr w:type="spellEnd"/>
      <w:r w:rsidRPr="001505C4">
        <w:rPr>
          <w:rFonts w:ascii="Calibri" w:hAnsi="Calibri" w:cs="Calibri"/>
          <w:sz w:val="23"/>
          <w:szCs w:val="23"/>
          <w:lang w:val="en-US"/>
        </w:rPr>
        <w:t xml:space="preserve">, </w:t>
      </w:r>
      <w:r w:rsidRPr="001505C4">
        <w:rPr>
          <w:rFonts w:ascii="Calibri" w:hAnsi="Calibri" w:cs="Calibri"/>
          <w:i/>
          <w:iCs/>
          <w:sz w:val="23"/>
          <w:szCs w:val="23"/>
          <w:lang w:val="en-US"/>
        </w:rPr>
        <w:t xml:space="preserve">Bitch Planet </w:t>
      </w:r>
      <w:r w:rsidRPr="001505C4">
        <w:rPr>
          <w:rFonts w:ascii="Calibri" w:hAnsi="Calibri" w:cs="Calibri"/>
          <w:sz w:val="23"/>
          <w:szCs w:val="23"/>
          <w:lang w:val="en-US"/>
        </w:rPr>
        <w:t xml:space="preserve">and </w:t>
      </w:r>
      <w:r w:rsidRPr="001505C4">
        <w:rPr>
          <w:rFonts w:ascii="Calibri" w:hAnsi="Calibri" w:cs="Calibri"/>
          <w:i/>
          <w:iCs/>
          <w:sz w:val="23"/>
          <w:szCs w:val="23"/>
          <w:lang w:val="en-US"/>
        </w:rPr>
        <w:t>The Mercenary</w:t>
      </w:r>
      <w:r w:rsidRPr="001505C4">
        <w:rPr>
          <w:rFonts w:ascii="Calibri" w:hAnsi="Calibri" w:cs="Calibri"/>
          <w:sz w:val="23"/>
          <w:szCs w:val="23"/>
          <w:lang w:val="en-US"/>
        </w:rPr>
        <w:t xml:space="preserve"> to demonstrate a range of soundscapes which reach to the past to represent a sci-fi alternative present or future. </w:t>
      </w:r>
    </w:p>
    <w:p w14:paraId="28921258" w14:textId="77777777" w:rsidR="002B273D" w:rsidRPr="001505C4" w:rsidRDefault="002B273D" w:rsidP="002B273D">
      <w:pPr>
        <w:spacing w:line="240" w:lineRule="auto"/>
        <w:rPr>
          <w:rFonts w:ascii="Calibri" w:hAnsi="Calibri" w:cs="Calibri"/>
          <w:sz w:val="23"/>
          <w:szCs w:val="23"/>
          <w:lang w:val="nl-NL"/>
        </w:rPr>
      </w:pPr>
    </w:p>
    <w:p w14:paraId="06D69563" w14:textId="77777777" w:rsidR="002B273D" w:rsidRPr="001505C4" w:rsidRDefault="002B273D" w:rsidP="002B273D">
      <w:pPr>
        <w:shd w:val="clear" w:color="auto" w:fill="FFFFFF" w:themeFill="background1"/>
        <w:spacing w:line="240" w:lineRule="auto"/>
        <w:rPr>
          <w:rFonts w:ascii="Calibri" w:eastAsia="Calibri" w:hAnsi="Calibri" w:cs="Calibri"/>
          <w:b/>
          <w:bCs/>
          <w:color w:val="242424"/>
          <w:sz w:val="23"/>
          <w:szCs w:val="23"/>
          <w:lang w:val="en-US"/>
        </w:rPr>
      </w:pPr>
      <w:r w:rsidRPr="001505C4">
        <w:rPr>
          <w:rFonts w:ascii="Calibri" w:eastAsia="Calibri" w:hAnsi="Calibri" w:cs="Calibri"/>
          <w:b/>
          <w:bCs/>
          <w:color w:val="242424"/>
          <w:sz w:val="23"/>
          <w:szCs w:val="23"/>
          <w:lang w:val="en-US"/>
        </w:rPr>
        <w:t>Biographies:</w:t>
      </w:r>
    </w:p>
    <w:p w14:paraId="712D9B27" w14:textId="77777777" w:rsidR="002B273D" w:rsidRPr="001505C4" w:rsidRDefault="002B273D" w:rsidP="002B273D">
      <w:pPr>
        <w:spacing w:line="240" w:lineRule="auto"/>
        <w:rPr>
          <w:rFonts w:ascii="Calibri" w:eastAsia="Calibri" w:hAnsi="Calibri" w:cs="Calibri"/>
          <w:color w:val="172B4D"/>
          <w:sz w:val="23"/>
          <w:szCs w:val="23"/>
        </w:rPr>
      </w:pPr>
      <w:r w:rsidRPr="001505C4">
        <w:rPr>
          <w:rFonts w:ascii="Calibri" w:hAnsi="Calibri" w:cs="Calibri"/>
          <w:sz w:val="23"/>
          <w:szCs w:val="23"/>
          <w:lang w:val="en-US"/>
        </w:rPr>
        <w:t xml:space="preserve">Geraint D’Arcy is Head of Media and Lecturer in Media Practice at The University of East Anglia, Norwich, UK. Geraint teaches across film, television and theatre forms and </w:t>
      </w:r>
      <w:proofErr w:type="spellStart"/>
      <w:r w:rsidRPr="001505C4">
        <w:rPr>
          <w:rFonts w:ascii="Calibri" w:hAnsi="Calibri" w:cs="Calibri"/>
          <w:sz w:val="23"/>
          <w:szCs w:val="23"/>
          <w:lang w:val="en-US"/>
        </w:rPr>
        <w:t>specialises</w:t>
      </w:r>
      <w:proofErr w:type="spellEnd"/>
      <w:r w:rsidRPr="001505C4">
        <w:rPr>
          <w:rFonts w:ascii="Calibri" w:hAnsi="Calibri" w:cs="Calibri"/>
          <w:sz w:val="23"/>
          <w:szCs w:val="23"/>
          <w:lang w:val="en-US"/>
        </w:rPr>
        <w:t xml:space="preserve"> in the application of design theory in theatre, film, and comics. He has been published in a variety of fields </w:t>
      </w:r>
      <w:proofErr w:type="gramStart"/>
      <w:r w:rsidRPr="001505C4">
        <w:rPr>
          <w:rFonts w:ascii="Calibri" w:hAnsi="Calibri" w:cs="Calibri"/>
          <w:sz w:val="23"/>
          <w:szCs w:val="23"/>
          <w:lang w:val="en-US"/>
        </w:rPr>
        <w:t>from theatre technology and design,</w:t>
      </w:r>
      <w:proofErr w:type="gramEnd"/>
      <w:r w:rsidRPr="001505C4">
        <w:rPr>
          <w:rFonts w:ascii="Calibri" w:hAnsi="Calibri" w:cs="Calibri"/>
          <w:sz w:val="23"/>
          <w:szCs w:val="23"/>
          <w:lang w:val="en-US"/>
        </w:rPr>
        <w:t xml:space="preserve"> to science fiction, spy fiction and gothic adaptation. Geraint is a practicing scenographer, performance poet and filmmaker and is the author of </w:t>
      </w:r>
      <w:r w:rsidRPr="00DE2644">
        <w:rPr>
          <w:rFonts w:ascii="Calibri" w:hAnsi="Calibri" w:cs="Calibri"/>
          <w:i/>
          <w:iCs/>
          <w:sz w:val="23"/>
          <w:szCs w:val="23"/>
          <w:lang w:val="en-US"/>
        </w:rPr>
        <w:t xml:space="preserve">Mise </w:t>
      </w:r>
      <w:proofErr w:type="spellStart"/>
      <w:r w:rsidRPr="00DE2644">
        <w:rPr>
          <w:rFonts w:ascii="Calibri" w:hAnsi="Calibri" w:cs="Calibri"/>
          <w:i/>
          <w:iCs/>
          <w:sz w:val="23"/>
          <w:szCs w:val="23"/>
          <w:lang w:val="en-US"/>
        </w:rPr>
        <w:t>en</w:t>
      </w:r>
      <w:proofErr w:type="spellEnd"/>
      <w:r w:rsidRPr="00DE2644">
        <w:rPr>
          <w:rFonts w:ascii="Calibri" w:hAnsi="Calibri" w:cs="Calibri"/>
          <w:i/>
          <w:iCs/>
          <w:sz w:val="23"/>
          <w:szCs w:val="23"/>
          <w:lang w:val="en-US"/>
        </w:rPr>
        <w:t xml:space="preserve"> </w:t>
      </w:r>
      <w:proofErr w:type="spellStart"/>
      <w:r w:rsidRPr="00DE2644">
        <w:rPr>
          <w:rFonts w:ascii="Calibri" w:hAnsi="Calibri" w:cs="Calibri"/>
          <w:i/>
          <w:iCs/>
          <w:sz w:val="23"/>
          <w:szCs w:val="23"/>
          <w:lang w:val="en-US"/>
        </w:rPr>
        <w:t>Scène</w:t>
      </w:r>
      <w:proofErr w:type="spellEnd"/>
      <w:r w:rsidRPr="00DE2644">
        <w:rPr>
          <w:rFonts w:ascii="Calibri" w:hAnsi="Calibri" w:cs="Calibri"/>
          <w:i/>
          <w:iCs/>
          <w:sz w:val="23"/>
          <w:szCs w:val="23"/>
          <w:lang w:val="en-US"/>
        </w:rPr>
        <w:t>, Acting and Space in Comics</w:t>
      </w:r>
      <w:r w:rsidRPr="001505C4">
        <w:rPr>
          <w:rFonts w:ascii="Calibri" w:hAnsi="Calibri" w:cs="Calibri"/>
          <w:sz w:val="23"/>
          <w:szCs w:val="23"/>
          <w:lang w:val="en-US"/>
        </w:rPr>
        <w:t xml:space="preserve"> (Palgrave, 2020) and of </w:t>
      </w:r>
      <w:r w:rsidRPr="00DE2644">
        <w:rPr>
          <w:rFonts w:ascii="Calibri" w:hAnsi="Calibri" w:cs="Calibri"/>
          <w:i/>
          <w:iCs/>
          <w:sz w:val="23"/>
          <w:szCs w:val="23"/>
          <w:lang w:val="en-US"/>
        </w:rPr>
        <w:t>Critical Approaches to TV and Film Set Design</w:t>
      </w:r>
      <w:r w:rsidRPr="001505C4">
        <w:rPr>
          <w:rFonts w:ascii="Calibri" w:hAnsi="Calibri" w:cs="Calibri"/>
          <w:sz w:val="23"/>
          <w:szCs w:val="23"/>
          <w:lang w:val="en-US"/>
        </w:rPr>
        <w:t xml:space="preserve"> (Routledge, 2018).</w:t>
      </w:r>
    </w:p>
    <w:p w14:paraId="7DA61D1A" w14:textId="77777777" w:rsidR="002B273D" w:rsidRDefault="002B273D" w:rsidP="002B273D">
      <w:pPr>
        <w:shd w:val="clear" w:color="auto" w:fill="FFFFFF" w:themeFill="background1"/>
        <w:spacing w:line="240" w:lineRule="auto"/>
        <w:rPr>
          <w:rFonts w:ascii="Calibri" w:eastAsia="Calibri" w:hAnsi="Calibri" w:cs="Calibri"/>
          <w:color w:val="242424"/>
          <w:sz w:val="23"/>
          <w:szCs w:val="23"/>
          <w:lang w:val="en-US"/>
        </w:rPr>
      </w:pPr>
    </w:p>
    <w:p w14:paraId="5F8CEE84" w14:textId="0715E183" w:rsidR="002B273D" w:rsidRPr="00DE2644" w:rsidRDefault="00DE2644" w:rsidP="002B273D">
      <w:pPr>
        <w:spacing w:line="240" w:lineRule="auto"/>
        <w:rPr>
          <w:rFonts w:ascii="Calibri" w:hAnsi="Calibri" w:cs="Calibri"/>
          <w:i/>
          <w:iCs/>
          <w:color w:val="242424"/>
          <w:sz w:val="23"/>
          <w:szCs w:val="23"/>
          <w:shd w:val="clear" w:color="auto" w:fill="FFFFFF"/>
        </w:rPr>
      </w:pPr>
      <w:r>
        <w:rPr>
          <w:rFonts w:ascii="Calibri" w:hAnsi="Calibri" w:cs="Calibri"/>
          <w:color w:val="242424"/>
          <w:sz w:val="23"/>
          <w:szCs w:val="23"/>
          <w:shd w:val="clear" w:color="auto" w:fill="FFFFFF"/>
        </w:rPr>
        <w:t xml:space="preserve">Brian </w:t>
      </w:r>
      <w:proofErr w:type="spellStart"/>
      <w:r>
        <w:rPr>
          <w:rFonts w:ascii="Calibri" w:hAnsi="Calibri" w:cs="Calibri"/>
          <w:color w:val="242424"/>
          <w:sz w:val="23"/>
          <w:szCs w:val="23"/>
          <w:shd w:val="clear" w:color="auto" w:fill="FFFFFF"/>
        </w:rPr>
        <w:t>Fagence</w:t>
      </w:r>
      <w:proofErr w:type="spellEnd"/>
      <w:r>
        <w:rPr>
          <w:rFonts w:ascii="Calibri" w:hAnsi="Calibri" w:cs="Calibri"/>
          <w:color w:val="242424"/>
          <w:sz w:val="23"/>
          <w:szCs w:val="23"/>
          <w:shd w:val="clear" w:color="auto" w:fill="FFFFFF"/>
        </w:rPr>
        <w:t xml:space="preserve"> is Course Leader for MA Animation and lecturer in Critical Studies and Scriptwriting at the University of South Wales. He has been lecturing since 1998 and has published articles in the </w:t>
      </w:r>
      <w:r w:rsidRPr="00DE2644">
        <w:rPr>
          <w:rFonts w:ascii="Calibri" w:hAnsi="Calibri" w:cs="Calibri"/>
          <w:i/>
          <w:iCs/>
          <w:color w:val="242424"/>
          <w:sz w:val="23"/>
          <w:szCs w:val="23"/>
          <w:shd w:val="clear" w:color="auto" w:fill="FFFFFF"/>
        </w:rPr>
        <w:t>Journal of Writing in Creative Practice</w:t>
      </w:r>
      <w:r>
        <w:rPr>
          <w:rFonts w:ascii="Calibri" w:hAnsi="Calibri" w:cs="Calibri"/>
          <w:color w:val="242424"/>
          <w:sz w:val="23"/>
          <w:szCs w:val="23"/>
          <w:shd w:val="clear" w:color="auto" w:fill="FFFFFF"/>
        </w:rPr>
        <w:t xml:space="preserve">, </w:t>
      </w:r>
      <w:r w:rsidRPr="00DE2644">
        <w:rPr>
          <w:rFonts w:ascii="Calibri" w:hAnsi="Calibri" w:cs="Calibri"/>
          <w:i/>
          <w:iCs/>
          <w:color w:val="242424"/>
          <w:sz w:val="23"/>
          <w:szCs w:val="23"/>
          <w:shd w:val="clear" w:color="auto" w:fill="FFFFFF"/>
        </w:rPr>
        <w:t>Studies in Comics</w:t>
      </w:r>
      <w:r>
        <w:rPr>
          <w:rFonts w:ascii="Calibri" w:hAnsi="Calibri" w:cs="Calibri"/>
          <w:color w:val="242424"/>
          <w:sz w:val="23"/>
          <w:szCs w:val="23"/>
          <w:shd w:val="clear" w:color="auto" w:fill="FFFFFF"/>
        </w:rPr>
        <w:t xml:space="preserve"> and the </w:t>
      </w:r>
      <w:r w:rsidRPr="00DE2644">
        <w:rPr>
          <w:rFonts w:ascii="Calibri" w:hAnsi="Calibri" w:cs="Calibri"/>
          <w:i/>
          <w:iCs/>
          <w:color w:val="242424"/>
          <w:sz w:val="23"/>
          <w:szCs w:val="23"/>
          <w:shd w:val="clear" w:color="auto" w:fill="FFFFFF"/>
        </w:rPr>
        <w:t>International Journal of Creative Media Research.</w:t>
      </w:r>
    </w:p>
    <w:p w14:paraId="60308B93" w14:textId="77777777" w:rsidR="00DE2644" w:rsidRPr="00DE2644" w:rsidRDefault="00DE2644" w:rsidP="002B273D">
      <w:pPr>
        <w:spacing w:line="240" w:lineRule="auto"/>
        <w:rPr>
          <w:rFonts w:ascii="Calibri" w:hAnsi="Calibri" w:cs="Calibri"/>
          <w:i/>
          <w:iCs/>
          <w:color w:val="222222"/>
          <w:sz w:val="23"/>
          <w:szCs w:val="23"/>
          <w:highlight w:val="white"/>
          <w:lang w:val="en-US"/>
        </w:rPr>
      </w:pPr>
    </w:p>
    <w:p w14:paraId="3CA72C8C" w14:textId="77777777" w:rsidR="002B273D" w:rsidRPr="001505C4" w:rsidRDefault="002B273D" w:rsidP="002B273D">
      <w:pPr>
        <w:spacing w:line="240" w:lineRule="auto"/>
        <w:rPr>
          <w:rFonts w:ascii="Calibri" w:hAnsi="Calibri" w:cs="Calibri"/>
          <w:color w:val="222222"/>
          <w:sz w:val="23"/>
          <w:szCs w:val="23"/>
          <w:highlight w:val="white"/>
          <w:lang w:val="en-US"/>
        </w:rPr>
      </w:pPr>
      <w:r w:rsidRPr="001505C4">
        <w:rPr>
          <w:rFonts w:ascii="Calibri" w:hAnsi="Calibri" w:cs="Calibri"/>
          <w:color w:val="222222"/>
          <w:sz w:val="23"/>
          <w:szCs w:val="23"/>
          <w:highlight w:val="white"/>
          <w:lang w:val="en-US"/>
        </w:rPr>
        <w:t xml:space="preserve">Elizabeth Allyn </w:t>
      </w:r>
      <w:proofErr w:type="spellStart"/>
      <w:r w:rsidRPr="001505C4">
        <w:rPr>
          <w:rFonts w:ascii="Calibri" w:hAnsi="Calibri" w:cs="Calibri"/>
          <w:color w:val="222222"/>
          <w:sz w:val="23"/>
          <w:szCs w:val="23"/>
          <w:highlight w:val="white"/>
          <w:lang w:val="en-US"/>
        </w:rPr>
        <w:t>Woock</w:t>
      </w:r>
      <w:proofErr w:type="spellEnd"/>
      <w:r w:rsidRPr="001505C4">
        <w:rPr>
          <w:rFonts w:ascii="Calibri" w:hAnsi="Calibri" w:cs="Calibri"/>
          <w:color w:val="222222"/>
          <w:sz w:val="23"/>
          <w:szCs w:val="23"/>
          <w:highlight w:val="white"/>
          <w:lang w:val="en-US"/>
        </w:rPr>
        <w:t xml:space="preserve"> is an assistant professor at </w:t>
      </w:r>
      <w:proofErr w:type="spellStart"/>
      <w:r w:rsidRPr="001505C4">
        <w:rPr>
          <w:rFonts w:ascii="Calibri" w:hAnsi="Calibri" w:cs="Calibri"/>
          <w:color w:val="222222"/>
          <w:sz w:val="23"/>
          <w:szCs w:val="23"/>
          <w:highlight w:val="white"/>
          <w:lang w:val="en-US"/>
        </w:rPr>
        <w:t>Palacký</w:t>
      </w:r>
      <w:proofErr w:type="spellEnd"/>
      <w:r w:rsidRPr="001505C4">
        <w:rPr>
          <w:rFonts w:ascii="Calibri" w:hAnsi="Calibri" w:cs="Calibri"/>
          <w:color w:val="222222"/>
          <w:sz w:val="23"/>
          <w:szCs w:val="23"/>
          <w:highlight w:val="white"/>
          <w:lang w:val="en-US"/>
        </w:rPr>
        <w:t xml:space="preserve"> University, in Olomouc, Czech Republic. Her research ranges from medieval monastic disputes to </w:t>
      </w:r>
      <w:proofErr w:type="spellStart"/>
      <w:r w:rsidRPr="001505C4">
        <w:rPr>
          <w:rFonts w:ascii="Calibri" w:hAnsi="Calibri" w:cs="Calibri"/>
          <w:color w:val="222222"/>
          <w:sz w:val="23"/>
          <w:szCs w:val="23"/>
          <w:highlight w:val="white"/>
          <w:lang w:val="en-US"/>
        </w:rPr>
        <w:t>medievalisms</w:t>
      </w:r>
      <w:proofErr w:type="spellEnd"/>
      <w:r w:rsidRPr="001505C4">
        <w:rPr>
          <w:rFonts w:ascii="Calibri" w:hAnsi="Calibri" w:cs="Calibri"/>
          <w:color w:val="222222"/>
          <w:sz w:val="23"/>
          <w:szCs w:val="23"/>
          <w:highlight w:val="white"/>
          <w:lang w:val="en-US"/>
        </w:rPr>
        <w:t xml:space="preserve"> in comic books. She is </w:t>
      </w:r>
      <w:r w:rsidRPr="001505C4">
        <w:rPr>
          <w:rFonts w:ascii="Calibri" w:hAnsi="Calibri" w:cs="Calibri"/>
          <w:color w:val="222222"/>
          <w:sz w:val="23"/>
          <w:szCs w:val="23"/>
          <w:highlight w:val="white"/>
          <w:lang w:val="en-US"/>
        </w:rPr>
        <w:lastRenderedPageBreak/>
        <w:t>currently working on a book about the poetics of medievalist spaces in comics and she is eagerly following the development of comics as a form of scholarly communication within comics-based research.</w:t>
      </w:r>
    </w:p>
    <w:p w14:paraId="7464D497" w14:textId="77777777" w:rsidR="002B273D" w:rsidRPr="001505C4" w:rsidRDefault="002B273D" w:rsidP="002B273D">
      <w:pPr>
        <w:spacing w:line="240" w:lineRule="auto"/>
        <w:rPr>
          <w:rFonts w:ascii="Calibri" w:hAnsi="Calibri" w:cs="Calibri"/>
          <w:sz w:val="23"/>
          <w:szCs w:val="23"/>
        </w:rPr>
      </w:pPr>
      <w:r w:rsidRPr="001505C4">
        <w:rPr>
          <w:rFonts w:ascii="Calibri" w:hAnsi="Calibri" w:cs="Calibri"/>
          <w:sz w:val="23"/>
          <w:szCs w:val="23"/>
        </w:rPr>
        <w:br w:type="page"/>
      </w:r>
    </w:p>
    <w:p w14:paraId="2425A948" w14:textId="54A843F5" w:rsidR="00945D3C" w:rsidRPr="001505C4" w:rsidRDefault="00945D3C"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 xml:space="preserve">Ordering Off-Menu: </w:t>
      </w:r>
      <w:proofErr w:type="spellStart"/>
      <w:r w:rsidRPr="001505C4">
        <w:rPr>
          <w:rFonts w:ascii="Calibri" w:hAnsi="Calibri" w:cs="Calibri"/>
          <w:b/>
          <w:bCs/>
          <w:sz w:val="23"/>
          <w:szCs w:val="23"/>
        </w:rPr>
        <w:t>Otome</w:t>
      </w:r>
      <w:proofErr w:type="spellEnd"/>
      <w:r w:rsidRPr="001505C4">
        <w:rPr>
          <w:rFonts w:ascii="Calibri" w:hAnsi="Calibri" w:cs="Calibri"/>
          <w:b/>
          <w:bCs/>
          <w:sz w:val="23"/>
          <w:szCs w:val="23"/>
        </w:rPr>
        <w:t xml:space="preserve"> Game Play and the Quest for Survival in </w:t>
      </w:r>
      <w:proofErr w:type="spellStart"/>
      <w:r w:rsidRPr="001505C4">
        <w:rPr>
          <w:rFonts w:ascii="Calibri" w:hAnsi="Calibri" w:cs="Calibri"/>
          <w:b/>
          <w:bCs/>
          <w:sz w:val="23"/>
          <w:szCs w:val="23"/>
        </w:rPr>
        <w:t>Gwon</w:t>
      </w:r>
      <w:proofErr w:type="spellEnd"/>
      <w:r w:rsidRPr="001505C4">
        <w:rPr>
          <w:rFonts w:ascii="Calibri" w:hAnsi="Calibri" w:cs="Calibri"/>
          <w:b/>
          <w:bCs/>
          <w:sz w:val="23"/>
          <w:szCs w:val="23"/>
        </w:rPr>
        <w:t xml:space="preserve"> </w:t>
      </w:r>
      <w:proofErr w:type="spellStart"/>
      <w:r w:rsidRPr="001505C4">
        <w:rPr>
          <w:rFonts w:ascii="Calibri" w:hAnsi="Calibri" w:cs="Calibri"/>
          <w:b/>
          <w:bCs/>
          <w:sz w:val="23"/>
          <w:szCs w:val="23"/>
        </w:rPr>
        <w:t>Gyeoeul</w:t>
      </w:r>
      <w:proofErr w:type="spellEnd"/>
      <w:r w:rsidRPr="001505C4">
        <w:rPr>
          <w:rFonts w:ascii="Calibri" w:hAnsi="Calibri" w:cs="Calibri"/>
          <w:b/>
          <w:bCs/>
          <w:sz w:val="23"/>
          <w:szCs w:val="23"/>
        </w:rPr>
        <w:t xml:space="preserve"> and SUOL’s Villains are Destined to Die (2020-Present)</w:t>
      </w:r>
    </w:p>
    <w:p w14:paraId="419D33EE" w14:textId="77777777" w:rsidR="001505C4" w:rsidRDefault="001505C4" w:rsidP="001505C4">
      <w:pPr>
        <w:spacing w:line="240" w:lineRule="auto"/>
        <w:rPr>
          <w:rFonts w:ascii="Calibri" w:hAnsi="Calibri" w:cs="Calibri"/>
          <w:b/>
          <w:bCs/>
          <w:sz w:val="23"/>
          <w:szCs w:val="23"/>
        </w:rPr>
      </w:pPr>
    </w:p>
    <w:p w14:paraId="39CB01E6" w14:textId="5D4BD7A8" w:rsidR="00945D3C" w:rsidRPr="001505C4" w:rsidRDefault="003404BE" w:rsidP="001505C4">
      <w:pPr>
        <w:spacing w:line="240" w:lineRule="auto"/>
        <w:rPr>
          <w:rFonts w:ascii="Calibri" w:hAnsi="Calibri" w:cs="Calibri"/>
          <w:b/>
          <w:bCs/>
          <w:sz w:val="23"/>
          <w:szCs w:val="23"/>
        </w:rPr>
      </w:pPr>
      <w:r w:rsidRPr="001505C4">
        <w:rPr>
          <w:rFonts w:ascii="Calibri" w:hAnsi="Calibri" w:cs="Calibri"/>
          <w:b/>
          <w:bCs/>
          <w:sz w:val="23"/>
          <w:szCs w:val="23"/>
        </w:rPr>
        <w:t>Sarah Jessica Darley (</w:t>
      </w:r>
      <w:r w:rsidR="004B611C" w:rsidRPr="001505C4">
        <w:rPr>
          <w:rFonts w:ascii="Calibri" w:hAnsi="Calibri" w:cs="Calibri"/>
          <w:b/>
          <w:bCs/>
          <w:sz w:val="23"/>
          <w:szCs w:val="23"/>
        </w:rPr>
        <w:t>s</w:t>
      </w:r>
      <w:r w:rsidRPr="001505C4">
        <w:rPr>
          <w:rFonts w:ascii="Calibri" w:hAnsi="Calibri" w:cs="Calibri"/>
          <w:b/>
          <w:bCs/>
          <w:sz w:val="23"/>
          <w:szCs w:val="23"/>
        </w:rPr>
        <w:t>he/</w:t>
      </w:r>
      <w:r w:rsidR="004B611C" w:rsidRPr="001505C4">
        <w:rPr>
          <w:rFonts w:ascii="Calibri" w:hAnsi="Calibri" w:cs="Calibri"/>
          <w:b/>
          <w:bCs/>
          <w:sz w:val="23"/>
          <w:szCs w:val="23"/>
        </w:rPr>
        <w:t>h</w:t>
      </w:r>
      <w:r w:rsidRPr="001505C4">
        <w:rPr>
          <w:rFonts w:ascii="Calibri" w:hAnsi="Calibri" w:cs="Calibri"/>
          <w:b/>
          <w:bCs/>
          <w:sz w:val="23"/>
          <w:szCs w:val="23"/>
        </w:rPr>
        <w:t>er)</w:t>
      </w:r>
    </w:p>
    <w:p w14:paraId="084354CB" w14:textId="77777777" w:rsidR="004B611C" w:rsidRPr="001505C4" w:rsidRDefault="004B611C" w:rsidP="001505C4">
      <w:pPr>
        <w:spacing w:line="240" w:lineRule="auto"/>
        <w:rPr>
          <w:rFonts w:ascii="Calibri" w:hAnsi="Calibri" w:cs="Calibri"/>
          <w:b/>
          <w:bCs/>
          <w:sz w:val="23"/>
          <w:szCs w:val="23"/>
        </w:rPr>
      </w:pPr>
    </w:p>
    <w:p w14:paraId="3C149EF6" w14:textId="5EB1651D" w:rsidR="00945D3C" w:rsidRPr="001505C4" w:rsidRDefault="003404BE" w:rsidP="001505C4">
      <w:pPr>
        <w:spacing w:line="240" w:lineRule="auto"/>
        <w:rPr>
          <w:rFonts w:ascii="Calibri" w:hAnsi="Calibri" w:cs="Calibri"/>
          <w:b/>
          <w:bCs/>
          <w:sz w:val="23"/>
          <w:szCs w:val="23"/>
        </w:rPr>
      </w:pPr>
      <w:r w:rsidRPr="001505C4">
        <w:rPr>
          <w:rFonts w:ascii="Calibri" w:hAnsi="Calibri" w:cs="Calibri"/>
          <w:b/>
          <w:bCs/>
          <w:sz w:val="23"/>
          <w:szCs w:val="23"/>
        </w:rPr>
        <w:t>Abstract:</w:t>
      </w:r>
      <w:r w:rsidR="004B611C" w:rsidRPr="001505C4">
        <w:rPr>
          <w:rFonts w:ascii="Calibri" w:hAnsi="Calibri" w:cs="Calibri"/>
          <w:b/>
          <w:bCs/>
          <w:sz w:val="23"/>
          <w:szCs w:val="23"/>
        </w:rPr>
        <w:t xml:space="preserve"> </w:t>
      </w:r>
      <w:r w:rsidR="00945D3C" w:rsidRPr="001505C4">
        <w:rPr>
          <w:rFonts w:ascii="Calibri" w:hAnsi="Calibri" w:cs="Calibri"/>
          <w:sz w:val="23"/>
          <w:szCs w:val="23"/>
        </w:rPr>
        <w:t>Recently, we have witnessed a rapid increase in the Western readership and consumption of East Asian graphic narratives. In addition to an influx of Japanese manga within the English-language market, the accessibility of Korean manhwa – taking the form of scrollable, full-</w:t>
      </w:r>
      <w:proofErr w:type="spellStart"/>
      <w:r w:rsidR="00945D3C" w:rsidRPr="001505C4">
        <w:rPr>
          <w:rFonts w:ascii="Calibri" w:hAnsi="Calibri" w:cs="Calibri"/>
          <w:sz w:val="23"/>
          <w:szCs w:val="23"/>
        </w:rPr>
        <w:t>colour</w:t>
      </w:r>
      <w:proofErr w:type="spellEnd"/>
      <w:r w:rsidR="00945D3C" w:rsidRPr="001505C4">
        <w:rPr>
          <w:rFonts w:ascii="Calibri" w:hAnsi="Calibri" w:cs="Calibri"/>
          <w:sz w:val="23"/>
          <w:szCs w:val="23"/>
        </w:rPr>
        <w:t xml:space="preserve"> webcomics found within both official apps and unofficial ‘</w:t>
      </w:r>
      <w:proofErr w:type="spellStart"/>
      <w:r w:rsidR="00945D3C" w:rsidRPr="001505C4">
        <w:rPr>
          <w:rFonts w:ascii="Calibri" w:hAnsi="Calibri" w:cs="Calibri"/>
          <w:sz w:val="23"/>
          <w:szCs w:val="23"/>
        </w:rPr>
        <w:t>scanlations</w:t>
      </w:r>
      <w:proofErr w:type="spellEnd"/>
      <w:r w:rsidR="00945D3C" w:rsidRPr="001505C4">
        <w:rPr>
          <w:rFonts w:ascii="Calibri" w:hAnsi="Calibri" w:cs="Calibri"/>
          <w:sz w:val="23"/>
          <w:szCs w:val="23"/>
        </w:rPr>
        <w:t xml:space="preserve">’ – has garnered an explosive level of popularity. Coinciding with this growth of readership there emerges a cross-cultural interest in ‘Reincarnated Villainess’ narratives. These narratives exist upon an axis. They are, at heart, metafictional experiments in genre. Their proposed source material is either a romance (web-)novel or a female-demographic </w:t>
      </w:r>
      <w:proofErr w:type="spellStart"/>
      <w:r w:rsidR="00945D3C" w:rsidRPr="001505C4">
        <w:rPr>
          <w:rFonts w:ascii="Calibri" w:hAnsi="Calibri" w:cs="Calibri"/>
          <w:sz w:val="23"/>
          <w:szCs w:val="23"/>
        </w:rPr>
        <w:t>otome</w:t>
      </w:r>
      <w:proofErr w:type="spellEnd"/>
      <w:r w:rsidR="00945D3C" w:rsidRPr="001505C4">
        <w:rPr>
          <w:rFonts w:ascii="Calibri" w:hAnsi="Calibri" w:cs="Calibri"/>
          <w:sz w:val="23"/>
          <w:szCs w:val="23"/>
        </w:rPr>
        <w:t xml:space="preserve"> game; either a fixed narrative path or one with multiple potential variations. Whilst their protagonist, the villainess, is positioned as the subject of an </w:t>
      </w:r>
      <w:proofErr w:type="spellStart"/>
      <w:r w:rsidR="00945D3C" w:rsidRPr="001505C4">
        <w:rPr>
          <w:rFonts w:ascii="Calibri" w:hAnsi="Calibri" w:cs="Calibri"/>
          <w:sz w:val="23"/>
          <w:szCs w:val="23"/>
        </w:rPr>
        <w:t>isekai</w:t>
      </w:r>
      <w:proofErr w:type="spellEnd"/>
      <w:r w:rsidR="00945D3C" w:rsidRPr="001505C4">
        <w:rPr>
          <w:rFonts w:ascii="Calibri" w:hAnsi="Calibri" w:cs="Calibri"/>
          <w:sz w:val="23"/>
          <w:szCs w:val="23"/>
        </w:rPr>
        <w:t xml:space="preserve"> transportation from our modern world, or else shown to regress through time – usually from adulthood, at the precipice of execution, to childhood – and thus given the opportunity to correct the mistakes of her past-life.</w:t>
      </w:r>
    </w:p>
    <w:p w14:paraId="4CE0779D" w14:textId="77777777" w:rsidR="001505C4" w:rsidRDefault="001505C4" w:rsidP="001505C4">
      <w:pPr>
        <w:spacing w:line="240" w:lineRule="auto"/>
        <w:rPr>
          <w:rFonts w:ascii="Calibri" w:hAnsi="Calibri" w:cs="Calibri"/>
          <w:sz w:val="23"/>
          <w:szCs w:val="23"/>
        </w:rPr>
      </w:pPr>
    </w:p>
    <w:p w14:paraId="2083D5B3" w14:textId="46DDFA84" w:rsidR="00945D3C" w:rsidRPr="001505C4" w:rsidRDefault="00945D3C" w:rsidP="001505C4">
      <w:pPr>
        <w:spacing w:line="240" w:lineRule="auto"/>
        <w:rPr>
          <w:rFonts w:ascii="Calibri" w:hAnsi="Calibri" w:cs="Calibri"/>
          <w:sz w:val="23"/>
          <w:szCs w:val="23"/>
        </w:rPr>
      </w:pPr>
      <w:proofErr w:type="spellStart"/>
      <w:r w:rsidRPr="001505C4">
        <w:rPr>
          <w:rFonts w:ascii="Calibri" w:hAnsi="Calibri" w:cs="Calibri"/>
          <w:sz w:val="23"/>
          <w:szCs w:val="23"/>
        </w:rPr>
        <w:t>Gwon</w:t>
      </w:r>
      <w:proofErr w:type="spellEnd"/>
      <w:r w:rsidRPr="001505C4">
        <w:rPr>
          <w:rFonts w:ascii="Calibri" w:hAnsi="Calibri" w:cs="Calibri"/>
          <w:sz w:val="23"/>
          <w:szCs w:val="23"/>
        </w:rPr>
        <w:t xml:space="preserve"> </w:t>
      </w:r>
      <w:proofErr w:type="spellStart"/>
      <w:r w:rsidRPr="001505C4">
        <w:rPr>
          <w:rFonts w:ascii="Calibri" w:hAnsi="Calibri" w:cs="Calibri"/>
          <w:sz w:val="23"/>
          <w:szCs w:val="23"/>
        </w:rPr>
        <w:t>Gyeoeul</w:t>
      </w:r>
      <w:proofErr w:type="spellEnd"/>
      <w:r w:rsidRPr="001505C4">
        <w:rPr>
          <w:rFonts w:ascii="Calibri" w:hAnsi="Calibri" w:cs="Calibri"/>
          <w:sz w:val="23"/>
          <w:szCs w:val="23"/>
        </w:rPr>
        <w:t xml:space="preserve"> and SUOL’s Villains are Destined to Die (2020-present) falls upon this axis as an </w:t>
      </w:r>
      <w:proofErr w:type="spellStart"/>
      <w:r w:rsidRPr="001505C4">
        <w:rPr>
          <w:rFonts w:ascii="Calibri" w:hAnsi="Calibri" w:cs="Calibri"/>
          <w:sz w:val="23"/>
          <w:szCs w:val="23"/>
        </w:rPr>
        <w:t>otome</w:t>
      </w:r>
      <w:proofErr w:type="spellEnd"/>
      <w:r w:rsidRPr="001505C4">
        <w:rPr>
          <w:rFonts w:ascii="Calibri" w:hAnsi="Calibri" w:cs="Calibri"/>
          <w:sz w:val="23"/>
          <w:szCs w:val="23"/>
        </w:rPr>
        <w:t xml:space="preserve"> inspired </w:t>
      </w:r>
      <w:proofErr w:type="spellStart"/>
      <w:r w:rsidRPr="001505C4">
        <w:rPr>
          <w:rFonts w:ascii="Calibri" w:hAnsi="Calibri" w:cs="Calibri"/>
          <w:sz w:val="23"/>
          <w:szCs w:val="23"/>
        </w:rPr>
        <w:t>isekai</w:t>
      </w:r>
      <w:proofErr w:type="spellEnd"/>
      <w:r w:rsidRPr="001505C4">
        <w:rPr>
          <w:rFonts w:ascii="Calibri" w:hAnsi="Calibri" w:cs="Calibri"/>
          <w:sz w:val="23"/>
          <w:szCs w:val="23"/>
        </w:rPr>
        <w:t xml:space="preserve"> manhwa. Waking within the body of Penelope Eckhart, our protagonist discovers she is trapped within her </w:t>
      </w:r>
      <w:proofErr w:type="spellStart"/>
      <w:r w:rsidRPr="001505C4">
        <w:rPr>
          <w:rFonts w:ascii="Calibri" w:hAnsi="Calibri" w:cs="Calibri"/>
          <w:sz w:val="23"/>
          <w:szCs w:val="23"/>
        </w:rPr>
        <w:t>favourite</w:t>
      </w:r>
      <w:proofErr w:type="spellEnd"/>
      <w:r w:rsidRPr="001505C4">
        <w:rPr>
          <w:rFonts w:ascii="Calibri" w:hAnsi="Calibri" w:cs="Calibri"/>
          <w:sz w:val="23"/>
          <w:szCs w:val="23"/>
        </w:rPr>
        <w:t xml:space="preserve"> game: ‘Daughter of the Duke – Love Project’. Further, she finds herself stuck on ‘Hard Mode’, a secret prologue of the main narrative. Here, playing as Penelope, she must try and win the affection of those around her whilst working from a deficit, afforded none of the heroine’s natural advantages. To succeed means surviving the main narrative of the game. However, the limited multiple-choice options only lead to death. Thus begins Penelope’s active manipulation of option mechanics within an unbeatable game. </w:t>
      </w:r>
    </w:p>
    <w:p w14:paraId="06485D9F" w14:textId="77777777" w:rsidR="007C7193" w:rsidRPr="001505C4" w:rsidRDefault="007C7193" w:rsidP="001505C4">
      <w:pPr>
        <w:spacing w:line="240" w:lineRule="auto"/>
        <w:rPr>
          <w:rFonts w:ascii="Calibri" w:hAnsi="Calibri" w:cs="Calibri"/>
          <w:sz w:val="23"/>
          <w:szCs w:val="23"/>
        </w:rPr>
      </w:pPr>
    </w:p>
    <w:p w14:paraId="00886951" w14:textId="7ED2E05B" w:rsidR="00945D3C" w:rsidRPr="001505C4" w:rsidRDefault="003404BE" w:rsidP="001505C4">
      <w:pPr>
        <w:spacing w:line="240" w:lineRule="auto"/>
        <w:rPr>
          <w:rFonts w:ascii="Calibri" w:hAnsi="Calibri" w:cs="Calibri"/>
          <w:b/>
          <w:bCs/>
          <w:sz w:val="23"/>
          <w:szCs w:val="23"/>
          <w:lang w:val="en-GB"/>
        </w:rPr>
      </w:pPr>
      <w:r w:rsidRPr="001505C4">
        <w:rPr>
          <w:rFonts w:ascii="Calibri" w:hAnsi="Calibri" w:cs="Calibri"/>
          <w:b/>
          <w:bCs/>
          <w:sz w:val="23"/>
          <w:szCs w:val="23"/>
          <w:lang w:val="en-GB"/>
        </w:rPr>
        <w:t>Biography:</w:t>
      </w:r>
      <w:r w:rsidR="004B611C" w:rsidRPr="001505C4">
        <w:rPr>
          <w:rFonts w:ascii="Calibri" w:hAnsi="Calibri" w:cs="Calibri"/>
          <w:b/>
          <w:bCs/>
          <w:sz w:val="23"/>
          <w:szCs w:val="23"/>
          <w:lang w:val="en-GB"/>
        </w:rPr>
        <w:t xml:space="preserve"> </w:t>
      </w:r>
      <w:r w:rsidR="00945D3C" w:rsidRPr="001505C4">
        <w:rPr>
          <w:rFonts w:ascii="Calibri" w:hAnsi="Calibri" w:cs="Calibri"/>
          <w:sz w:val="23"/>
          <w:szCs w:val="23"/>
        </w:rPr>
        <w:t>Sarah Jessica Darley (</w:t>
      </w:r>
      <w:r w:rsidR="004B611C" w:rsidRPr="001505C4">
        <w:rPr>
          <w:rFonts w:ascii="Calibri" w:hAnsi="Calibri" w:cs="Calibri"/>
          <w:sz w:val="23"/>
          <w:szCs w:val="23"/>
        </w:rPr>
        <w:t>s</w:t>
      </w:r>
      <w:r w:rsidR="00945D3C" w:rsidRPr="001505C4">
        <w:rPr>
          <w:rFonts w:ascii="Calibri" w:hAnsi="Calibri" w:cs="Calibri"/>
          <w:sz w:val="23"/>
          <w:szCs w:val="23"/>
        </w:rPr>
        <w:t>he/</w:t>
      </w:r>
      <w:r w:rsidR="004B611C" w:rsidRPr="001505C4">
        <w:rPr>
          <w:rFonts w:ascii="Calibri" w:hAnsi="Calibri" w:cs="Calibri"/>
          <w:sz w:val="23"/>
          <w:szCs w:val="23"/>
        </w:rPr>
        <w:t>h</w:t>
      </w:r>
      <w:r w:rsidR="00945D3C" w:rsidRPr="001505C4">
        <w:rPr>
          <w:rFonts w:ascii="Calibri" w:hAnsi="Calibri" w:cs="Calibri"/>
          <w:sz w:val="23"/>
          <w:szCs w:val="23"/>
        </w:rPr>
        <w:t xml:space="preserve">er) is a PhD candidate at the University of East Anglia, currently completing her thesis: ‘Like the Wild Beasts, She Lives Without a Future’: The Afterlives of Angela Carter in Contemporary Fairy Tale Literature. Her first publication </w:t>
      </w:r>
      <w:r w:rsidR="004B611C" w:rsidRPr="001505C4">
        <w:rPr>
          <w:rFonts w:ascii="Calibri" w:hAnsi="Calibri" w:cs="Calibri"/>
          <w:sz w:val="23"/>
          <w:szCs w:val="23"/>
        </w:rPr>
        <w:t>–</w:t>
      </w:r>
      <w:r w:rsidR="00945D3C" w:rsidRPr="001505C4">
        <w:rPr>
          <w:rFonts w:ascii="Calibri" w:hAnsi="Calibri" w:cs="Calibri"/>
          <w:sz w:val="23"/>
          <w:szCs w:val="23"/>
        </w:rPr>
        <w:t xml:space="preserve"> 'The Magical Girl Mirror: Reflections and Transcultural Transformations of Euro-American Fairy Tales in the Mahō </w:t>
      </w:r>
      <w:proofErr w:type="spellStart"/>
      <w:r w:rsidR="00945D3C" w:rsidRPr="001505C4">
        <w:rPr>
          <w:rFonts w:ascii="Calibri" w:hAnsi="Calibri" w:cs="Calibri"/>
          <w:sz w:val="23"/>
          <w:szCs w:val="23"/>
        </w:rPr>
        <w:t>Shōjo</w:t>
      </w:r>
      <w:proofErr w:type="spellEnd"/>
      <w:r w:rsidR="00945D3C" w:rsidRPr="001505C4">
        <w:rPr>
          <w:rFonts w:ascii="Calibri" w:hAnsi="Calibri" w:cs="Calibri"/>
          <w:sz w:val="23"/>
          <w:szCs w:val="23"/>
        </w:rPr>
        <w:t xml:space="preserve"> Genre' </w:t>
      </w:r>
      <w:r w:rsidR="004B611C" w:rsidRPr="001505C4">
        <w:rPr>
          <w:rFonts w:ascii="Calibri" w:hAnsi="Calibri" w:cs="Calibri"/>
          <w:sz w:val="23"/>
          <w:szCs w:val="23"/>
        </w:rPr>
        <w:t>–</w:t>
      </w:r>
      <w:r w:rsidR="00945D3C" w:rsidRPr="001505C4">
        <w:rPr>
          <w:rFonts w:ascii="Calibri" w:hAnsi="Calibri" w:cs="Calibri"/>
          <w:sz w:val="23"/>
          <w:szCs w:val="23"/>
        </w:rPr>
        <w:t xml:space="preserve"> can be found within </w:t>
      </w:r>
      <w:r w:rsidR="00945D3C" w:rsidRPr="001505C4">
        <w:rPr>
          <w:rFonts w:ascii="Calibri" w:hAnsi="Calibri" w:cs="Calibri"/>
          <w:i/>
          <w:iCs/>
          <w:sz w:val="23"/>
          <w:szCs w:val="23"/>
        </w:rPr>
        <w:t>Cross-Cultural Influences Between Japanese and American Pop Cultures: POWERS OF POP</w:t>
      </w:r>
      <w:r w:rsidR="00945D3C" w:rsidRPr="001505C4">
        <w:rPr>
          <w:rFonts w:ascii="Calibri" w:hAnsi="Calibri" w:cs="Calibri"/>
          <w:sz w:val="23"/>
          <w:szCs w:val="23"/>
        </w:rPr>
        <w:t xml:space="preserve"> (Cambridge Scholars Publishing, 2023).</w:t>
      </w:r>
    </w:p>
    <w:p w14:paraId="05842BB0" w14:textId="3A8CA2E7" w:rsidR="00945D3C"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br w:type="page"/>
      </w:r>
    </w:p>
    <w:p w14:paraId="0456B4EF" w14:textId="0989902C" w:rsidR="00945D3C" w:rsidRPr="001505C4" w:rsidRDefault="00945D3C" w:rsidP="001505C4">
      <w:pPr>
        <w:spacing w:line="240" w:lineRule="auto"/>
        <w:rPr>
          <w:rFonts w:ascii="Calibri" w:hAnsi="Calibri" w:cs="Calibri"/>
          <w:sz w:val="23"/>
          <w:szCs w:val="23"/>
        </w:rPr>
      </w:pPr>
      <w:r w:rsidRPr="001505C4">
        <w:rPr>
          <w:rFonts w:ascii="Calibri" w:hAnsi="Calibri" w:cs="Calibri"/>
          <w:b/>
          <w:bCs/>
          <w:sz w:val="23"/>
          <w:szCs w:val="23"/>
        </w:rPr>
        <w:lastRenderedPageBreak/>
        <w:t>Picturing What it is About Materiality in the Art of Lynda Barry</w:t>
      </w:r>
    </w:p>
    <w:p w14:paraId="3B086EAF" w14:textId="77777777" w:rsidR="001505C4" w:rsidRDefault="001505C4" w:rsidP="001505C4">
      <w:pPr>
        <w:spacing w:line="240" w:lineRule="auto"/>
        <w:rPr>
          <w:rFonts w:ascii="Calibri" w:hAnsi="Calibri" w:cs="Calibri"/>
          <w:b/>
          <w:bCs/>
          <w:sz w:val="23"/>
          <w:szCs w:val="23"/>
          <w:lang w:val="en-GB"/>
        </w:rPr>
      </w:pPr>
    </w:p>
    <w:p w14:paraId="0D67F14B" w14:textId="5A599DD2" w:rsidR="00945D3C" w:rsidRPr="001505C4" w:rsidRDefault="00A83BE2" w:rsidP="001505C4">
      <w:pPr>
        <w:spacing w:line="240" w:lineRule="auto"/>
        <w:rPr>
          <w:rFonts w:ascii="Calibri" w:hAnsi="Calibri" w:cs="Calibri"/>
          <w:b/>
          <w:bCs/>
          <w:sz w:val="23"/>
          <w:szCs w:val="23"/>
          <w:lang w:val="en-GB"/>
        </w:rPr>
      </w:pPr>
      <w:r w:rsidRPr="001505C4">
        <w:rPr>
          <w:rFonts w:ascii="Calibri" w:hAnsi="Calibri" w:cs="Calibri"/>
          <w:b/>
          <w:bCs/>
          <w:sz w:val="23"/>
          <w:szCs w:val="23"/>
          <w:lang w:val="en-GB"/>
        </w:rPr>
        <w:t>Anna Dasgupta (</w:t>
      </w:r>
      <w:r w:rsidR="004B611C" w:rsidRPr="001505C4">
        <w:rPr>
          <w:rFonts w:ascii="Calibri" w:hAnsi="Calibri" w:cs="Calibri"/>
          <w:b/>
          <w:bCs/>
          <w:sz w:val="23"/>
          <w:szCs w:val="23"/>
          <w:lang w:val="en-GB"/>
        </w:rPr>
        <w:t>s</w:t>
      </w:r>
      <w:r w:rsidRPr="001505C4">
        <w:rPr>
          <w:rFonts w:ascii="Calibri" w:hAnsi="Calibri" w:cs="Calibri"/>
          <w:b/>
          <w:bCs/>
          <w:sz w:val="23"/>
          <w:szCs w:val="23"/>
          <w:lang w:val="en-GB"/>
        </w:rPr>
        <w:t>he/</w:t>
      </w:r>
      <w:r w:rsidR="004B611C" w:rsidRPr="001505C4">
        <w:rPr>
          <w:rFonts w:ascii="Calibri" w:hAnsi="Calibri" w:cs="Calibri"/>
          <w:b/>
          <w:bCs/>
          <w:sz w:val="23"/>
          <w:szCs w:val="23"/>
          <w:lang w:val="en-GB"/>
        </w:rPr>
        <w:t>h</w:t>
      </w:r>
      <w:r w:rsidRPr="001505C4">
        <w:rPr>
          <w:rFonts w:ascii="Calibri" w:hAnsi="Calibri" w:cs="Calibri"/>
          <w:b/>
          <w:bCs/>
          <w:sz w:val="23"/>
          <w:szCs w:val="23"/>
          <w:lang w:val="en-GB"/>
        </w:rPr>
        <w:t>er)</w:t>
      </w:r>
    </w:p>
    <w:p w14:paraId="495964BB" w14:textId="77777777" w:rsidR="007057E6" w:rsidRPr="001505C4" w:rsidRDefault="007057E6" w:rsidP="001505C4">
      <w:pPr>
        <w:spacing w:line="240" w:lineRule="auto"/>
        <w:rPr>
          <w:rFonts w:ascii="Calibri" w:hAnsi="Calibri" w:cs="Calibri"/>
          <w:b/>
          <w:bCs/>
          <w:sz w:val="23"/>
          <w:szCs w:val="23"/>
          <w:lang w:val="en-GB"/>
        </w:rPr>
      </w:pPr>
    </w:p>
    <w:p w14:paraId="165F6D37" w14:textId="30088BA1" w:rsidR="00945D3C" w:rsidRPr="001505C4" w:rsidRDefault="00A83BE2" w:rsidP="001505C4">
      <w:pPr>
        <w:spacing w:line="240" w:lineRule="auto"/>
        <w:rPr>
          <w:rFonts w:ascii="Calibri" w:hAnsi="Calibri" w:cs="Calibri"/>
          <w:b/>
          <w:bCs/>
          <w:sz w:val="23"/>
          <w:szCs w:val="23"/>
          <w:lang w:val="en-GB"/>
        </w:rPr>
      </w:pPr>
      <w:r w:rsidRPr="001505C4">
        <w:rPr>
          <w:rFonts w:ascii="Calibri" w:hAnsi="Calibri" w:cs="Calibri"/>
          <w:b/>
          <w:bCs/>
          <w:sz w:val="23"/>
          <w:szCs w:val="23"/>
          <w:lang w:val="en-GB"/>
        </w:rPr>
        <w:t>Abstract:</w:t>
      </w:r>
      <w:r w:rsidR="007057E6" w:rsidRPr="001505C4">
        <w:rPr>
          <w:rFonts w:ascii="Calibri" w:hAnsi="Calibri" w:cs="Calibri"/>
          <w:b/>
          <w:bCs/>
          <w:sz w:val="23"/>
          <w:szCs w:val="23"/>
          <w:lang w:val="en-GB"/>
        </w:rPr>
        <w:t xml:space="preserve"> </w:t>
      </w:r>
      <w:r w:rsidR="00945D3C" w:rsidRPr="001505C4">
        <w:rPr>
          <w:rFonts w:ascii="Calibri" w:hAnsi="Calibri" w:cs="Calibri"/>
          <w:sz w:val="23"/>
          <w:szCs w:val="23"/>
        </w:rPr>
        <w:t xml:space="preserve">Lynda Barry’s What It Is (2008) and Picture This (2010) are both meditations on the creative acts of writing and drawing. The two narratives, which are frequently punctuated by autobiographical elements, explore the relationship between readers, artists/creators/writers, and the image itself.  The author’s self-referentiality is not only limited to the autobiographical but to the material and formal too. </w:t>
      </w:r>
    </w:p>
    <w:p w14:paraId="6B146C3F" w14:textId="77777777" w:rsidR="001505C4" w:rsidRDefault="001505C4" w:rsidP="001505C4">
      <w:pPr>
        <w:spacing w:line="240" w:lineRule="auto"/>
        <w:rPr>
          <w:rFonts w:ascii="Calibri" w:hAnsi="Calibri" w:cs="Calibri"/>
          <w:sz w:val="23"/>
          <w:szCs w:val="23"/>
        </w:rPr>
      </w:pPr>
    </w:p>
    <w:p w14:paraId="6424E4D7" w14:textId="4D8B10E8" w:rsidR="00945D3C"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t xml:space="preserve">Barry’s work is unrelenting in ‘drawing’ the readers' attention to the shape of the book, the shape of art, the shape of thoughts, and the shape of experience. She juxtaposes various media to create a chaos of the subconscious on the page. Through techniques like collage, linocut prints, and cut-and-paste, she evokes what Aaron </w:t>
      </w:r>
      <w:proofErr w:type="spellStart"/>
      <w:r w:rsidRPr="001505C4">
        <w:rPr>
          <w:rFonts w:ascii="Calibri" w:hAnsi="Calibri" w:cs="Calibri"/>
          <w:sz w:val="23"/>
          <w:szCs w:val="23"/>
        </w:rPr>
        <w:t>Kashtan</w:t>
      </w:r>
      <w:proofErr w:type="spellEnd"/>
      <w:r w:rsidRPr="001505C4">
        <w:rPr>
          <w:rFonts w:ascii="Calibri" w:hAnsi="Calibri" w:cs="Calibri"/>
          <w:sz w:val="23"/>
          <w:szCs w:val="23"/>
        </w:rPr>
        <w:t xml:space="preserve"> terms as “tactile memory” among readers (69</w:t>
      </w:r>
      <w:proofErr w:type="gramStart"/>
      <w:r w:rsidRPr="001505C4">
        <w:rPr>
          <w:rFonts w:ascii="Calibri" w:hAnsi="Calibri" w:cs="Calibri"/>
          <w:sz w:val="23"/>
          <w:szCs w:val="23"/>
        </w:rPr>
        <w:t>) .</w:t>
      </w:r>
      <w:proofErr w:type="gramEnd"/>
      <w:r w:rsidRPr="001505C4">
        <w:rPr>
          <w:rFonts w:ascii="Calibri" w:hAnsi="Calibri" w:cs="Calibri"/>
          <w:sz w:val="23"/>
          <w:szCs w:val="23"/>
        </w:rPr>
        <w:t xml:space="preserve"> In the absence of a linear or decipherable narrative, the readers are drawn to the textures of the text.</w:t>
      </w:r>
    </w:p>
    <w:p w14:paraId="766BED0F" w14:textId="77777777" w:rsidR="00945D3C"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t xml:space="preserve">To understand the politics of visuality, graphic narratives (which is a predominantly ocular-centric form), need to be looked at through the lens of the technologies of writing involved. This is evident in Barry’s work which includes reflections on the nature of text/image. These reflections oscillate between being in the realm of abstraction and in the realm of tangible real-world practice  </w:t>
      </w:r>
    </w:p>
    <w:p w14:paraId="2D7DF2B1" w14:textId="0996A175" w:rsidR="00A83BE2"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t>Keeping these texts in mind, this paper proposes to investigate the questions of visuality, materiality, and the alive-ness of an image in subjective perception.</w:t>
      </w:r>
    </w:p>
    <w:p w14:paraId="2A040CA6" w14:textId="77777777" w:rsidR="003A6AC8" w:rsidRPr="001505C4" w:rsidRDefault="003A6AC8" w:rsidP="001505C4">
      <w:pPr>
        <w:spacing w:line="240" w:lineRule="auto"/>
        <w:rPr>
          <w:rFonts w:ascii="Calibri" w:hAnsi="Calibri" w:cs="Calibri"/>
          <w:b/>
          <w:bCs/>
          <w:sz w:val="23"/>
          <w:szCs w:val="23"/>
        </w:rPr>
      </w:pPr>
    </w:p>
    <w:p w14:paraId="47F293E4" w14:textId="1921353C" w:rsidR="00945D3C" w:rsidRPr="001505C4" w:rsidRDefault="00A83BE2" w:rsidP="001505C4">
      <w:pPr>
        <w:spacing w:line="240" w:lineRule="auto"/>
        <w:rPr>
          <w:rFonts w:ascii="Calibri" w:hAnsi="Calibri" w:cs="Calibri"/>
          <w:b/>
          <w:bCs/>
          <w:sz w:val="23"/>
          <w:szCs w:val="23"/>
        </w:rPr>
      </w:pPr>
      <w:r w:rsidRPr="001505C4">
        <w:rPr>
          <w:rFonts w:ascii="Calibri" w:hAnsi="Calibri" w:cs="Calibri"/>
          <w:b/>
          <w:bCs/>
          <w:sz w:val="23"/>
          <w:szCs w:val="23"/>
        </w:rPr>
        <w:t>Biography:</w:t>
      </w:r>
      <w:r w:rsidR="003A6AC8" w:rsidRPr="001505C4">
        <w:rPr>
          <w:rFonts w:ascii="Calibri" w:hAnsi="Calibri" w:cs="Calibri"/>
          <w:b/>
          <w:bCs/>
          <w:sz w:val="23"/>
          <w:szCs w:val="23"/>
        </w:rPr>
        <w:t xml:space="preserve"> </w:t>
      </w:r>
      <w:r w:rsidR="00945D3C" w:rsidRPr="001505C4">
        <w:rPr>
          <w:rFonts w:ascii="Calibri" w:hAnsi="Calibri" w:cs="Calibri"/>
          <w:sz w:val="23"/>
          <w:szCs w:val="23"/>
        </w:rPr>
        <w:t>Anna Dasgupta is an illustrator, comics creator, and a PhD scholar at the School of Letters, Ambedkar University Delhi (AUD). Along with animal studies, visual cultures, and materiality, one of her primary areas of interest includes the epistemological prospects of the comic form. Currently teaching as a guest lecturer at Jesus and Mary College (University of Delhi), she has previously served as guest faculty at Daulat Ram College (University of Delhi), and the Non-Collegiate Women’s Education Board (University of Delhi).</w:t>
      </w:r>
    </w:p>
    <w:p w14:paraId="4841A6CA" w14:textId="402065AD" w:rsidR="00945D3C"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br w:type="page"/>
      </w:r>
    </w:p>
    <w:p w14:paraId="01BEEFCA" w14:textId="28DAD4A3" w:rsidR="0029448B" w:rsidRPr="001505C4" w:rsidRDefault="0029448B" w:rsidP="001505C4">
      <w:pPr>
        <w:spacing w:line="240" w:lineRule="auto"/>
        <w:rPr>
          <w:rFonts w:ascii="Calibri" w:hAnsi="Calibri" w:cs="Calibri"/>
          <w:b/>
          <w:bCs/>
          <w:sz w:val="23"/>
          <w:szCs w:val="23"/>
          <w:lang w:val="fr-FR"/>
        </w:rPr>
      </w:pPr>
      <w:proofErr w:type="spellStart"/>
      <w:r w:rsidRPr="001505C4">
        <w:rPr>
          <w:rFonts w:ascii="Calibri" w:hAnsi="Calibri" w:cs="Calibri"/>
          <w:b/>
          <w:bCs/>
          <w:sz w:val="23"/>
          <w:szCs w:val="23"/>
          <w:lang w:val="fr-FR"/>
        </w:rPr>
        <w:lastRenderedPageBreak/>
        <w:t>Responses</w:t>
      </w:r>
      <w:proofErr w:type="spellEnd"/>
      <w:r w:rsidRPr="001505C4">
        <w:rPr>
          <w:rFonts w:ascii="Calibri" w:hAnsi="Calibri" w:cs="Calibri"/>
          <w:b/>
          <w:bCs/>
          <w:sz w:val="23"/>
          <w:szCs w:val="23"/>
          <w:lang w:val="fr-FR"/>
        </w:rPr>
        <w:t xml:space="preserve">, Replacements, </w:t>
      </w:r>
      <w:proofErr w:type="gramStart"/>
      <w:r w:rsidRPr="001505C4">
        <w:rPr>
          <w:rFonts w:ascii="Calibri" w:hAnsi="Calibri" w:cs="Calibri"/>
          <w:b/>
          <w:bCs/>
          <w:sz w:val="23"/>
          <w:szCs w:val="23"/>
          <w:lang w:val="fr-FR"/>
        </w:rPr>
        <w:t>Relations:</w:t>
      </w:r>
      <w:proofErr w:type="gramEnd"/>
      <w:r w:rsidRPr="001505C4">
        <w:rPr>
          <w:rFonts w:ascii="Calibri" w:hAnsi="Calibri" w:cs="Calibri"/>
          <w:b/>
          <w:bCs/>
          <w:sz w:val="23"/>
          <w:szCs w:val="23"/>
          <w:lang w:val="fr-FR"/>
        </w:rPr>
        <w:t xml:space="preserve"> </w:t>
      </w:r>
      <w:proofErr w:type="spellStart"/>
      <w:r w:rsidRPr="001505C4">
        <w:rPr>
          <w:rFonts w:ascii="Calibri" w:hAnsi="Calibri" w:cs="Calibri"/>
          <w:b/>
          <w:bCs/>
          <w:sz w:val="23"/>
          <w:szCs w:val="23"/>
          <w:lang w:val="fr-FR"/>
        </w:rPr>
        <w:t>Refugee</w:t>
      </w:r>
      <w:proofErr w:type="spellEnd"/>
      <w:r w:rsidRPr="001505C4">
        <w:rPr>
          <w:rFonts w:ascii="Calibri" w:hAnsi="Calibri" w:cs="Calibri"/>
          <w:b/>
          <w:bCs/>
          <w:sz w:val="23"/>
          <w:szCs w:val="23"/>
          <w:lang w:val="fr-FR"/>
        </w:rPr>
        <w:t xml:space="preserve"> Comics </w:t>
      </w:r>
      <w:r w:rsidR="007057E6" w:rsidRPr="001505C4">
        <w:rPr>
          <w:rFonts w:ascii="Calibri" w:hAnsi="Calibri" w:cs="Calibri"/>
          <w:b/>
          <w:bCs/>
          <w:sz w:val="23"/>
          <w:szCs w:val="23"/>
          <w:lang w:val="fr-FR"/>
        </w:rPr>
        <w:t>and</w:t>
      </w:r>
      <w:r w:rsidRPr="001505C4">
        <w:rPr>
          <w:rFonts w:ascii="Calibri" w:hAnsi="Calibri" w:cs="Calibri"/>
          <w:b/>
          <w:bCs/>
          <w:sz w:val="23"/>
          <w:szCs w:val="23"/>
          <w:lang w:val="fr-FR"/>
        </w:rPr>
        <w:t xml:space="preserve"> Digital Technologies</w:t>
      </w:r>
    </w:p>
    <w:p w14:paraId="48B7A502" w14:textId="77777777" w:rsidR="001505C4" w:rsidRDefault="001505C4" w:rsidP="001505C4">
      <w:pPr>
        <w:spacing w:line="240" w:lineRule="auto"/>
        <w:rPr>
          <w:rFonts w:ascii="Calibri" w:hAnsi="Calibri" w:cs="Calibri"/>
          <w:b/>
          <w:bCs/>
          <w:sz w:val="23"/>
          <w:szCs w:val="23"/>
        </w:rPr>
      </w:pPr>
    </w:p>
    <w:p w14:paraId="4FEB79F4" w14:textId="7D6C8F05" w:rsidR="00945D3C" w:rsidRPr="001505C4" w:rsidRDefault="00945D3C" w:rsidP="001505C4">
      <w:pPr>
        <w:spacing w:line="240" w:lineRule="auto"/>
        <w:rPr>
          <w:rFonts w:ascii="Calibri" w:hAnsi="Calibri" w:cs="Calibri"/>
          <w:b/>
          <w:bCs/>
          <w:sz w:val="23"/>
          <w:szCs w:val="23"/>
        </w:rPr>
      </w:pPr>
      <w:r w:rsidRPr="001505C4">
        <w:rPr>
          <w:rFonts w:ascii="Calibri" w:hAnsi="Calibri" w:cs="Calibri"/>
          <w:b/>
          <w:bCs/>
          <w:sz w:val="23"/>
          <w:szCs w:val="23"/>
        </w:rPr>
        <w:t xml:space="preserve">Dominic Davies </w:t>
      </w:r>
      <w:r w:rsidR="0029448B" w:rsidRPr="001505C4">
        <w:rPr>
          <w:rFonts w:ascii="Calibri" w:hAnsi="Calibri" w:cs="Calibri"/>
          <w:b/>
          <w:bCs/>
          <w:sz w:val="23"/>
          <w:szCs w:val="23"/>
        </w:rPr>
        <w:t>(</w:t>
      </w:r>
      <w:r w:rsidR="003A6AC8" w:rsidRPr="001505C4">
        <w:rPr>
          <w:rFonts w:ascii="Calibri" w:hAnsi="Calibri" w:cs="Calibri"/>
          <w:b/>
          <w:bCs/>
          <w:sz w:val="23"/>
          <w:szCs w:val="23"/>
        </w:rPr>
        <w:t>h</w:t>
      </w:r>
      <w:r w:rsidR="0029448B" w:rsidRPr="001505C4">
        <w:rPr>
          <w:rFonts w:ascii="Calibri" w:hAnsi="Calibri" w:cs="Calibri"/>
          <w:b/>
          <w:bCs/>
          <w:sz w:val="23"/>
          <w:szCs w:val="23"/>
        </w:rPr>
        <w:t>e/</w:t>
      </w:r>
      <w:r w:rsidR="003A6AC8" w:rsidRPr="001505C4">
        <w:rPr>
          <w:rFonts w:ascii="Calibri" w:hAnsi="Calibri" w:cs="Calibri"/>
          <w:b/>
          <w:bCs/>
          <w:sz w:val="23"/>
          <w:szCs w:val="23"/>
        </w:rPr>
        <w:t>h</w:t>
      </w:r>
      <w:r w:rsidR="0029448B" w:rsidRPr="001505C4">
        <w:rPr>
          <w:rFonts w:ascii="Calibri" w:hAnsi="Calibri" w:cs="Calibri"/>
          <w:b/>
          <w:bCs/>
          <w:sz w:val="23"/>
          <w:szCs w:val="23"/>
        </w:rPr>
        <w:t xml:space="preserve">im) </w:t>
      </w:r>
      <w:r w:rsidR="003A6AC8" w:rsidRPr="001505C4">
        <w:rPr>
          <w:rFonts w:ascii="Calibri" w:hAnsi="Calibri" w:cs="Calibri"/>
          <w:b/>
          <w:bCs/>
          <w:sz w:val="23"/>
          <w:szCs w:val="23"/>
        </w:rPr>
        <w:t>and</w:t>
      </w:r>
      <w:r w:rsidRPr="001505C4">
        <w:rPr>
          <w:rFonts w:ascii="Calibri" w:hAnsi="Calibri" w:cs="Calibri"/>
          <w:b/>
          <w:bCs/>
          <w:sz w:val="23"/>
          <w:szCs w:val="23"/>
        </w:rPr>
        <w:t xml:space="preserve"> </w:t>
      </w:r>
      <w:r w:rsidR="00E91319" w:rsidRPr="001505C4">
        <w:rPr>
          <w:rFonts w:ascii="Calibri" w:hAnsi="Calibri" w:cs="Calibri"/>
          <w:b/>
          <w:bCs/>
          <w:sz w:val="23"/>
          <w:szCs w:val="23"/>
        </w:rPr>
        <w:t>Candida Rifkind (</w:t>
      </w:r>
      <w:r w:rsidR="003A6AC8" w:rsidRPr="001505C4">
        <w:rPr>
          <w:rFonts w:ascii="Calibri" w:hAnsi="Calibri" w:cs="Calibri"/>
          <w:b/>
          <w:bCs/>
          <w:sz w:val="23"/>
          <w:szCs w:val="23"/>
        </w:rPr>
        <w:t>s</w:t>
      </w:r>
      <w:r w:rsidR="00E91319" w:rsidRPr="001505C4">
        <w:rPr>
          <w:rFonts w:ascii="Calibri" w:hAnsi="Calibri" w:cs="Calibri"/>
          <w:b/>
          <w:bCs/>
          <w:sz w:val="23"/>
          <w:szCs w:val="23"/>
        </w:rPr>
        <w:t>he/</w:t>
      </w:r>
      <w:r w:rsidR="003A6AC8" w:rsidRPr="001505C4">
        <w:rPr>
          <w:rFonts w:ascii="Calibri" w:hAnsi="Calibri" w:cs="Calibri"/>
          <w:b/>
          <w:bCs/>
          <w:sz w:val="23"/>
          <w:szCs w:val="23"/>
        </w:rPr>
        <w:t>h</w:t>
      </w:r>
      <w:r w:rsidR="00E91319" w:rsidRPr="001505C4">
        <w:rPr>
          <w:rFonts w:ascii="Calibri" w:hAnsi="Calibri" w:cs="Calibri"/>
          <w:b/>
          <w:bCs/>
          <w:sz w:val="23"/>
          <w:szCs w:val="23"/>
        </w:rPr>
        <w:t>er)</w:t>
      </w:r>
    </w:p>
    <w:p w14:paraId="275C1FED" w14:textId="77777777" w:rsidR="003A6AC8" w:rsidRPr="001505C4" w:rsidRDefault="003A6AC8" w:rsidP="001505C4">
      <w:pPr>
        <w:spacing w:line="240" w:lineRule="auto"/>
        <w:rPr>
          <w:rFonts w:ascii="Calibri" w:hAnsi="Calibri" w:cs="Calibri"/>
          <w:b/>
          <w:bCs/>
          <w:sz w:val="23"/>
          <w:szCs w:val="23"/>
          <w:lang w:val="en-GB"/>
        </w:rPr>
      </w:pPr>
    </w:p>
    <w:p w14:paraId="1C2F42C3" w14:textId="10004B34" w:rsidR="00945D3C" w:rsidRPr="001505C4" w:rsidRDefault="0029448B" w:rsidP="001505C4">
      <w:pPr>
        <w:spacing w:line="240" w:lineRule="auto"/>
        <w:rPr>
          <w:rFonts w:ascii="Calibri" w:hAnsi="Calibri" w:cs="Calibri"/>
          <w:b/>
          <w:bCs/>
          <w:sz w:val="23"/>
          <w:szCs w:val="23"/>
          <w:lang w:val="en-GB"/>
        </w:rPr>
      </w:pPr>
      <w:r w:rsidRPr="001505C4">
        <w:rPr>
          <w:rFonts w:ascii="Calibri" w:hAnsi="Calibri" w:cs="Calibri"/>
          <w:b/>
          <w:bCs/>
          <w:sz w:val="23"/>
          <w:szCs w:val="23"/>
          <w:lang w:val="en-GB"/>
        </w:rPr>
        <w:t>Abstracts:</w:t>
      </w:r>
      <w:r w:rsidR="003A6AC8" w:rsidRPr="001505C4">
        <w:rPr>
          <w:rFonts w:ascii="Calibri" w:hAnsi="Calibri" w:cs="Calibri"/>
          <w:b/>
          <w:bCs/>
          <w:sz w:val="23"/>
          <w:szCs w:val="23"/>
          <w:lang w:val="en-GB"/>
        </w:rPr>
        <w:t xml:space="preserve"> </w:t>
      </w:r>
      <w:r w:rsidR="00945D3C" w:rsidRPr="001505C4">
        <w:rPr>
          <w:rFonts w:ascii="Calibri" w:hAnsi="Calibri" w:cs="Calibri"/>
          <w:sz w:val="23"/>
          <w:szCs w:val="23"/>
        </w:rPr>
        <w:t xml:space="preserve">This panel combines material from our forthcoming co-authored book, </w:t>
      </w:r>
      <w:r w:rsidR="00945D3C" w:rsidRPr="001505C4">
        <w:rPr>
          <w:rFonts w:ascii="Calibri" w:hAnsi="Calibri" w:cs="Calibri"/>
          <w:i/>
          <w:iCs/>
          <w:sz w:val="23"/>
          <w:szCs w:val="23"/>
        </w:rPr>
        <w:t>Graphic Refuge: Visuality &amp; Mobility in Refugee Comics</w:t>
      </w:r>
      <w:r w:rsidR="00945D3C" w:rsidRPr="001505C4">
        <w:rPr>
          <w:rFonts w:ascii="Calibri" w:hAnsi="Calibri" w:cs="Calibri"/>
          <w:sz w:val="23"/>
          <w:szCs w:val="23"/>
        </w:rPr>
        <w:t xml:space="preserve"> (Wilfred Laurier UP 2024/25), with new research to contribute to ongoing conversations about the different consequences of digital technologies for refugee comics. </w:t>
      </w:r>
    </w:p>
    <w:p w14:paraId="39E304EC" w14:textId="77777777" w:rsidR="003A6AC8" w:rsidRPr="001505C4" w:rsidRDefault="003A6AC8" w:rsidP="001505C4">
      <w:pPr>
        <w:spacing w:line="240" w:lineRule="auto"/>
        <w:rPr>
          <w:rFonts w:ascii="Calibri" w:hAnsi="Calibri" w:cs="Calibri"/>
          <w:b/>
          <w:bCs/>
          <w:sz w:val="23"/>
          <w:szCs w:val="23"/>
        </w:rPr>
      </w:pPr>
    </w:p>
    <w:p w14:paraId="5C20E38B" w14:textId="7651C442" w:rsidR="00945D3C" w:rsidRPr="001505C4" w:rsidRDefault="00945D3C" w:rsidP="001505C4">
      <w:pPr>
        <w:spacing w:line="240" w:lineRule="auto"/>
        <w:rPr>
          <w:rFonts w:ascii="Calibri" w:hAnsi="Calibri" w:cs="Calibri"/>
          <w:b/>
          <w:bCs/>
          <w:sz w:val="23"/>
          <w:szCs w:val="23"/>
        </w:rPr>
      </w:pPr>
      <w:r w:rsidRPr="001505C4">
        <w:rPr>
          <w:rFonts w:ascii="Calibri" w:hAnsi="Calibri" w:cs="Calibri"/>
          <w:b/>
          <w:bCs/>
          <w:sz w:val="23"/>
          <w:szCs w:val="23"/>
        </w:rPr>
        <w:t xml:space="preserve">Dominic Davies: “Don’t Shoot!” Witnessing the Fabric of War in Hamid </w:t>
      </w:r>
      <w:proofErr w:type="spellStart"/>
      <w:r w:rsidRPr="001505C4">
        <w:rPr>
          <w:rFonts w:ascii="Calibri" w:hAnsi="Calibri" w:cs="Calibri"/>
          <w:b/>
          <w:bCs/>
          <w:sz w:val="23"/>
          <w:szCs w:val="23"/>
        </w:rPr>
        <w:t>Sulaiman’s</w:t>
      </w:r>
      <w:proofErr w:type="spellEnd"/>
      <w:r w:rsidRPr="001505C4">
        <w:rPr>
          <w:rFonts w:ascii="Calibri" w:hAnsi="Calibri" w:cs="Calibri"/>
          <w:b/>
          <w:bCs/>
          <w:sz w:val="23"/>
          <w:szCs w:val="23"/>
        </w:rPr>
        <w:t xml:space="preserve"> Freedom Hospital</w:t>
      </w:r>
    </w:p>
    <w:p w14:paraId="7D7C6BAD" w14:textId="4BDCBEB7" w:rsidR="00945D3C"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t xml:space="preserve">“If Vietnam was the first ‘television war,’” remarked the journalist Christopher </w:t>
      </w:r>
      <w:proofErr w:type="spellStart"/>
      <w:r w:rsidRPr="001505C4">
        <w:rPr>
          <w:rFonts w:ascii="Calibri" w:hAnsi="Calibri" w:cs="Calibri"/>
          <w:sz w:val="23"/>
          <w:szCs w:val="23"/>
        </w:rPr>
        <w:t>Koettl</w:t>
      </w:r>
      <w:proofErr w:type="spellEnd"/>
      <w:r w:rsidRPr="001505C4">
        <w:rPr>
          <w:rFonts w:ascii="Calibri" w:hAnsi="Calibri" w:cs="Calibri"/>
          <w:sz w:val="23"/>
          <w:szCs w:val="23"/>
        </w:rPr>
        <w:t>, then “Syria can indisputably be called the first ‘YouTube War.’” The first global conflict to be “born digital,” the Syrian War combined smartphones with social media to turn images into weapons that were wielded by every side, preventing any stepping back to regard the pain of others. Instead, viewers must either actively like and share images of violence to keep them circulating on social media platforms or quite literally disregard them, leaving them to fall to the bottom of a thread or stream. Comics have rightly been celebrated as a form of documentary witness, but this context places new stresses on graphic narrative. This paper asks: in a world where “to see” is increasingly not “to witness” but “to shoot,” what new visual strategies have refugee comics developed in response?</w:t>
      </w:r>
    </w:p>
    <w:p w14:paraId="3E89DA34" w14:textId="28CE2064" w:rsidR="00945D3C"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t xml:space="preserve">To begin to answer this question, the paper turns to the Syrian artist Hamid </w:t>
      </w:r>
      <w:proofErr w:type="spellStart"/>
      <w:r w:rsidRPr="001505C4">
        <w:rPr>
          <w:rFonts w:ascii="Calibri" w:hAnsi="Calibri" w:cs="Calibri"/>
          <w:sz w:val="23"/>
          <w:szCs w:val="23"/>
        </w:rPr>
        <w:t>Sulaiman’s</w:t>
      </w:r>
      <w:proofErr w:type="spellEnd"/>
      <w:r w:rsidRPr="001505C4">
        <w:rPr>
          <w:rFonts w:ascii="Calibri" w:hAnsi="Calibri" w:cs="Calibri"/>
          <w:sz w:val="23"/>
          <w:szCs w:val="23"/>
        </w:rPr>
        <w:t xml:space="preserve"> 2016 graphic novel, Freedom Hospital, which deliberately refuses to sort fact from fiction for its readers, an ambiguity that is matched in the comic’s opaque aesthetics. Drawn in sharply contrasting shadows of black and white that bear the influence of Frank Miller’s Sin City, </w:t>
      </w:r>
      <w:proofErr w:type="spellStart"/>
      <w:r w:rsidRPr="001505C4">
        <w:rPr>
          <w:rFonts w:ascii="Calibri" w:hAnsi="Calibri" w:cs="Calibri"/>
          <w:sz w:val="23"/>
          <w:szCs w:val="23"/>
        </w:rPr>
        <w:t>Sulaiman’s</w:t>
      </w:r>
      <w:proofErr w:type="spellEnd"/>
      <w:r w:rsidRPr="001505C4">
        <w:rPr>
          <w:rFonts w:ascii="Calibri" w:hAnsi="Calibri" w:cs="Calibri"/>
          <w:sz w:val="23"/>
          <w:szCs w:val="23"/>
        </w:rPr>
        <w:t xml:space="preserve"> images interpolate his readers not as witnesses but as actors, perhaps even aggressors. Their aesthetics reference the long history of image-based warfare, inviting readers to excavate the material relationship between the destroyed Syrian landscape and the materiality of the images they hold in front of them. Through scenes of infrastructural and aesthetic ruination, Freedom Hospital invites readers to feel the materiality of its images and sense the intimacy of the war’s violence, transforming the digital transmission of distant spectacles into an intensely proximate and embodied experience.</w:t>
      </w:r>
    </w:p>
    <w:p w14:paraId="28F5F4A3" w14:textId="77777777" w:rsidR="003A6AC8" w:rsidRPr="001505C4" w:rsidRDefault="003A6AC8" w:rsidP="001505C4">
      <w:pPr>
        <w:spacing w:line="240" w:lineRule="auto"/>
        <w:rPr>
          <w:rFonts w:ascii="Calibri" w:hAnsi="Calibri" w:cs="Calibri"/>
          <w:b/>
          <w:bCs/>
          <w:sz w:val="23"/>
          <w:szCs w:val="23"/>
        </w:rPr>
      </w:pPr>
    </w:p>
    <w:p w14:paraId="06BEA62A" w14:textId="06BD586D" w:rsidR="00945D3C" w:rsidRPr="001505C4" w:rsidRDefault="00945D3C" w:rsidP="001505C4">
      <w:pPr>
        <w:spacing w:line="240" w:lineRule="auto"/>
        <w:rPr>
          <w:rFonts w:ascii="Calibri" w:hAnsi="Calibri" w:cs="Calibri"/>
          <w:b/>
          <w:bCs/>
          <w:sz w:val="23"/>
          <w:szCs w:val="23"/>
        </w:rPr>
      </w:pPr>
      <w:r w:rsidRPr="001505C4">
        <w:rPr>
          <w:rFonts w:ascii="Calibri" w:hAnsi="Calibri" w:cs="Calibri"/>
          <w:b/>
          <w:bCs/>
          <w:sz w:val="23"/>
          <w:szCs w:val="23"/>
        </w:rPr>
        <w:t>Candida Rifkind: “Do You Want to Replace the Sky?” Matt Huynh’s Interactive Comics and the Refugee Artist</w:t>
      </w:r>
    </w:p>
    <w:p w14:paraId="27806B4D" w14:textId="74A98249" w:rsidR="00945D3C"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t>Vietnamese-Australian comics artist Matt Huynh is best known for his interactive online comic, “The Boat” (2015), which uses hand-drawn images, animations, and sound to immerse viewers in the perilous ocean journey of a group of 1970s Vietnamese refugees. As the child of Vietnamese refugees, many of Huynh’s interactive online comics focus on this community’s memories of war, displacement, and settlement. Huynh’s most recent online interactive comic, How to Replace the Sky (2023), initially seems distant from these earlier themes, focusing autobiographically on the process of creating interactive comics. Here Huynh shows how his body has adapted to new drawing technologies, becoming bent out of shape because of them, and laments the increased technological mediation that defines the comics creator’s relationship to the drawn image. Nevertheless, Huynh rejects a total return to the artisanal, recognizing instead how thoroughly the technologies that make interactive comics possible form the horizon of his practice, a sky that is not so easily replaced.</w:t>
      </w:r>
    </w:p>
    <w:p w14:paraId="3600A01A" w14:textId="2B36B69C" w:rsidR="00945D3C"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lastRenderedPageBreak/>
        <w:t xml:space="preserve">In this paper, I draw on theories of embodied visualities and affective technologies in both comics and game studies to argue that How to Replace the Sky constitutes a self-reflexive meditation on the very concept of interactivity. While this may seem distant from his previous concerns with forced displacement and resettlement, the connection lies in Huynh’s mid-narrative statement that he had to work hard as a commercial artist to satisfy his refugee family’s values. The debt relations of survivor’s guilt and the filial duty to succeed are part of the long duration of refugeehood that Huynh has drawn about elsewhere. Here, his autobiographical comic illustrates how the multi-generational </w:t>
      </w:r>
      <w:proofErr w:type="spellStart"/>
      <w:r w:rsidRPr="001505C4">
        <w:rPr>
          <w:rFonts w:ascii="Calibri" w:hAnsi="Calibri" w:cs="Calibri"/>
          <w:sz w:val="23"/>
          <w:szCs w:val="23"/>
        </w:rPr>
        <w:t>labour</w:t>
      </w:r>
      <w:proofErr w:type="spellEnd"/>
      <w:r w:rsidRPr="001505C4">
        <w:rPr>
          <w:rFonts w:ascii="Calibri" w:hAnsi="Calibri" w:cs="Calibri"/>
          <w:sz w:val="23"/>
          <w:szCs w:val="23"/>
        </w:rPr>
        <w:t xml:space="preserve"> of performing gratitude and becoming the ‘model minority’ takes its physical and psychic toll, even when he has achieved his dream of becoming a comics artist.</w:t>
      </w:r>
    </w:p>
    <w:p w14:paraId="484AC1F1" w14:textId="77777777" w:rsidR="003A6AC8" w:rsidRPr="001505C4" w:rsidRDefault="003A6AC8" w:rsidP="001505C4">
      <w:pPr>
        <w:spacing w:line="240" w:lineRule="auto"/>
        <w:rPr>
          <w:rFonts w:ascii="Calibri" w:hAnsi="Calibri" w:cs="Calibri"/>
          <w:b/>
          <w:bCs/>
          <w:sz w:val="23"/>
          <w:szCs w:val="23"/>
        </w:rPr>
      </w:pPr>
    </w:p>
    <w:p w14:paraId="28C30997" w14:textId="7EB6DD0A" w:rsidR="00945D3C" w:rsidRPr="001505C4" w:rsidRDefault="0029448B" w:rsidP="001505C4">
      <w:pPr>
        <w:spacing w:line="240" w:lineRule="auto"/>
        <w:rPr>
          <w:rFonts w:ascii="Calibri" w:hAnsi="Calibri" w:cs="Calibri"/>
          <w:b/>
          <w:bCs/>
          <w:sz w:val="23"/>
          <w:szCs w:val="23"/>
        </w:rPr>
      </w:pPr>
      <w:r w:rsidRPr="001505C4">
        <w:rPr>
          <w:rFonts w:ascii="Calibri" w:hAnsi="Calibri" w:cs="Calibri"/>
          <w:b/>
          <w:bCs/>
          <w:sz w:val="23"/>
          <w:szCs w:val="23"/>
        </w:rPr>
        <w:t>Biographies:</w:t>
      </w:r>
    </w:p>
    <w:p w14:paraId="6EDCF921" w14:textId="1324BD3D" w:rsidR="00945D3C"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t xml:space="preserve">Dominic Davies is a Senior Lecturer in English at City, University of London. He is the author of </w:t>
      </w:r>
      <w:r w:rsidRPr="001505C4">
        <w:rPr>
          <w:rFonts w:ascii="Calibri" w:hAnsi="Calibri" w:cs="Calibri"/>
          <w:i/>
          <w:iCs/>
          <w:sz w:val="23"/>
          <w:szCs w:val="23"/>
        </w:rPr>
        <w:t>Urban Comics: Infrastructure and the Global City in Contemporary Graphic Narratives</w:t>
      </w:r>
      <w:r w:rsidRPr="001505C4">
        <w:rPr>
          <w:rFonts w:ascii="Calibri" w:hAnsi="Calibri" w:cs="Calibri"/>
          <w:sz w:val="23"/>
          <w:szCs w:val="23"/>
        </w:rPr>
        <w:t xml:space="preserve"> (2019), along with many journal articles and book chapters addressing the representation of infrastructure and violence in literature and visual culture. He is also with Candida Rifkind the co-editor of </w:t>
      </w:r>
      <w:r w:rsidRPr="001505C4">
        <w:rPr>
          <w:rFonts w:ascii="Calibri" w:hAnsi="Calibri" w:cs="Calibri"/>
          <w:i/>
          <w:iCs/>
          <w:sz w:val="23"/>
          <w:szCs w:val="23"/>
        </w:rPr>
        <w:t>Documenting Trauma in Comics</w:t>
      </w:r>
      <w:r w:rsidRPr="001505C4">
        <w:rPr>
          <w:rFonts w:ascii="Calibri" w:hAnsi="Calibri" w:cs="Calibri"/>
          <w:sz w:val="23"/>
          <w:szCs w:val="23"/>
        </w:rPr>
        <w:t xml:space="preserve"> (2020) and the co-author of </w:t>
      </w:r>
      <w:r w:rsidRPr="001505C4">
        <w:rPr>
          <w:rFonts w:ascii="Calibri" w:hAnsi="Calibri" w:cs="Calibri"/>
          <w:i/>
          <w:iCs/>
          <w:sz w:val="23"/>
          <w:szCs w:val="23"/>
        </w:rPr>
        <w:t xml:space="preserve">Graphic Refuge: Visuality &amp; Mobility in Refugee Comics </w:t>
      </w:r>
      <w:r w:rsidRPr="001505C4">
        <w:rPr>
          <w:rFonts w:ascii="Calibri" w:hAnsi="Calibri" w:cs="Calibri"/>
          <w:sz w:val="23"/>
          <w:szCs w:val="23"/>
        </w:rPr>
        <w:t xml:space="preserve">(forthcoming 2024/25). His most recent book is </w:t>
      </w:r>
      <w:r w:rsidRPr="001505C4">
        <w:rPr>
          <w:rFonts w:ascii="Calibri" w:hAnsi="Calibri" w:cs="Calibri"/>
          <w:i/>
          <w:iCs/>
          <w:sz w:val="23"/>
          <w:szCs w:val="23"/>
        </w:rPr>
        <w:t>The Broken Promise of Infrastructure</w:t>
      </w:r>
      <w:r w:rsidRPr="001505C4">
        <w:rPr>
          <w:rFonts w:ascii="Calibri" w:hAnsi="Calibri" w:cs="Calibri"/>
          <w:sz w:val="23"/>
          <w:szCs w:val="23"/>
        </w:rPr>
        <w:t xml:space="preserve"> (2023). </w:t>
      </w:r>
    </w:p>
    <w:p w14:paraId="2986733F" w14:textId="77777777" w:rsidR="001505C4" w:rsidRDefault="001505C4" w:rsidP="001505C4">
      <w:pPr>
        <w:spacing w:line="240" w:lineRule="auto"/>
        <w:rPr>
          <w:rFonts w:ascii="Calibri" w:hAnsi="Calibri" w:cs="Calibri"/>
          <w:sz w:val="23"/>
          <w:szCs w:val="23"/>
        </w:rPr>
      </w:pPr>
    </w:p>
    <w:p w14:paraId="2E4E5DC0" w14:textId="484210AC" w:rsidR="00945D3C"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t xml:space="preserve">Candida Rifkind is a Professor in the Department of English at the University of Winnipeg, Canada. In addition to numerous journal articles and book chapters, she co-edited Documenting Trauma in Comics and is currently co-writing Graphic Refuge with Dominic Davies. She has co-edited a special issue of Canadian Literature on “The Pasts, Presents, and Futures of Canadian Comics” (2022), and another for a/b: Auto/Biography Studies on “Migration, Exile, and Diaspora in Graphic Life Narratives” (2020), as well as </w:t>
      </w:r>
      <w:r w:rsidRPr="001505C4">
        <w:rPr>
          <w:rFonts w:ascii="Calibri" w:hAnsi="Calibri" w:cs="Calibri"/>
          <w:i/>
          <w:iCs/>
          <w:sz w:val="23"/>
          <w:szCs w:val="23"/>
        </w:rPr>
        <w:t>Canadian Graphic: Picturing Life Narratives</w:t>
      </w:r>
      <w:r w:rsidRPr="001505C4">
        <w:rPr>
          <w:rFonts w:ascii="Calibri" w:hAnsi="Calibri" w:cs="Calibri"/>
          <w:sz w:val="23"/>
          <w:szCs w:val="23"/>
        </w:rPr>
        <w:t xml:space="preserve"> (2016) and the online open access resource Indigenous Comics and Graphic Novels: An Annotated Bibliography (2019). </w:t>
      </w:r>
    </w:p>
    <w:p w14:paraId="35E9669B" w14:textId="0F6F64D9" w:rsidR="00945D3C"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br w:type="page"/>
      </w:r>
    </w:p>
    <w:p w14:paraId="0F3FB913" w14:textId="77777777" w:rsidR="002B273D" w:rsidRPr="001505C4" w:rsidRDefault="002B273D" w:rsidP="002B273D">
      <w:pPr>
        <w:spacing w:line="240" w:lineRule="auto"/>
        <w:rPr>
          <w:rFonts w:ascii="Calibri" w:hAnsi="Calibri" w:cs="Calibri"/>
          <w:b/>
          <w:bCs/>
          <w:sz w:val="23"/>
          <w:szCs w:val="23"/>
        </w:rPr>
      </w:pPr>
      <w:proofErr w:type="spellStart"/>
      <w:r w:rsidRPr="001505C4">
        <w:rPr>
          <w:rFonts w:ascii="Calibri" w:hAnsi="Calibri" w:cs="Calibri"/>
          <w:b/>
          <w:bCs/>
          <w:sz w:val="23"/>
          <w:szCs w:val="23"/>
        </w:rPr>
        <w:lastRenderedPageBreak/>
        <w:t>Sketchnoting</w:t>
      </w:r>
      <w:proofErr w:type="spellEnd"/>
      <w:r w:rsidRPr="001505C4">
        <w:rPr>
          <w:rFonts w:ascii="Calibri" w:hAnsi="Calibri" w:cs="Calibri"/>
          <w:b/>
          <w:bCs/>
          <w:sz w:val="23"/>
          <w:szCs w:val="23"/>
        </w:rPr>
        <w:t>, Analogue and Digital</w:t>
      </w:r>
    </w:p>
    <w:p w14:paraId="1AABC953" w14:textId="77777777" w:rsidR="002B273D" w:rsidRDefault="002B273D" w:rsidP="002B273D">
      <w:pPr>
        <w:spacing w:line="240" w:lineRule="auto"/>
        <w:rPr>
          <w:rFonts w:ascii="Calibri" w:hAnsi="Calibri" w:cs="Calibri"/>
          <w:b/>
          <w:bCs/>
          <w:sz w:val="23"/>
          <w:szCs w:val="23"/>
        </w:rPr>
      </w:pPr>
    </w:p>
    <w:p w14:paraId="4B572A34" w14:textId="77777777" w:rsidR="002B273D" w:rsidRPr="001505C4" w:rsidRDefault="002B273D" w:rsidP="002B273D">
      <w:pPr>
        <w:spacing w:line="240" w:lineRule="auto"/>
        <w:rPr>
          <w:rFonts w:ascii="Calibri" w:hAnsi="Calibri" w:cs="Calibri"/>
          <w:b/>
          <w:bCs/>
          <w:sz w:val="23"/>
          <w:szCs w:val="23"/>
        </w:rPr>
      </w:pPr>
      <w:r w:rsidRPr="001505C4">
        <w:rPr>
          <w:rFonts w:ascii="Calibri" w:hAnsi="Calibri" w:cs="Calibri"/>
          <w:b/>
          <w:bCs/>
          <w:sz w:val="23"/>
          <w:szCs w:val="23"/>
        </w:rPr>
        <w:t>Paul Fisher Davies (he/him)</w:t>
      </w:r>
    </w:p>
    <w:p w14:paraId="69FAD771" w14:textId="77777777" w:rsidR="002B273D" w:rsidRPr="001505C4" w:rsidRDefault="002B273D" w:rsidP="002B273D">
      <w:pPr>
        <w:spacing w:line="240" w:lineRule="auto"/>
        <w:rPr>
          <w:rFonts w:ascii="Calibri" w:hAnsi="Calibri" w:cs="Calibri"/>
          <w:b/>
          <w:bCs/>
          <w:sz w:val="23"/>
          <w:szCs w:val="23"/>
        </w:rPr>
      </w:pPr>
    </w:p>
    <w:p w14:paraId="5727FFFD" w14:textId="77777777" w:rsidR="002B273D" w:rsidRPr="001505C4" w:rsidRDefault="002B273D" w:rsidP="002B273D">
      <w:pPr>
        <w:spacing w:line="240" w:lineRule="auto"/>
        <w:rPr>
          <w:rFonts w:ascii="Calibri" w:hAnsi="Calibri" w:cs="Calibri"/>
          <w:b/>
          <w:bCs/>
          <w:sz w:val="23"/>
          <w:szCs w:val="23"/>
        </w:rPr>
      </w:pPr>
      <w:r w:rsidRPr="001505C4">
        <w:rPr>
          <w:rFonts w:ascii="Calibri" w:hAnsi="Calibri" w:cs="Calibri"/>
          <w:b/>
          <w:bCs/>
          <w:sz w:val="23"/>
          <w:szCs w:val="23"/>
        </w:rPr>
        <w:t xml:space="preserve">Abstract: </w:t>
      </w:r>
      <w:r w:rsidRPr="001505C4">
        <w:rPr>
          <w:rFonts w:ascii="Calibri" w:hAnsi="Calibri" w:cs="Calibri"/>
          <w:sz w:val="23"/>
          <w:szCs w:val="23"/>
        </w:rPr>
        <w:t xml:space="preserve">This paper will offer a look back over a decade of </w:t>
      </w:r>
      <w:proofErr w:type="spellStart"/>
      <w:r w:rsidRPr="001505C4">
        <w:rPr>
          <w:rFonts w:ascii="Calibri" w:hAnsi="Calibri" w:cs="Calibri"/>
          <w:sz w:val="23"/>
          <w:szCs w:val="23"/>
        </w:rPr>
        <w:t>sketchnoting</w:t>
      </w:r>
      <w:proofErr w:type="spellEnd"/>
      <w:r w:rsidRPr="001505C4">
        <w:rPr>
          <w:rFonts w:ascii="Calibri" w:hAnsi="Calibri" w:cs="Calibri"/>
          <w:sz w:val="23"/>
          <w:szCs w:val="23"/>
        </w:rPr>
        <w:t xml:space="preserve"> at comics studies conferences and others. The aim will be to reflect on the affordances offered by </w:t>
      </w:r>
      <w:proofErr w:type="spellStart"/>
      <w:r w:rsidRPr="001505C4">
        <w:rPr>
          <w:rFonts w:ascii="Calibri" w:hAnsi="Calibri" w:cs="Calibri"/>
          <w:sz w:val="23"/>
          <w:szCs w:val="23"/>
        </w:rPr>
        <w:t>sketchnoting</w:t>
      </w:r>
      <w:proofErr w:type="spellEnd"/>
      <w:r w:rsidRPr="001505C4">
        <w:rPr>
          <w:rFonts w:ascii="Calibri" w:hAnsi="Calibri" w:cs="Calibri"/>
          <w:sz w:val="23"/>
          <w:szCs w:val="23"/>
        </w:rPr>
        <w:t xml:space="preserve"> over against (digital) text notes, and analogue, material </w:t>
      </w:r>
      <w:proofErr w:type="spellStart"/>
      <w:r w:rsidRPr="001505C4">
        <w:rPr>
          <w:rFonts w:ascii="Calibri" w:hAnsi="Calibri" w:cs="Calibri"/>
          <w:sz w:val="23"/>
          <w:szCs w:val="23"/>
        </w:rPr>
        <w:t>sketchnoting</w:t>
      </w:r>
      <w:proofErr w:type="spellEnd"/>
      <w:r w:rsidRPr="001505C4">
        <w:rPr>
          <w:rFonts w:ascii="Calibri" w:hAnsi="Calibri" w:cs="Calibri"/>
          <w:sz w:val="23"/>
          <w:szCs w:val="23"/>
        </w:rPr>
        <w:t xml:space="preserve"> versus the use of digital devices. </w:t>
      </w:r>
    </w:p>
    <w:p w14:paraId="34946301" w14:textId="77777777" w:rsidR="002B273D" w:rsidRPr="001505C4" w:rsidRDefault="002B273D" w:rsidP="002B273D">
      <w:pPr>
        <w:spacing w:line="240" w:lineRule="auto"/>
        <w:rPr>
          <w:rFonts w:ascii="Calibri" w:hAnsi="Calibri" w:cs="Calibri"/>
          <w:sz w:val="23"/>
          <w:szCs w:val="23"/>
        </w:rPr>
      </w:pPr>
    </w:p>
    <w:p w14:paraId="3BA6EBE4" w14:textId="77777777" w:rsidR="002B273D" w:rsidRPr="001505C4" w:rsidRDefault="002B273D" w:rsidP="002B273D">
      <w:pPr>
        <w:spacing w:line="240" w:lineRule="auto"/>
        <w:rPr>
          <w:rFonts w:ascii="Calibri" w:hAnsi="Calibri" w:cs="Calibri"/>
          <w:sz w:val="23"/>
          <w:szCs w:val="23"/>
        </w:rPr>
      </w:pPr>
      <w:r w:rsidRPr="001505C4">
        <w:rPr>
          <w:rFonts w:ascii="Calibri" w:hAnsi="Calibri" w:cs="Calibri"/>
          <w:sz w:val="23"/>
          <w:szCs w:val="23"/>
        </w:rPr>
        <w:t>The paper will consider:</w:t>
      </w:r>
    </w:p>
    <w:p w14:paraId="0DB44B18" w14:textId="77777777" w:rsidR="002B273D" w:rsidRPr="001505C4" w:rsidRDefault="002B273D" w:rsidP="002B273D">
      <w:pPr>
        <w:tabs>
          <w:tab w:val="left" w:pos="0"/>
        </w:tabs>
        <w:spacing w:line="240" w:lineRule="auto"/>
        <w:ind w:left="284" w:hanging="284"/>
        <w:rPr>
          <w:rFonts w:ascii="Calibri" w:hAnsi="Calibri" w:cs="Calibri"/>
          <w:sz w:val="23"/>
          <w:szCs w:val="23"/>
        </w:rPr>
      </w:pPr>
      <w:r w:rsidRPr="001505C4">
        <w:rPr>
          <w:rFonts w:ascii="Calibri" w:hAnsi="Calibri" w:cs="Calibri"/>
          <w:sz w:val="23"/>
          <w:szCs w:val="23"/>
        </w:rPr>
        <w:t>•</w:t>
      </w:r>
      <w:r w:rsidRPr="001505C4">
        <w:rPr>
          <w:rFonts w:ascii="Calibri" w:hAnsi="Calibri" w:cs="Calibri"/>
          <w:sz w:val="23"/>
          <w:szCs w:val="23"/>
        </w:rPr>
        <w:tab/>
        <w:t xml:space="preserve">The material and practical, embodied impulse to </w:t>
      </w:r>
      <w:proofErr w:type="spellStart"/>
      <w:r w:rsidRPr="001505C4">
        <w:rPr>
          <w:rFonts w:ascii="Calibri" w:hAnsi="Calibri" w:cs="Calibri"/>
          <w:sz w:val="23"/>
          <w:szCs w:val="23"/>
        </w:rPr>
        <w:t>sketchnote</w:t>
      </w:r>
      <w:proofErr w:type="spellEnd"/>
      <w:r w:rsidRPr="001505C4">
        <w:rPr>
          <w:rFonts w:ascii="Calibri" w:hAnsi="Calibri" w:cs="Calibri"/>
          <w:sz w:val="23"/>
          <w:szCs w:val="23"/>
        </w:rPr>
        <w:t xml:space="preserve"> </w:t>
      </w:r>
    </w:p>
    <w:p w14:paraId="58B19336" w14:textId="77777777" w:rsidR="002B273D" w:rsidRPr="001505C4" w:rsidRDefault="002B273D" w:rsidP="002B273D">
      <w:pPr>
        <w:tabs>
          <w:tab w:val="left" w:pos="0"/>
        </w:tabs>
        <w:spacing w:line="240" w:lineRule="auto"/>
        <w:ind w:left="284" w:hanging="284"/>
        <w:rPr>
          <w:rFonts w:ascii="Calibri" w:hAnsi="Calibri" w:cs="Calibri"/>
          <w:sz w:val="23"/>
          <w:szCs w:val="23"/>
        </w:rPr>
      </w:pPr>
      <w:r w:rsidRPr="001505C4">
        <w:rPr>
          <w:rFonts w:ascii="Calibri" w:hAnsi="Calibri" w:cs="Calibri"/>
          <w:sz w:val="23"/>
          <w:szCs w:val="23"/>
        </w:rPr>
        <w:t>•</w:t>
      </w:r>
      <w:r w:rsidRPr="001505C4">
        <w:rPr>
          <w:rFonts w:ascii="Calibri" w:hAnsi="Calibri" w:cs="Calibri"/>
          <w:sz w:val="23"/>
          <w:szCs w:val="23"/>
        </w:rPr>
        <w:tab/>
        <w:t>The emphasis on academic work as social and material, not just textual and mode-agnostic (e.g., pdf vs physical book, video vs face-to-face)</w:t>
      </w:r>
    </w:p>
    <w:p w14:paraId="2F696100" w14:textId="77777777" w:rsidR="002B273D" w:rsidRPr="001505C4" w:rsidRDefault="002B273D" w:rsidP="002B273D">
      <w:pPr>
        <w:tabs>
          <w:tab w:val="left" w:pos="0"/>
        </w:tabs>
        <w:spacing w:line="240" w:lineRule="auto"/>
        <w:ind w:left="284" w:hanging="284"/>
        <w:rPr>
          <w:rFonts w:ascii="Calibri" w:hAnsi="Calibri" w:cs="Calibri"/>
          <w:sz w:val="23"/>
          <w:szCs w:val="23"/>
        </w:rPr>
      </w:pPr>
      <w:r w:rsidRPr="001505C4">
        <w:rPr>
          <w:rFonts w:ascii="Calibri" w:hAnsi="Calibri" w:cs="Calibri"/>
          <w:sz w:val="23"/>
          <w:szCs w:val="23"/>
        </w:rPr>
        <w:t>•</w:t>
      </w:r>
      <w:r w:rsidRPr="001505C4">
        <w:rPr>
          <w:rFonts w:ascii="Calibri" w:hAnsi="Calibri" w:cs="Calibri"/>
          <w:sz w:val="23"/>
          <w:szCs w:val="23"/>
        </w:rPr>
        <w:tab/>
        <w:t xml:space="preserve">Affordances and limitations of physical </w:t>
      </w:r>
      <w:proofErr w:type="spellStart"/>
      <w:r w:rsidRPr="001505C4">
        <w:rPr>
          <w:rFonts w:ascii="Calibri" w:hAnsi="Calibri" w:cs="Calibri"/>
          <w:sz w:val="23"/>
          <w:szCs w:val="23"/>
        </w:rPr>
        <w:t>sketchnotes</w:t>
      </w:r>
      <w:proofErr w:type="spellEnd"/>
      <w:r w:rsidRPr="001505C4">
        <w:rPr>
          <w:rFonts w:ascii="Calibri" w:hAnsi="Calibri" w:cs="Calibri"/>
          <w:sz w:val="23"/>
          <w:szCs w:val="23"/>
        </w:rPr>
        <w:t xml:space="preserve"> vs digital ones</w:t>
      </w:r>
    </w:p>
    <w:p w14:paraId="78BB036E" w14:textId="77777777" w:rsidR="002B273D" w:rsidRPr="001505C4" w:rsidRDefault="002B273D" w:rsidP="002B273D">
      <w:pPr>
        <w:tabs>
          <w:tab w:val="left" w:pos="0"/>
        </w:tabs>
        <w:spacing w:line="240" w:lineRule="auto"/>
        <w:ind w:left="284" w:hanging="284"/>
        <w:rPr>
          <w:rFonts w:ascii="Calibri" w:hAnsi="Calibri" w:cs="Calibri"/>
          <w:sz w:val="23"/>
          <w:szCs w:val="23"/>
        </w:rPr>
      </w:pPr>
      <w:r w:rsidRPr="001505C4">
        <w:rPr>
          <w:rFonts w:ascii="Calibri" w:hAnsi="Calibri" w:cs="Calibri"/>
          <w:sz w:val="23"/>
          <w:szCs w:val="23"/>
        </w:rPr>
        <w:t>•</w:t>
      </w:r>
      <w:r w:rsidRPr="001505C4">
        <w:rPr>
          <w:rFonts w:ascii="Calibri" w:hAnsi="Calibri" w:cs="Calibri"/>
          <w:sz w:val="23"/>
          <w:szCs w:val="23"/>
        </w:rPr>
        <w:tab/>
        <w:t>Other methodologies from other practitioners</w:t>
      </w:r>
    </w:p>
    <w:p w14:paraId="397F8946" w14:textId="77777777" w:rsidR="002B273D" w:rsidRPr="001505C4" w:rsidRDefault="002B273D" w:rsidP="002B273D">
      <w:pPr>
        <w:tabs>
          <w:tab w:val="left" w:pos="0"/>
        </w:tabs>
        <w:spacing w:line="240" w:lineRule="auto"/>
        <w:ind w:left="284" w:hanging="284"/>
        <w:rPr>
          <w:rFonts w:ascii="Calibri" w:hAnsi="Calibri" w:cs="Calibri"/>
          <w:sz w:val="23"/>
          <w:szCs w:val="23"/>
        </w:rPr>
      </w:pPr>
    </w:p>
    <w:p w14:paraId="6CC21513" w14:textId="77777777" w:rsidR="002B273D" w:rsidRPr="001505C4" w:rsidRDefault="002B273D" w:rsidP="002B273D">
      <w:pPr>
        <w:tabs>
          <w:tab w:val="left" w:pos="0"/>
        </w:tabs>
        <w:spacing w:line="240" w:lineRule="auto"/>
        <w:ind w:left="284" w:hanging="284"/>
        <w:rPr>
          <w:rFonts w:ascii="Calibri" w:hAnsi="Calibri" w:cs="Calibri"/>
          <w:sz w:val="23"/>
          <w:szCs w:val="23"/>
        </w:rPr>
      </w:pPr>
      <w:r w:rsidRPr="001505C4">
        <w:rPr>
          <w:rFonts w:ascii="Calibri" w:hAnsi="Calibri" w:cs="Calibri"/>
          <w:sz w:val="23"/>
          <w:szCs w:val="23"/>
        </w:rPr>
        <w:t>It will ask questions such as:</w:t>
      </w:r>
    </w:p>
    <w:p w14:paraId="6CAF6127" w14:textId="77777777" w:rsidR="002B273D" w:rsidRPr="001505C4" w:rsidRDefault="002B273D" w:rsidP="002B273D">
      <w:pPr>
        <w:tabs>
          <w:tab w:val="left" w:pos="0"/>
        </w:tabs>
        <w:spacing w:line="240" w:lineRule="auto"/>
        <w:ind w:left="284" w:hanging="284"/>
        <w:rPr>
          <w:rFonts w:ascii="Calibri" w:hAnsi="Calibri" w:cs="Calibri"/>
          <w:sz w:val="23"/>
          <w:szCs w:val="23"/>
        </w:rPr>
      </w:pPr>
      <w:r w:rsidRPr="001505C4">
        <w:rPr>
          <w:rFonts w:ascii="Calibri" w:hAnsi="Calibri" w:cs="Calibri"/>
          <w:sz w:val="23"/>
          <w:szCs w:val="23"/>
        </w:rPr>
        <w:t>•</w:t>
      </w:r>
      <w:r w:rsidRPr="001505C4">
        <w:rPr>
          <w:rFonts w:ascii="Calibri" w:hAnsi="Calibri" w:cs="Calibri"/>
          <w:sz w:val="23"/>
          <w:szCs w:val="23"/>
        </w:rPr>
        <w:tab/>
        <w:t>Do digital affordances take away from the materiality, presence and ‘comics-</w:t>
      </w:r>
      <w:proofErr w:type="gramStart"/>
      <w:r w:rsidRPr="001505C4">
        <w:rPr>
          <w:rFonts w:ascii="Calibri" w:hAnsi="Calibri" w:cs="Calibri"/>
          <w:sz w:val="23"/>
          <w:szCs w:val="23"/>
        </w:rPr>
        <w:t>ness’</w:t>
      </w:r>
      <w:proofErr w:type="gramEnd"/>
      <w:r w:rsidRPr="001505C4">
        <w:rPr>
          <w:rFonts w:ascii="Calibri" w:hAnsi="Calibri" w:cs="Calibri"/>
          <w:sz w:val="23"/>
          <w:szCs w:val="23"/>
        </w:rPr>
        <w:t xml:space="preserve"> of the notes?</w:t>
      </w:r>
    </w:p>
    <w:p w14:paraId="1F2EFA8C" w14:textId="77777777" w:rsidR="002B273D" w:rsidRPr="001505C4" w:rsidRDefault="002B273D" w:rsidP="002B273D">
      <w:pPr>
        <w:tabs>
          <w:tab w:val="left" w:pos="0"/>
        </w:tabs>
        <w:spacing w:line="240" w:lineRule="auto"/>
        <w:ind w:left="284" w:hanging="284"/>
        <w:rPr>
          <w:rFonts w:ascii="Calibri" w:hAnsi="Calibri" w:cs="Calibri"/>
          <w:sz w:val="23"/>
          <w:szCs w:val="23"/>
        </w:rPr>
      </w:pPr>
      <w:r w:rsidRPr="001505C4">
        <w:rPr>
          <w:rFonts w:ascii="Calibri" w:hAnsi="Calibri" w:cs="Calibri"/>
          <w:sz w:val="23"/>
          <w:szCs w:val="23"/>
        </w:rPr>
        <w:t>•</w:t>
      </w:r>
      <w:r w:rsidRPr="001505C4">
        <w:rPr>
          <w:rFonts w:ascii="Calibri" w:hAnsi="Calibri" w:cs="Calibri"/>
          <w:sz w:val="23"/>
          <w:szCs w:val="23"/>
        </w:rPr>
        <w:tab/>
        <w:t xml:space="preserve">Are advance notes or notes made from video different? </w:t>
      </w:r>
    </w:p>
    <w:p w14:paraId="684E9D8E" w14:textId="77777777" w:rsidR="002B273D" w:rsidRPr="001505C4" w:rsidRDefault="002B273D" w:rsidP="002B273D">
      <w:pPr>
        <w:tabs>
          <w:tab w:val="left" w:pos="0"/>
        </w:tabs>
        <w:spacing w:line="240" w:lineRule="auto"/>
        <w:ind w:left="284" w:hanging="284"/>
        <w:rPr>
          <w:rFonts w:ascii="Calibri" w:hAnsi="Calibri" w:cs="Calibri"/>
          <w:sz w:val="23"/>
          <w:szCs w:val="23"/>
        </w:rPr>
      </w:pPr>
      <w:r w:rsidRPr="001505C4">
        <w:rPr>
          <w:rFonts w:ascii="Calibri" w:hAnsi="Calibri" w:cs="Calibri"/>
          <w:sz w:val="23"/>
          <w:szCs w:val="23"/>
        </w:rPr>
        <w:t>•</w:t>
      </w:r>
      <w:r w:rsidRPr="001505C4">
        <w:rPr>
          <w:rFonts w:ascii="Calibri" w:hAnsi="Calibri" w:cs="Calibri"/>
          <w:sz w:val="23"/>
          <w:szCs w:val="23"/>
        </w:rPr>
        <w:tab/>
        <w:t>How does this compare to ‘verbatim comics’, the recording and transcription of academic discussion, then later, collaboration on a joint comics adaptation?</w:t>
      </w:r>
    </w:p>
    <w:p w14:paraId="2AFF427B" w14:textId="77777777" w:rsidR="002B273D" w:rsidRPr="001505C4" w:rsidRDefault="002B273D" w:rsidP="002B273D">
      <w:pPr>
        <w:tabs>
          <w:tab w:val="left" w:pos="0"/>
        </w:tabs>
        <w:spacing w:line="240" w:lineRule="auto"/>
        <w:ind w:left="284" w:hanging="284"/>
        <w:rPr>
          <w:rFonts w:ascii="Calibri" w:hAnsi="Calibri" w:cs="Calibri"/>
          <w:sz w:val="23"/>
          <w:szCs w:val="23"/>
        </w:rPr>
      </w:pPr>
      <w:r w:rsidRPr="001505C4">
        <w:rPr>
          <w:rFonts w:ascii="Calibri" w:hAnsi="Calibri" w:cs="Calibri"/>
          <w:sz w:val="23"/>
          <w:szCs w:val="23"/>
        </w:rPr>
        <w:t>•</w:t>
      </w:r>
      <w:r w:rsidRPr="001505C4">
        <w:rPr>
          <w:rFonts w:ascii="Calibri" w:hAnsi="Calibri" w:cs="Calibri"/>
          <w:sz w:val="23"/>
          <w:szCs w:val="23"/>
        </w:rPr>
        <w:tab/>
        <w:t xml:space="preserve">What are the affordances of PowerPoints and the phone/iPad camera as corollaries to and material for </w:t>
      </w:r>
      <w:proofErr w:type="spellStart"/>
      <w:r w:rsidRPr="001505C4">
        <w:rPr>
          <w:rFonts w:ascii="Calibri" w:hAnsi="Calibri" w:cs="Calibri"/>
          <w:sz w:val="23"/>
          <w:szCs w:val="23"/>
        </w:rPr>
        <w:t>sketchnoting</w:t>
      </w:r>
      <w:proofErr w:type="spellEnd"/>
      <w:r w:rsidRPr="001505C4">
        <w:rPr>
          <w:rFonts w:ascii="Calibri" w:hAnsi="Calibri" w:cs="Calibri"/>
          <w:sz w:val="23"/>
          <w:szCs w:val="23"/>
        </w:rPr>
        <w:t>?</w:t>
      </w:r>
    </w:p>
    <w:p w14:paraId="1DA61FC2" w14:textId="77777777" w:rsidR="002B273D" w:rsidRPr="001505C4" w:rsidRDefault="002B273D" w:rsidP="002B273D">
      <w:pPr>
        <w:tabs>
          <w:tab w:val="left" w:pos="0"/>
        </w:tabs>
        <w:spacing w:line="240" w:lineRule="auto"/>
        <w:ind w:left="284" w:hanging="284"/>
        <w:rPr>
          <w:rFonts w:ascii="Calibri" w:hAnsi="Calibri" w:cs="Calibri"/>
          <w:sz w:val="23"/>
          <w:szCs w:val="23"/>
        </w:rPr>
      </w:pPr>
    </w:p>
    <w:p w14:paraId="091D1C5D" w14:textId="77777777" w:rsidR="002B273D" w:rsidRPr="001505C4" w:rsidRDefault="002B273D" w:rsidP="002B273D">
      <w:pPr>
        <w:tabs>
          <w:tab w:val="left" w:pos="0"/>
        </w:tabs>
        <w:spacing w:line="240" w:lineRule="auto"/>
        <w:ind w:left="284" w:hanging="284"/>
        <w:rPr>
          <w:rFonts w:ascii="Calibri" w:hAnsi="Calibri" w:cs="Calibri"/>
          <w:sz w:val="23"/>
          <w:szCs w:val="23"/>
        </w:rPr>
      </w:pPr>
      <w:r w:rsidRPr="001505C4">
        <w:rPr>
          <w:rFonts w:ascii="Calibri" w:hAnsi="Calibri" w:cs="Calibri"/>
          <w:sz w:val="23"/>
          <w:szCs w:val="23"/>
        </w:rPr>
        <w:t>The paper will also consider digital and physical forms of sharing of such notes:</w:t>
      </w:r>
    </w:p>
    <w:p w14:paraId="3CD5C8D1" w14:textId="77777777" w:rsidR="002B273D" w:rsidRPr="001505C4" w:rsidRDefault="002B273D" w:rsidP="002B273D">
      <w:pPr>
        <w:tabs>
          <w:tab w:val="left" w:pos="0"/>
        </w:tabs>
        <w:spacing w:line="240" w:lineRule="auto"/>
        <w:ind w:left="284" w:hanging="284"/>
        <w:rPr>
          <w:rFonts w:ascii="Calibri" w:hAnsi="Calibri" w:cs="Calibri"/>
          <w:sz w:val="23"/>
          <w:szCs w:val="23"/>
        </w:rPr>
      </w:pPr>
      <w:r w:rsidRPr="001505C4">
        <w:rPr>
          <w:rFonts w:ascii="Calibri" w:hAnsi="Calibri" w:cs="Calibri"/>
          <w:sz w:val="23"/>
          <w:szCs w:val="23"/>
        </w:rPr>
        <w:t>•</w:t>
      </w:r>
      <w:r w:rsidRPr="001505C4">
        <w:rPr>
          <w:rFonts w:ascii="Calibri" w:hAnsi="Calibri" w:cs="Calibri"/>
          <w:sz w:val="23"/>
          <w:szCs w:val="23"/>
        </w:rPr>
        <w:tab/>
        <w:t xml:space="preserve">Sharing </w:t>
      </w:r>
      <w:proofErr w:type="spellStart"/>
      <w:r w:rsidRPr="001505C4">
        <w:rPr>
          <w:rFonts w:ascii="Calibri" w:hAnsi="Calibri" w:cs="Calibri"/>
          <w:sz w:val="23"/>
          <w:szCs w:val="23"/>
        </w:rPr>
        <w:t>sketchnotes</w:t>
      </w:r>
      <w:proofErr w:type="spellEnd"/>
      <w:r w:rsidRPr="001505C4">
        <w:rPr>
          <w:rFonts w:ascii="Calibri" w:hAnsi="Calibri" w:cs="Calibri"/>
          <w:sz w:val="23"/>
          <w:szCs w:val="23"/>
        </w:rPr>
        <w:t xml:space="preserve"> on Facebook, Twitter, Instagram: limitations and affordances of these digital media</w:t>
      </w:r>
    </w:p>
    <w:p w14:paraId="7085DA22" w14:textId="77777777" w:rsidR="002B273D" w:rsidRPr="001505C4" w:rsidRDefault="002B273D" w:rsidP="002B273D">
      <w:pPr>
        <w:tabs>
          <w:tab w:val="left" w:pos="0"/>
        </w:tabs>
        <w:spacing w:line="240" w:lineRule="auto"/>
        <w:ind w:left="284" w:hanging="284"/>
        <w:rPr>
          <w:rFonts w:ascii="Calibri" w:hAnsi="Calibri" w:cs="Calibri"/>
          <w:sz w:val="23"/>
          <w:szCs w:val="23"/>
        </w:rPr>
      </w:pPr>
      <w:r w:rsidRPr="001505C4">
        <w:rPr>
          <w:rFonts w:ascii="Calibri" w:hAnsi="Calibri" w:cs="Calibri"/>
          <w:sz w:val="23"/>
          <w:szCs w:val="23"/>
        </w:rPr>
        <w:t>•</w:t>
      </w:r>
      <w:r w:rsidRPr="001505C4">
        <w:rPr>
          <w:rFonts w:ascii="Calibri" w:hAnsi="Calibri" w:cs="Calibri"/>
          <w:sz w:val="23"/>
          <w:szCs w:val="23"/>
        </w:rPr>
        <w:tab/>
        <w:t xml:space="preserve">The social value of sharing and </w:t>
      </w:r>
      <w:proofErr w:type="spellStart"/>
      <w:r w:rsidRPr="001505C4">
        <w:rPr>
          <w:rFonts w:ascii="Calibri" w:hAnsi="Calibri" w:cs="Calibri"/>
          <w:sz w:val="23"/>
          <w:szCs w:val="23"/>
        </w:rPr>
        <w:t>sketchees</w:t>
      </w:r>
      <w:proofErr w:type="spellEnd"/>
      <w:r w:rsidRPr="001505C4">
        <w:rPr>
          <w:rFonts w:ascii="Calibri" w:hAnsi="Calibri" w:cs="Calibri"/>
          <w:sz w:val="23"/>
          <w:szCs w:val="23"/>
        </w:rPr>
        <w:t xml:space="preserve">’ pleasure in this form of material and visual representation </w:t>
      </w:r>
    </w:p>
    <w:p w14:paraId="5A0E2CE2" w14:textId="77777777" w:rsidR="002B273D" w:rsidRPr="001505C4" w:rsidRDefault="002B273D" w:rsidP="002B273D">
      <w:pPr>
        <w:tabs>
          <w:tab w:val="left" w:pos="0"/>
        </w:tabs>
        <w:spacing w:line="240" w:lineRule="auto"/>
        <w:ind w:left="284" w:hanging="284"/>
        <w:rPr>
          <w:rFonts w:ascii="Calibri" w:hAnsi="Calibri" w:cs="Calibri"/>
          <w:sz w:val="23"/>
          <w:szCs w:val="23"/>
        </w:rPr>
      </w:pPr>
      <w:r w:rsidRPr="001505C4">
        <w:rPr>
          <w:rFonts w:ascii="Calibri" w:hAnsi="Calibri" w:cs="Calibri"/>
          <w:sz w:val="23"/>
          <w:szCs w:val="23"/>
        </w:rPr>
        <w:t>•</w:t>
      </w:r>
      <w:r w:rsidRPr="001505C4">
        <w:rPr>
          <w:rFonts w:ascii="Calibri" w:hAnsi="Calibri" w:cs="Calibri"/>
          <w:sz w:val="23"/>
          <w:szCs w:val="23"/>
        </w:rPr>
        <w:tab/>
        <w:t>Print sharing, publication, and possible limitations of this</w:t>
      </w:r>
    </w:p>
    <w:p w14:paraId="6CDCAE8B" w14:textId="77777777" w:rsidR="002B273D" w:rsidRPr="001505C4" w:rsidRDefault="002B273D" w:rsidP="002B273D">
      <w:pPr>
        <w:tabs>
          <w:tab w:val="left" w:pos="0"/>
        </w:tabs>
        <w:spacing w:line="240" w:lineRule="auto"/>
        <w:ind w:left="284" w:hanging="284"/>
        <w:rPr>
          <w:rFonts w:ascii="Calibri" w:hAnsi="Calibri" w:cs="Calibri"/>
          <w:sz w:val="23"/>
          <w:szCs w:val="23"/>
        </w:rPr>
      </w:pPr>
      <w:r w:rsidRPr="001505C4">
        <w:rPr>
          <w:rFonts w:ascii="Calibri" w:hAnsi="Calibri" w:cs="Calibri"/>
          <w:sz w:val="23"/>
          <w:szCs w:val="23"/>
        </w:rPr>
        <w:t>•</w:t>
      </w:r>
      <w:r w:rsidRPr="001505C4">
        <w:rPr>
          <w:rFonts w:ascii="Calibri" w:hAnsi="Calibri" w:cs="Calibri"/>
          <w:sz w:val="23"/>
          <w:szCs w:val="23"/>
        </w:rPr>
        <w:tab/>
        <w:t xml:space="preserve">Ethical issues in sharing </w:t>
      </w:r>
      <w:proofErr w:type="spellStart"/>
      <w:r w:rsidRPr="001505C4">
        <w:rPr>
          <w:rFonts w:ascii="Calibri" w:hAnsi="Calibri" w:cs="Calibri"/>
          <w:sz w:val="23"/>
          <w:szCs w:val="23"/>
        </w:rPr>
        <w:t>sketchnotes</w:t>
      </w:r>
      <w:proofErr w:type="spellEnd"/>
    </w:p>
    <w:p w14:paraId="6920FF88" w14:textId="77777777" w:rsidR="002B273D" w:rsidRPr="001505C4" w:rsidRDefault="002B273D" w:rsidP="002B273D">
      <w:pPr>
        <w:spacing w:line="240" w:lineRule="auto"/>
        <w:rPr>
          <w:rFonts w:ascii="Calibri" w:hAnsi="Calibri" w:cs="Calibri"/>
          <w:sz w:val="23"/>
          <w:szCs w:val="23"/>
        </w:rPr>
      </w:pPr>
    </w:p>
    <w:p w14:paraId="31F7F9F8" w14:textId="77777777" w:rsidR="002B273D" w:rsidRPr="001505C4" w:rsidRDefault="002B273D" w:rsidP="002B273D">
      <w:pPr>
        <w:spacing w:line="240" w:lineRule="auto"/>
        <w:rPr>
          <w:rFonts w:ascii="Calibri" w:hAnsi="Calibri" w:cs="Calibri"/>
          <w:sz w:val="23"/>
          <w:szCs w:val="23"/>
        </w:rPr>
      </w:pPr>
      <w:r w:rsidRPr="001505C4">
        <w:rPr>
          <w:rFonts w:ascii="Calibri" w:hAnsi="Calibri" w:cs="Calibri"/>
          <w:sz w:val="23"/>
          <w:szCs w:val="23"/>
        </w:rPr>
        <w:t xml:space="preserve">The paper will give plenty of examples of these instances from my own archive, with acknowledgement of others’ work and approaches. </w:t>
      </w:r>
    </w:p>
    <w:p w14:paraId="113D78B6" w14:textId="77777777" w:rsidR="002B273D" w:rsidRPr="001505C4" w:rsidRDefault="002B273D" w:rsidP="002B273D">
      <w:pPr>
        <w:spacing w:line="240" w:lineRule="auto"/>
        <w:rPr>
          <w:rFonts w:ascii="Calibri" w:hAnsi="Calibri" w:cs="Calibri"/>
          <w:b/>
          <w:bCs/>
          <w:sz w:val="23"/>
          <w:szCs w:val="23"/>
        </w:rPr>
      </w:pPr>
    </w:p>
    <w:p w14:paraId="7E4C9AE1" w14:textId="77777777" w:rsidR="002B273D" w:rsidRPr="001505C4" w:rsidRDefault="002B273D" w:rsidP="002B273D">
      <w:pPr>
        <w:spacing w:line="240" w:lineRule="auto"/>
        <w:rPr>
          <w:rFonts w:ascii="Calibri" w:hAnsi="Calibri" w:cs="Calibri"/>
          <w:sz w:val="23"/>
          <w:szCs w:val="23"/>
        </w:rPr>
      </w:pPr>
      <w:r w:rsidRPr="001505C4">
        <w:rPr>
          <w:rFonts w:ascii="Calibri" w:hAnsi="Calibri" w:cs="Calibri"/>
          <w:b/>
          <w:bCs/>
          <w:sz w:val="23"/>
          <w:szCs w:val="23"/>
        </w:rPr>
        <w:t>Biography:</w:t>
      </w:r>
      <w:r>
        <w:rPr>
          <w:rFonts w:ascii="Calibri" w:hAnsi="Calibri" w:cs="Calibri"/>
          <w:sz w:val="23"/>
          <w:szCs w:val="23"/>
        </w:rPr>
        <w:t xml:space="preserve"> </w:t>
      </w:r>
      <w:r w:rsidRPr="001505C4">
        <w:rPr>
          <w:rFonts w:ascii="Calibri" w:hAnsi="Calibri" w:cs="Calibri"/>
          <w:sz w:val="23"/>
          <w:szCs w:val="23"/>
        </w:rPr>
        <w:t xml:space="preserve">Paul Fisher Davies has published in </w:t>
      </w:r>
      <w:r w:rsidRPr="001505C4">
        <w:rPr>
          <w:rFonts w:ascii="Calibri" w:hAnsi="Calibri" w:cs="Calibri"/>
          <w:i/>
          <w:iCs/>
          <w:sz w:val="23"/>
          <w:szCs w:val="23"/>
        </w:rPr>
        <w:t>Studies in Comics</w:t>
      </w:r>
      <w:r w:rsidRPr="001505C4">
        <w:rPr>
          <w:rFonts w:ascii="Calibri" w:hAnsi="Calibri" w:cs="Calibri"/>
          <w:sz w:val="23"/>
          <w:szCs w:val="23"/>
        </w:rPr>
        <w:t xml:space="preserve">, the </w:t>
      </w:r>
      <w:r w:rsidRPr="001505C4">
        <w:rPr>
          <w:rFonts w:ascii="Calibri" w:hAnsi="Calibri" w:cs="Calibri"/>
          <w:i/>
          <w:iCs/>
          <w:sz w:val="23"/>
          <w:szCs w:val="23"/>
        </w:rPr>
        <w:t xml:space="preserve">Journal of Graphic Novels and Comics </w:t>
      </w:r>
      <w:r w:rsidRPr="001505C4">
        <w:rPr>
          <w:rFonts w:ascii="Calibri" w:hAnsi="Calibri" w:cs="Calibri"/>
          <w:sz w:val="23"/>
          <w:szCs w:val="23"/>
        </w:rPr>
        <w:t xml:space="preserve">and others, including academic articles in comics form, </w:t>
      </w:r>
      <w:proofErr w:type="spellStart"/>
      <w:r w:rsidRPr="001505C4">
        <w:rPr>
          <w:rFonts w:ascii="Calibri" w:hAnsi="Calibri" w:cs="Calibri"/>
          <w:sz w:val="23"/>
          <w:szCs w:val="23"/>
        </w:rPr>
        <w:t>sketchnotes</w:t>
      </w:r>
      <w:proofErr w:type="spellEnd"/>
      <w:r w:rsidRPr="001505C4">
        <w:rPr>
          <w:rFonts w:ascii="Calibri" w:hAnsi="Calibri" w:cs="Calibri"/>
          <w:sz w:val="23"/>
          <w:szCs w:val="23"/>
        </w:rPr>
        <w:t xml:space="preserve">, and more. He teaches English Language and Literature at East Sussex College, Lewes. His monograph </w:t>
      </w:r>
      <w:r w:rsidRPr="001505C4">
        <w:rPr>
          <w:rFonts w:ascii="Calibri" w:hAnsi="Calibri" w:cs="Calibri"/>
          <w:i/>
          <w:iCs/>
          <w:sz w:val="23"/>
          <w:szCs w:val="23"/>
        </w:rPr>
        <w:t>Comics as Communication: A Functional Approach</w:t>
      </w:r>
      <w:r w:rsidRPr="001505C4">
        <w:rPr>
          <w:rFonts w:ascii="Calibri" w:hAnsi="Calibri" w:cs="Calibri"/>
          <w:sz w:val="23"/>
          <w:szCs w:val="23"/>
        </w:rPr>
        <w:t xml:space="preserve"> was published in 2019.</w:t>
      </w:r>
    </w:p>
    <w:p w14:paraId="5BDEB5DA" w14:textId="77777777" w:rsidR="002B273D" w:rsidRPr="001505C4" w:rsidRDefault="002B273D" w:rsidP="002B273D">
      <w:pPr>
        <w:spacing w:line="240" w:lineRule="auto"/>
        <w:rPr>
          <w:rFonts w:ascii="Calibri" w:hAnsi="Calibri" w:cs="Calibri"/>
          <w:sz w:val="23"/>
          <w:szCs w:val="23"/>
        </w:rPr>
      </w:pPr>
    </w:p>
    <w:p w14:paraId="09F35FAA" w14:textId="77777777" w:rsidR="002B273D" w:rsidRPr="001505C4" w:rsidRDefault="002B273D" w:rsidP="002B273D">
      <w:pPr>
        <w:spacing w:line="240" w:lineRule="auto"/>
        <w:rPr>
          <w:rFonts w:ascii="Calibri" w:hAnsi="Calibri" w:cs="Calibri"/>
          <w:sz w:val="23"/>
          <w:szCs w:val="23"/>
        </w:rPr>
      </w:pPr>
      <w:r w:rsidRPr="001505C4">
        <w:rPr>
          <w:rFonts w:ascii="Calibri" w:hAnsi="Calibri" w:cs="Calibri"/>
          <w:sz w:val="23"/>
          <w:szCs w:val="23"/>
        </w:rPr>
        <w:br w:type="page"/>
      </w:r>
    </w:p>
    <w:p w14:paraId="78F2CDC8" w14:textId="1164FB1B" w:rsidR="00945D3C" w:rsidRPr="001505C4" w:rsidRDefault="00945D3C"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 xml:space="preserve">From Golden Legacies to </w:t>
      </w:r>
      <w:proofErr w:type="spellStart"/>
      <w:r w:rsidRPr="001505C4">
        <w:rPr>
          <w:rFonts w:ascii="Calibri" w:hAnsi="Calibri" w:cs="Calibri"/>
          <w:b/>
          <w:bCs/>
          <w:sz w:val="23"/>
          <w:szCs w:val="23"/>
        </w:rPr>
        <w:t>Afrofutures</w:t>
      </w:r>
      <w:proofErr w:type="spellEnd"/>
      <w:r w:rsidRPr="001505C4">
        <w:rPr>
          <w:rFonts w:ascii="Calibri" w:hAnsi="Calibri" w:cs="Calibri"/>
          <w:b/>
          <w:bCs/>
          <w:sz w:val="23"/>
          <w:szCs w:val="23"/>
        </w:rPr>
        <w:t>: The common themes in how Black cartoonists use communications technologies</w:t>
      </w:r>
    </w:p>
    <w:p w14:paraId="6AF726C6" w14:textId="77777777" w:rsidR="001505C4" w:rsidRDefault="001505C4" w:rsidP="001505C4">
      <w:pPr>
        <w:spacing w:line="240" w:lineRule="auto"/>
        <w:rPr>
          <w:rFonts w:ascii="Calibri" w:hAnsi="Calibri" w:cs="Calibri"/>
          <w:b/>
          <w:bCs/>
          <w:sz w:val="23"/>
          <w:szCs w:val="23"/>
        </w:rPr>
      </w:pPr>
    </w:p>
    <w:p w14:paraId="15CD6D37" w14:textId="26000CC8" w:rsidR="00945D3C" w:rsidRPr="001505C4" w:rsidRDefault="00945D3C" w:rsidP="001505C4">
      <w:pPr>
        <w:spacing w:line="240" w:lineRule="auto"/>
        <w:rPr>
          <w:rFonts w:ascii="Calibri" w:hAnsi="Calibri" w:cs="Calibri"/>
          <w:b/>
          <w:bCs/>
          <w:sz w:val="23"/>
          <w:szCs w:val="23"/>
        </w:rPr>
      </w:pPr>
      <w:r w:rsidRPr="001505C4">
        <w:rPr>
          <w:rFonts w:ascii="Calibri" w:hAnsi="Calibri" w:cs="Calibri"/>
          <w:b/>
          <w:bCs/>
          <w:sz w:val="23"/>
          <w:szCs w:val="23"/>
        </w:rPr>
        <w:t xml:space="preserve">Darnel </w:t>
      </w:r>
      <w:proofErr w:type="spellStart"/>
      <w:r w:rsidRPr="001505C4">
        <w:rPr>
          <w:rFonts w:ascii="Calibri" w:hAnsi="Calibri" w:cs="Calibri"/>
          <w:b/>
          <w:bCs/>
          <w:sz w:val="23"/>
          <w:szCs w:val="23"/>
        </w:rPr>
        <w:t>Degand</w:t>
      </w:r>
      <w:proofErr w:type="spellEnd"/>
      <w:r w:rsidR="003A6AC8" w:rsidRPr="001505C4">
        <w:rPr>
          <w:rFonts w:ascii="Calibri" w:hAnsi="Calibri" w:cs="Calibri"/>
          <w:b/>
          <w:bCs/>
          <w:sz w:val="23"/>
          <w:szCs w:val="23"/>
        </w:rPr>
        <w:t xml:space="preserve"> (he/him)</w:t>
      </w:r>
    </w:p>
    <w:p w14:paraId="33310CD4" w14:textId="77777777" w:rsidR="003A6AC8" w:rsidRPr="001505C4" w:rsidRDefault="003A6AC8" w:rsidP="001505C4">
      <w:pPr>
        <w:spacing w:line="240" w:lineRule="auto"/>
        <w:rPr>
          <w:rFonts w:ascii="Calibri" w:hAnsi="Calibri" w:cs="Calibri"/>
          <w:b/>
          <w:bCs/>
          <w:sz w:val="23"/>
          <w:szCs w:val="23"/>
        </w:rPr>
      </w:pPr>
    </w:p>
    <w:p w14:paraId="0E435238" w14:textId="22C62045" w:rsidR="00945D3C" w:rsidRPr="001505C4" w:rsidRDefault="008D5EA0" w:rsidP="001505C4">
      <w:pPr>
        <w:spacing w:line="240" w:lineRule="auto"/>
        <w:rPr>
          <w:rFonts w:ascii="Calibri" w:hAnsi="Calibri" w:cs="Calibri"/>
          <w:b/>
          <w:bCs/>
          <w:sz w:val="23"/>
          <w:szCs w:val="23"/>
        </w:rPr>
      </w:pPr>
      <w:r w:rsidRPr="001505C4">
        <w:rPr>
          <w:rFonts w:ascii="Calibri" w:hAnsi="Calibri" w:cs="Calibri"/>
          <w:b/>
          <w:bCs/>
          <w:sz w:val="23"/>
          <w:szCs w:val="23"/>
        </w:rPr>
        <w:t>Abstract:</w:t>
      </w:r>
      <w:r w:rsidR="001505C4">
        <w:rPr>
          <w:rFonts w:ascii="Calibri" w:hAnsi="Calibri" w:cs="Calibri"/>
          <w:b/>
          <w:bCs/>
          <w:sz w:val="23"/>
          <w:szCs w:val="23"/>
        </w:rPr>
        <w:t xml:space="preserve"> </w:t>
      </w:r>
      <w:r w:rsidR="00945D3C" w:rsidRPr="001505C4">
        <w:rPr>
          <w:rFonts w:ascii="Calibri" w:hAnsi="Calibri" w:cs="Calibri"/>
          <w:sz w:val="23"/>
          <w:szCs w:val="23"/>
        </w:rPr>
        <w:t xml:space="preserve">This talk will give a sociocultural and historical overview of how technology has been used by Black cartoonists. I start by sharing my own personal observations as a consumer of comics from the late 80s to now. I’ll discuss how my experiences inspired my research interests in comics, media, and education. And then I will share themes from my research that support my arguments for how Black cartoonists have consistently used communications technologies to remind us of Black people’s contributions to society (and more specifically, comics culture). </w:t>
      </w:r>
    </w:p>
    <w:p w14:paraId="736F49A9" w14:textId="77777777" w:rsidR="003A6AC8" w:rsidRPr="001505C4" w:rsidRDefault="003A6AC8" w:rsidP="001505C4">
      <w:pPr>
        <w:spacing w:line="240" w:lineRule="auto"/>
        <w:rPr>
          <w:rFonts w:ascii="Calibri" w:hAnsi="Calibri" w:cs="Calibri"/>
          <w:b/>
          <w:bCs/>
          <w:sz w:val="23"/>
          <w:szCs w:val="23"/>
        </w:rPr>
      </w:pPr>
    </w:p>
    <w:p w14:paraId="5B621225" w14:textId="32E1246D" w:rsidR="00945D3C" w:rsidRPr="001505C4" w:rsidRDefault="008D5EA0" w:rsidP="001505C4">
      <w:pPr>
        <w:spacing w:line="240" w:lineRule="auto"/>
        <w:rPr>
          <w:rFonts w:ascii="Calibri" w:hAnsi="Calibri" w:cs="Calibri"/>
          <w:b/>
          <w:bCs/>
          <w:sz w:val="23"/>
          <w:szCs w:val="23"/>
        </w:rPr>
      </w:pPr>
      <w:r w:rsidRPr="001505C4">
        <w:rPr>
          <w:rFonts w:ascii="Calibri" w:hAnsi="Calibri" w:cs="Calibri"/>
          <w:b/>
          <w:bCs/>
          <w:sz w:val="23"/>
          <w:szCs w:val="23"/>
        </w:rPr>
        <w:t>Biography:</w:t>
      </w:r>
      <w:r w:rsidR="003A6AC8" w:rsidRPr="001505C4">
        <w:rPr>
          <w:rFonts w:ascii="Calibri" w:hAnsi="Calibri" w:cs="Calibri"/>
          <w:b/>
          <w:bCs/>
          <w:sz w:val="23"/>
          <w:szCs w:val="23"/>
        </w:rPr>
        <w:t xml:space="preserve"> </w:t>
      </w:r>
      <w:r w:rsidR="00945D3C" w:rsidRPr="001505C4">
        <w:rPr>
          <w:rFonts w:ascii="Calibri" w:hAnsi="Calibri" w:cs="Calibri"/>
          <w:sz w:val="23"/>
          <w:szCs w:val="23"/>
        </w:rPr>
        <w:t xml:space="preserve">Darnel </w:t>
      </w:r>
      <w:proofErr w:type="spellStart"/>
      <w:r w:rsidR="00945D3C" w:rsidRPr="001505C4">
        <w:rPr>
          <w:rFonts w:ascii="Calibri" w:hAnsi="Calibri" w:cs="Calibri"/>
          <w:sz w:val="23"/>
          <w:szCs w:val="23"/>
        </w:rPr>
        <w:t>Degand</w:t>
      </w:r>
      <w:proofErr w:type="spellEnd"/>
      <w:r w:rsidR="00945D3C" w:rsidRPr="001505C4">
        <w:rPr>
          <w:rFonts w:ascii="Calibri" w:hAnsi="Calibri" w:cs="Calibri"/>
          <w:sz w:val="23"/>
          <w:szCs w:val="23"/>
        </w:rPr>
        <w:t xml:space="preserve"> is an Assistant Professor in the School of Education at University of California-Davis (UC Davis). He explores social processes within media production environments and media consumption experiences (with a special focus on comics during formal, nonformal, and informal instruction). He received his Ed.D. in Instructional Technology and Media from Teachers College Columbia University, M.S. in Digital Imaging and Design from New York University, and B.S.E. in Mechanical Engineering and Applied Mechanics from the University of Pennsylvania. Before joining UC Davis, Darnel acquired two decades of professional experience as an interactive media producer. A sampling of his resume includes roles as a game designer/developer for Sesame Workshop, technical development manager for an advertising company acquired by Amazon, and multimedia designer for the City University of New York. Some of his publications can be found in the </w:t>
      </w:r>
      <w:r w:rsidR="00945D3C" w:rsidRPr="001505C4">
        <w:rPr>
          <w:rFonts w:ascii="Calibri" w:hAnsi="Calibri" w:cs="Calibri"/>
          <w:i/>
          <w:iCs/>
          <w:sz w:val="23"/>
          <w:szCs w:val="23"/>
        </w:rPr>
        <w:t>Journal of Graphic Novels and Comics</w:t>
      </w:r>
      <w:r w:rsidR="00945D3C" w:rsidRPr="001505C4">
        <w:rPr>
          <w:rFonts w:ascii="Calibri" w:hAnsi="Calibri" w:cs="Calibri"/>
          <w:sz w:val="23"/>
          <w:szCs w:val="23"/>
        </w:rPr>
        <w:t xml:space="preserve">, </w:t>
      </w:r>
      <w:r w:rsidR="00945D3C" w:rsidRPr="001505C4">
        <w:rPr>
          <w:rFonts w:ascii="Calibri" w:hAnsi="Calibri" w:cs="Calibri"/>
          <w:i/>
          <w:iCs/>
          <w:sz w:val="23"/>
          <w:szCs w:val="23"/>
        </w:rPr>
        <w:t>Studies in Comics</w:t>
      </w:r>
      <w:r w:rsidR="00945D3C" w:rsidRPr="001505C4">
        <w:rPr>
          <w:rFonts w:ascii="Calibri" w:hAnsi="Calibri" w:cs="Calibri"/>
          <w:sz w:val="23"/>
          <w:szCs w:val="23"/>
        </w:rPr>
        <w:t xml:space="preserve">, and </w:t>
      </w:r>
      <w:r w:rsidR="00945D3C" w:rsidRPr="001505C4">
        <w:rPr>
          <w:rFonts w:ascii="Calibri" w:hAnsi="Calibri" w:cs="Calibri"/>
          <w:i/>
          <w:iCs/>
          <w:sz w:val="23"/>
          <w:szCs w:val="23"/>
        </w:rPr>
        <w:t>The Comics Grid</w:t>
      </w:r>
      <w:r w:rsidR="00945D3C" w:rsidRPr="001505C4">
        <w:rPr>
          <w:rFonts w:ascii="Calibri" w:hAnsi="Calibri" w:cs="Calibri"/>
          <w:sz w:val="23"/>
          <w:szCs w:val="23"/>
        </w:rPr>
        <w:t xml:space="preserve">. More details at </w:t>
      </w:r>
      <w:hyperlink r:id="rId15" w:history="1">
        <w:r w:rsidR="00945D3C" w:rsidRPr="001505C4">
          <w:rPr>
            <w:rStyle w:val="Hyperlink"/>
            <w:rFonts w:ascii="Calibri" w:hAnsi="Calibri" w:cs="Calibri"/>
            <w:sz w:val="23"/>
            <w:szCs w:val="23"/>
          </w:rPr>
          <w:t>www.darneldegand.com</w:t>
        </w:r>
      </w:hyperlink>
      <w:r w:rsidR="00945D3C" w:rsidRPr="001505C4">
        <w:rPr>
          <w:rFonts w:ascii="Calibri" w:hAnsi="Calibri" w:cs="Calibri"/>
          <w:sz w:val="23"/>
          <w:szCs w:val="23"/>
        </w:rPr>
        <w:t>.</w:t>
      </w:r>
    </w:p>
    <w:p w14:paraId="01364761" w14:textId="71B89CF9" w:rsidR="00945D3C"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br w:type="page"/>
      </w:r>
    </w:p>
    <w:p w14:paraId="4E8AF2B3" w14:textId="061EAF82" w:rsidR="00945D3C" w:rsidRPr="001505C4" w:rsidRDefault="00945D3C" w:rsidP="001505C4">
      <w:pPr>
        <w:spacing w:line="240" w:lineRule="auto"/>
        <w:rPr>
          <w:rFonts w:ascii="Calibri" w:hAnsi="Calibri" w:cs="Calibri"/>
          <w:b/>
          <w:bCs/>
          <w:sz w:val="23"/>
          <w:szCs w:val="23"/>
        </w:rPr>
      </w:pPr>
      <w:proofErr w:type="spellStart"/>
      <w:r w:rsidRPr="001505C4">
        <w:rPr>
          <w:rFonts w:ascii="Calibri" w:hAnsi="Calibri" w:cs="Calibri"/>
          <w:b/>
          <w:bCs/>
          <w:sz w:val="23"/>
          <w:szCs w:val="23"/>
        </w:rPr>
        <w:lastRenderedPageBreak/>
        <w:t>Abol</w:t>
      </w:r>
      <w:proofErr w:type="spellEnd"/>
      <w:r w:rsidRPr="001505C4">
        <w:rPr>
          <w:rFonts w:ascii="Calibri" w:hAnsi="Calibri" w:cs="Calibri"/>
          <w:b/>
          <w:bCs/>
          <w:sz w:val="23"/>
          <w:szCs w:val="23"/>
        </w:rPr>
        <w:t xml:space="preserve"> </w:t>
      </w:r>
      <w:proofErr w:type="spellStart"/>
      <w:r w:rsidRPr="001505C4">
        <w:rPr>
          <w:rFonts w:ascii="Calibri" w:hAnsi="Calibri" w:cs="Calibri"/>
          <w:b/>
          <w:bCs/>
          <w:sz w:val="23"/>
          <w:szCs w:val="23"/>
        </w:rPr>
        <w:t>Tabol</w:t>
      </w:r>
      <w:proofErr w:type="spellEnd"/>
      <w:r w:rsidRPr="001505C4">
        <w:rPr>
          <w:rFonts w:ascii="Calibri" w:hAnsi="Calibri" w:cs="Calibri"/>
          <w:b/>
          <w:bCs/>
          <w:sz w:val="23"/>
          <w:szCs w:val="23"/>
        </w:rPr>
        <w:t xml:space="preserve"> and a hundred years of technology-speak in Image-Text: Re-situating the Graphic Fiction in India</w:t>
      </w:r>
    </w:p>
    <w:p w14:paraId="7EE1C579" w14:textId="77777777" w:rsidR="001505C4" w:rsidRDefault="001505C4" w:rsidP="001505C4">
      <w:pPr>
        <w:spacing w:line="240" w:lineRule="auto"/>
        <w:rPr>
          <w:rFonts w:ascii="Calibri" w:hAnsi="Calibri" w:cs="Calibri"/>
          <w:b/>
          <w:bCs/>
          <w:sz w:val="23"/>
          <w:szCs w:val="23"/>
        </w:rPr>
      </w:pPr>
    </w:p>
    <w:p w14:paraId="6AFA73D5" w14:textId="016E488C" w:rsidR="00945D3C" w:rsidRPr="001505C4" w:rsidRDefault="001C3F5B" w:rsidP="001505C4">
      <w:pPr>
        <w:spacing w:line="240" w:lineRule="auto"/>
        <w:rPr>
          <w:rFonts w:ascii="Calibri" w:hAnsi="Calibri" w:cs="Calibri"/>
          <w:b/>
          <w:bCs/>
          <w:sz w:val="23"/>
          <w:szCs w:val="23"/>
        </w:rPr>
      </w:pPr>
      <w:r w:rsidRPr="001505C4">
        <w:rPr>
          <w:rFonts w:ascii="Calibri" w:hAnsi="Calibri" w:cs="Calibri"/>
          <w:b/>
          <w:bCs/>
          <w:sz w:val="23"/>
          <w:szCs w:val="23"/>
        </w:rPr>
        <w:t xml:space="preserve">Nishtha </w:t>
      </w:r>
      <w:r w:rsidR="00945D3C" w:rsidRPr="001505C4">
        <w:rPr>
          <w:rFonts w:ascii="Calibri" w:hAnsi="Calibri" w:cs="Calibri"/>
          <w:b/>
          <w:bCs/>
          <w:sz w:val="23"/>
          <w:szCs w:val="23"/>
        </w:rPr>
        <w:t xml:space="preserve">Dev and </w:t>
      </w:r>
      <w:proofErr w:type="spellStart"/>
      <w:r w:rsidR="00945D3C" w:rsidRPr="001505C4">
        <w:rPr>
          <w:rFonts w:ascii="Calibri" w:hAnsi="Calibri" w:cs="Calibri"/>
          <w:b/>
          <w:bCs/>
          <w:sz w:val="23"/>
          <w:szCs w:val="23"/>
        </w:rPr>
        <w:t>Dhrupadi</w:t>
      </w:r>
      <w:proofErr w:type="spellEnd"/>
      <w:r w:rsidR="00945D3C" w:rsidRPr="001505C4">
        <w:rPr>
          <w:rFonts w:ascii="Calibri" w:hAnsi="Calibri" w:cs="Calibri"/>
          <w:b/>
          <w:bCs/>
          <w:sz w:val="23"/>
          <w:szCs w:val="23"/>
        </w:rPr>
        <w:t xml:space="preserve"> Chattopadhyay </w:t>
      </w:r>
    </w:p>
    <w:p w14:paraId="331AF9AA" w14:textId="77777777" w:rsidR="009604A3" w:rsidRPr="001505C4" w:rsidRDefault="009604A3" w:rsidP="001505C4">
      <w:pPr>
        <w:spacing w:line="240" w:lineRule="auto"/>
        <w:rPr>
          <w:rFonts w:ascii="Calibri" w:hAnsi="Calibri" w:cs="Calibri"/>
          <w:b/>
          <w:bCs/>
          <w:sz w:val="23"/>
          <w:szCs w:val="23"/>
        </w:rPr>
      </w:pPr>
    </w:p>
    <w:p w14:paraId="253AA7CB" w14:textId="6A369CC8" w:rsidR="00945D3C" w:rsidRPr="001505C4" w:rsidRDefault="008875A8" w:rsidP="001505C4">
      <w:pPr>
        <w:spacing w:line="240" w:lineRule="auto"/>
        <w:rPr>
          <w:rFonts w:ascii="Calibri" w:hAnsi="Calibri" w:cs="Calibri"/>
          <w:b/>
          <w:bCs/>
          <w:sz w:val="23"/>
          <w:szCs w:val="23"/>
        </w:rPr>
      </w:pPr>
      <w:r w:rsidRPr="001505C4">
        <w:rPr>
          <w:rFonts w:ascii="Calibri" w:hAnsi="Calibri" w:cs="Calibri"/>
          <w:b/>
          <w:bCs/>
          <w:sz w:val="23"/>
          <w:szCs w:val="23"/>
        </w:rPr>
        <w:t>Abstract:</w:t>
      </w:r>
      <w:r w:rsidR="009604A3" w:rsidRPr="001505C4">
        <w:rPr>
          <w:rFonts w:ascii="Calibri" w:hAnsi="Calibri" w:cs="Calibri"/>
          <w:b/>
          <w:bCs/>
          <w:sz w:val="23"/>
          <w:szCs w:val="23"/>
        </w:rPr>
        <w:t xml:space="preserve"> </w:t>
      </w:r>
      <w:r w:rsidR="00945D3C" w:rsidRPr="001505C4">
        <w:rPr>
          <w:rFonts w:ascii="Calibri" w:hAnsi="Calibri" w:cs="Calibri"/>
          <w:sz w:val="23"/>
          <w:szCs w:val="23"/>
        </w:rPr>
        <w:t xml:space="preserve">The contemporary Graphic novel in India is a space constituted by a capitalist technification of the literary landscape.  Widely read as signifying </w:t>
      </w:r>
      <w:proofErr w:type="gramStart"/>
      <w:r w:rsidR="00945D3C" w:rsidRPr="001505C4">
        <w:rPr>
          <w:rFonts w:ascii="Calibri" w:hAnsi="Calibri" w:cs="Calibri"/>
          <w:sz w:val="23"/>
          <w:szCs w:val="23"/>
        </w:rPr>
        <w:t>protest ,</w:t>
      </w:r>
      <w:proofErr w:type="gramEnd"/>
      <w:r w:rsidR="00945D3C" w:rsidRPr="001505C4">
        <w:rPr>
          <w:rFonts w:ascii="Calibri" w:hAnsi="Calibri" w:cs="Calibri"/>
          <w:sz w:val="23"/>
          <w:szCs w:val="23"/>
        </w:rPr>
        <w:t xml:space="preserve"> it also engages with its material context by representing sites of critique of the dominant discourses that structure this form. Unlike the intellectual histories proposed thus far, the technological turn of the graphic fiction in India has enabled us to trace their language of expression to the late colonial deliberations on the same. Much like the conversations around technology in the late colonial period, Graphic fiction in India institutes for itself a mediative role that plays on its ambivalence. </w:t>
      </w:r>
    </w:p>
    <w:p w14:paraId="5CAA4E76" w14:textId="77777777" w:rsidR="001505C4" w:rsidRDefault="001505C4" w:rsidP="001505C4">
      <w:pPr>
        <w:pBdr>
          <w:bottom w:val="single" w:sz="12" w:space="1" w:color="auto"/>
        </w:pBdr>
        <w:spacing w:line="240" w:lineRule="auto"/>
        <w:rPr>
          <w:rFonts w:ascii="Calibri" w:hAnsi="Calibri" w:cs="Calibri"/>
          <w:sz w:val="23"/>
          <w:szCs w:val="23"/>
        </w:rPr>
      </w:pPr>
    </w:p>
    <w:p w14:paraId="7B146295" w14:textId="3661B004" w:rsidR="009604A3" w:rsidRPr="001505C4" w:rsidRDefault="00945D3C" w:rsidP="001505C4">
      <w:pPr>
        <w:pBdr>
          <w:bottom w:val="single" w:sz="12" w:space="1" w:color="auto"/>
        </w:pBdr>
        <w:spacing w:line="240" w:lineRule="auto"/>
        <w:rPr>
          <w:rFonts w:ascii="Calibri" w:hAnsi="Calibri" w:cs="Calibri"/>
          <w:sz w:val="23"/>
          <w:szCs w:val="23"/>
        </w:rPr>
      </w:pPr>
      <w:r w:rsidRPr="001505C4">
        <w:rPr>
          <w:rFonts w:ascii="Calibri" w:hAnsi="Calibri" w:cs="Calibri"/>
          <w:sz w:val="23"/>
          <w:szCs w:val="23"/>
        </w:rPr>
        <w:t xml:space="preserve">The paper engages with these dominant studies of Graphic fiction in India and suggests a realignment of the historical consensus about Indian Graphic novel beginning with </w:t>
      </w:r>
      <w:proofErr w:type="spellStart"/>
      <w:r w:rsidRPr="001505C4">
        <w:rPr>
          <w:rFonts w:ascii="Calibri" w:hAnsi="Calibri" w:cs="Calibri"/>
          <w:sz w:val="23"/>
          <w:szCs w:val="23"/>
        </w:rPr>
        <w:t>Orijit</w:t>
      </w:r>
      <w:proofErr w:type="spellEnd"/>
      <w:r w:rsidRPr="001505C4">
        <w:rPr>
          <w:rFonts w:ascii="Calibri" w:hAnsi="Calibri" w:cs="Calibri"/>
          <w:sz w:val="23"/>
          <w:szCs w:val="23"/>
        </w:rPr>
        <w:t xml:space="preserve"> Sen’s The River of Stories (1994). It proposes that Sukumar Ray’s </w:t>
      </w:r>
      <w:proofErr w:type="spellStart"/>
      <w:r w:rsidRPr="001505C4">
        <w:rPr>
          <w:rFonts w:ascii="Calibri" w:hAnsi="Calibri" w:cs="Calibri"/>
          <w:sz w:val="23"/>
          <w:szCs w:val="23"/>
        </w:rPr>
        <w:t>Abol</w:t>
      </w:r>
      <w:proofErr w:type="spellEnd"/>
      <w:r w:rsidRPr="001505C4">
        <w:rPr>
          <w:rFonts w:ascii="Calibri" w:hAnsi="Calibri" w:cs="Calibri"/>
          <w:sz w:val="23"/>
          <w:szCs w:val="23"/>
        </w:rPr>
        <w:t xml:space="preserve"> </w:t>
      </w:r>
      <w:proofErr w:type="spellStart"/>
      <w:r w:rsidRPr="001505C4">
        <w:rPr>
          <w:rFonts w:ascii="Calibri" w:hAnsi="Calibri" w:cs="Calibri"/>
          <w:sz w:val="23"/>
          <w:szCs w:val="23"/>
        </w:rPr>
        <w:t>Tabol</w:t>
      </w:r>
      <w:proofErr w:type="spellEnd"/>
      <w:r w:rsidRPr="001505C4">
        <w:rPr>
          <w:rFonts w:ascii="Calibri" w:hAnsi="Calibri" w:cs="Calibri"/>
          <w:sz w:val="23"/>
          <w:szCs w:val="23"/>
        </w:rPr>
        <w:t xml:space="preserve"> (1923) is one of the first works of Graphic fiction in India, and a text that in its ideological constitution represents the political radicalism and a stance of protest, seen as a defining feature of the form in India by contemporary scholarship. Analyzing the similarities between the aesthetic and ideological constitution of </w:t>
      </w:r>
      <w:proofErr w:type="spellStart"/>
      <w:r w:rsidRPr="001505C4">
        <w:rPr>
          <w:rFonts w:ascii="Calibri" w:hAnsi="Calibri" w:cs="Calibri"/>
          <w:sz w:val="23"/>
          <w:szCs w:val="23"/>
        </w:rPr>
        <w:t>Abol</w:t>
      </w:r>
      <w:proofErr w:type="spellEnd"/>
      <w:r w:rsidRPr="001505C4">
        <w:rPr>
          <w:rFonts w:ascii="Calibri" w:hAnsi="Calibri" w:cs="Calibri"/>
          <w:sz w:val="23"/>
          <w:szCs w:val="23"/>
        </w:rPr>
        <w:t xml:space="preserve"> </w:t>
      </w:r>
      <w:proofErr w:type="spellStart"/>
      <w:r w:rsidRPr="001505C4">
        <w:rPr>
          <w:rFonts w:ascii="Calibri" w:hAnsi="Calibri" w:cs="Calibri"/>
          <w:sz w:val="23"/>
          <w:szCs w:val="23"/>
        </w:rPr>
        <w:t>Tabol</w:t>
      </w:r>
      <w:proofErr w:type="spellEnd"/>
      <w:r w:rsidRPr="001505C4">
        <w:rPr>
          <w:rFonts w:ascii="Calibri" w:hAnsi="Calibri" w:cs="Calibri"/>
          <w:sz w:val="23"/>
          <w:szCs w:val="23"/>
        </w:rPr>
        <w:t xml:space="preserve"> and the contemporary Graphic novel, the paper proposes a rereading of the scholarly discussion about the origins of the Graphic novel in India to include Sukumar Ray’s visual-verbal text </w:t>
      </w:r>
      <w:proofErr w:type="spellStart"/>
      <w:r w:rsidRPr="001505C4">
        <w:rPr>
          <w:rFonts w:ascii="Calibri" w:hAnsi="Calibri" w:cs="Calibri"/>
          <w:sz w:val="23"/>
          <w:szCs w:val="23"/>
        </w:rPr>
        <w:t>Abol</w:t>
      </w:r>
      <w:proofErr w:type="spellEnd"/>
      <w:r w:rsidRPr="001505C4">
        <w:rPr>
          <w:rFonts w:ascii="Calibri" w:hAnsi="Calibri" w:cs="Calibri"/>
          <w:sz w:val="23"/>
          <w:szCs w:val="23"/>
        </w:rPr>
        <w:t xml:space="preserve"> </w:t>
      </w:r>
      <w:proofErr w:type="spellStart"/>
      <w:r w:rsidRPr="001505C4">
        <w:rPr>
          <w:rFonts w:ascii="Calibri" w:hAnsi="Calibri" w:cs="Calibri"/>
          <w:sz w:val="23"/>
          <w:szCs w:val="23"/>
        </w:rPr>
        <w:t>Tabol</w:t>
      </w:r>
      <w:proofErr w:type="spellEnd"/>
      <w:r w:rsidRPr="001505C4">
        <w:rPr>
          <w:rFonts w:ascii="Calibri" w:hAnsi="Calibri" w:cs="Calibri"/>
          <w:sz w:val="23"/>
          <w:szCs w:val="23"/>
        </w:rPr>
        <w:t xml:space="preserve"> as contributing to the growth of the Graphic novel in its current form.</w:t>
      </w:r>
    </w:p>
    <w:p w14:paraId="13C9FBD7" w14:textId="77777777" w:rsidR="001C3F5B" w:rsidRPr="001505C4" w:rsidRDefault="001C3F5B" w:rsidP="001505C4">
      <w:pPr>
        <w:pBdr>
          <w:bottom w:val="single" w:sz="12" w:space="1" w:color="auto"/>
        </w:pBdr>
        <w:spacing w:line="240" w:lineRule="auto"/>
        <w:rPr>
          <w:rFonts w:ascii="Calibri" w:hAnsi="Calibri" w:cs="Calibri"/>
          <w:sz w:val="23"/>
          <w:szCs w:val="23"/>
        </w:rPr>
      </w:pPr>
    </w:p>
    <w:p w14:paraId="1E2BF2CC" w14:textId="77777777" w:rsidR="001505C4" w:rsidRDefault="001C3F5B" w:rsidP="001505C4">
      <w:pPr>
        <w:pBdr>
          <w:bottom w:val="single" w:sz="12" w:space="1" w:color="auto"/>
        </w:pBdr>
        <w:spacing w:line="240" w:lineRule="auto"/>
        <w:rPr>
          <w:rFonts w:ascii="Calibri" w:hAnsi="Calibri" w:cs="Calibri"/>
          <w:b/>
          <w:bCs/>
          <w:sz w:val="23"/>
          <w:szCs w:val="23"/>
        </w:rPr>
      </w:pPr>
      <w:r w:rsidRPr="001505C4">
        <w:rPr>
          <w:rFonts w:ascii="Calibri" w:hAnsi="Calibri" w:cs="Calibri"/>
          <w:b/>
          <w:bCs/>
          <w:sz w:val="23"/>
          <w:szCs w:val="23"/>
        </w:rPr>
        <w:t>Biograph</w:t>
      </w:r>
      <w:r w:rsidR="001505C4">
        <w:rPr>
          <w:rFonts w:ascii="Calibri" w:hAnsi="Calibri" w:cs="Calibri"/>
          <w:b/>
          <w:bCs/>
          <w:sz w:val="23"/>
          <w:szCs w:val="23"/>
        </w:rPr>
        <w:t>ies</w:t>
      </w:r>
      <w:r w:rsidRPr="001505C4">
        <w:rPr>
          <w:rFonts w:ascii="Calibri" w:hAnsi="Calibri" w:cs="Calibri"/>
          <w:b/>
          <w:bCs/>
          <w:sz w:val="23"/>
          <w:szCs w:val="23"/>
        </w:rPr>
        <w:t xml:space="preserve">: </w:t>
      </w:r>
    </w:p>
    <w:p w14:paraId="55948E83" w14:textId="2E08AEF0" w:rsidR="001C3F5B" w:rsidRPr="001505C4" w:rsidRDefault="001C3F5B" w:rsidP="001505C4">
      <w:pPr>
        <w:pBdr>
          <w:bottom w:val="single" w:sz="12" w:space="1" w:color="auto"/>
        </w:pBdr>
        <w:spacing w:line="240" w:lineRule="auto"/>
        <w:rPr>
          <w:rFonts w:ascii="Calibri" w:hAnsi="Calibri" w:cs="Calibri"/>
          <w:sz w:val="23"/>
          <w:szCs w:val="23"/>
        </w:rPr>
      </w:pPr>
      <w:r w:rsidRPr="001505C4">
        <w:rPr>
          <w:rFonts w:ascii="Calibri" w:hAnsi="Calibri" w:cs="Calibri"/>
          <w:sz w:val="23"/>
          <w:szCs w:val="23"/>
        </w:rPr>
        <w:t xml:space="preserve">Nishtha Dev (she/her), and alumnus of Lady Shri Ram College, New Delhi, has been teaching in the Department of English, Sophia College for Women as Assistant Professor since 2013. Her current research interests include Translation (Theory and Practice), Popular Culture, Graphic Narratives, Visual Literacies and Critical Theory. She finished </w:t>
      </w:r>
      <w:proofErr w:type="spellStart"/>
      <w:proofErr w:type="gramStart"/>
      <w:r w:rsidRPr="001505C4">
        <w:rPr>
          <w:rFonts w:ascii="Calibri" w:hAnsi="Calibri" w:cs="Calibri"/>
          <w:sz w:val="23"/>
          <w:szCs w:val="23"/>
        </w:rPr>
        <w:t>M.Phil</w:t>
      </w:r>
      <w:proofErr w:type="spellEnd"/>
      <w:proofErr w:type="gramEnd"/>
      <w:r w:rsidRPr="001505C4">
        <w:rPr>
          <w:rFonts w:ascii="Calibri" w:hAnsi="Calibri" w:cs="Calibri"/>
          <w:sz w:val="23"/>
          <w:szCs w:val="23"/>
        </w:rPr>
        <w:t xml:space="preserve"> in English Literature from University of Delhi in 2010 and is currently pursuing Ph.D. from SNDT University, Mumbai, on Graphic Fiction in India, an area on which she has also published articles in books and journals, and presented papers in national and international conferences.</w:t>
      </w:r>
    </w:p>
    <w:p w14:paraId="2E68E428" w14:textId="77777777" w:rsidR="001505C4" w:rsidRDefault="001505C4" w:rsidP="001505C4">
      <w:pPr>
        <w:pBdr>
          <w:bottom w:val="single" w:sz="12" w:space="1" w:color="auto"/>
        </w:pBdr>
        <w:spacing w:line="240" w:lineRule="auto"/>
        <w:rPr>
          <w:rFonts w:ascii="Calibri" w:hAnsi="Calibri" w:cs="Calibri"/>
          <w:sz w:val="23"/>
          <w:szCs w:val="23"/>
        </w:rPr>
      </w:pPr>
    </w:p>
    <w:p w14:paraId="1EC66894" w14:textId="0C90E9E0" w:rsidR="00CC0299" w:rsidRPr="001505C4" w:rsidRDefault="001C3F5B" w:rsidP="001505C4">
      <w:pPr>
        <w:pBdr>
          <w:bottom w:val="single" w:sz="12" w:space="1" w:color="auto"/>
        </w:pBdr>
        <w:spacing w:line="240" w:lineRule="auto"/>
        <w:rPr>
          <w:rFonts w:ascii="Calibri" w:hAnsi="Calibri" w:cs="Calibri"/>
          <w:sz w:val="23"/>
          <w:szCs w:val="23"/>
        </w:rPr>
      </w:pPr>
      <w:r w:rsidRPr="001505C4">
        <w:rPr>
          <w:rFonts w:ascii="Calibri" w:hAnsi="Calibri" w:cs="Calibri"/>
          <w:sz w:val="23"/>
          <w:szCs w:val="23"/>
        </w:rPr>
        <w:t xml:space="preserve">Dr. </w:t>
      </w:r>
      <w:proofErr w:type="spellStart"/>
      <w:r w:rsidRPr="001505C4">
        <w:rPr>
          <w:rFonts w:ascii="Calibri" w:hAnsi="Calibri" w:cs="Calibri"/>
          <w:sz w:val="23"/>
          <w:szCs w:val="23"/>
        </w:rPr>
        <w:t>Dhrupadi</w:t>
      </w:r>
      <w:proofErr w:type="spellEnd"/>
      <w:r w:rsidRPr="001505C4">
        <w:rPr>
          <w:rFonts w:ascii="Calibri" w:hAnsi="Calibri" w:cs="Calibri"/>
          <w:sz w:val="23"/>
          <w:szCs w:val="23"/>
        </w:rPr>
        <w:t xml:space="preserve"> Chattopadhyay (she/her) is an Associate Professor at the Department of English, SNDT Women’s University, Mumbai. She has been trained in Literary Studies at Lady Shri Ram College, New Delhi, </w:t>
      </w:r>
      <w:proofErr w:type="spellStart"/>
      <w:r w:rsidRPr="001505C4">
        <w:rPr>
          <w:rFonts w:ascii="Calibri" w:hAnsi="Calibri" w:cs="Calibri"/>
          <w:sz w:val="23"/>
          <w:szCs w:val="23"/>
        </w:rPr>
        <w:t>Jawahralal</w:t>
      </w:r>
      <w:proofErr w:type="spellEnd"/>
      <w:r w:rsidRPr="001505C4">
        <w:rPr>
          <w:rFonts w:ascii="Calibri" w:hAnsi="Calibri" w:cs="Calibri"/>
          <w:sz w:val="23"/>
          <w:szCs w:val="23"/>
        </w:rPr>
        <w:t xml:space="preserve"> Nehru </w:t>
      </w:r>
      <w:proofErr w:type="gramStart"/>
      <w:r w:rsidRPr="001505C4">
        <w:rPr>
          <w:rFonts w:ascii="Calibri" w:hAnsi="Calibri" w:cs="Calibri"/>
          <w:sz w:val="23"/>
          <w:szCs w:val="23"/>
        </w:rPr>
        <w:t>University(</w:t>
      </w:r>
      <w:proofErr w:type="gramEnd"/>
      <w:r w:rsidRPr="001505C4">
        <w:rPr>
          <w:rFonts w:ascii="Calibri" w:hAnsi="Calibri" w:cs="Calibri"/>
          <w:sz w:val="23"/>
          <w:szCs w:val="23"/>
        </w:rPr>
        <w:t xml:space="preserve">M.A.), New Delhi and Ruprecht Karls </w:t>
      </w:r>
      <w:proofErr w:type="spellStart"/>
      <w:r w:rsidRPr="001505C4">
        <w:rPr>
          <w:rFonts w:ascii="Calibri" w:hAnsi="Calibri" w:cs="Calibri"/>
          <w:sz w:val="23"/>
          <w:szCs w:val="23"/>
        </w:rPr>
        <w:t>Universitat</w:t>
      </w:r>
      <w:proofErr w:type="spellEnd"/>
      <w:r w:rsidRPr="001505C4">
        <w:rPr>
          <w:rFonts w:ascii="Calibri" w:hAnsi="Calibri" w:cs="Calibri"/>
          <w:sz w:val="23"/>
          <w:szCs w:val="23"/>
        </w:rPr>
        <w:t>, Heidelberg(</w:t>
      </w:r>
      <w:proofErr w:type="spellStart"/>
      <w:r w:rsidRPr="001505C4">
        <w:rPr>
          <w:rFonts w:ascii="Calibri" w:hAnsi="Calibri" w:cs="Calibri"/>
          <w:sz w:val="23"/>
          <w:szCs w:val="23"/>
        </w:rPr>
        <w:t>Ph.D</w:t>
      </w:r>
      <w:proofErr w:type="spellEnd"/>
      <w:r w:rsidRPr="001505C4">
        <w:rPr>
          <w:rFonts w:ascii="Calibri" w:hAnsi="Calibri" w:cs="Calibri"/>
          <w:sz w:val="23"/>
          <w:szCs w:val="23"/>
        </w:rPr>
        <w:t>). Post-colonial Studies, Culture Studies Digital Humanities and emerging literatures are her areas of interest.</w:t>
      </w:r>
    </w:p>
    <w:p w14:paraId="601783FD" w14:textId="77777777" w:rsidR="0001424D" w:rsidRDefault="0001424D" w:rsidP="001505C4">
      <w:pPr>
        <w:pBdr>
          <w:bottom w:val="single" w:sz="12" w:space="1" w:color="auto"/>
        </w:pBdr>
        <w:spacing w:line="240" w:lineRule="auto"/>
        <w:rPr>
          <w:rFonts w:ascii="Calibri" w:hAnsi="Calibri" w:cs="Calibri"/>
          <w:sz w:val="23"/>
          <w:szCs w:val="23"/>
        </w:rPr>
      </w:pPr>
    </w:p>
    <w:p w14:paraId="010D386A" w14:textId="5F126773" w:rsidR="00945D3C" w:rsidRPr="001505C4" w:rsidRDefault="00945D3C" w:rsidP="001505C4">
      <w:pPr>
        <w:pBdr>
          <w:bottom w:val="single" w:sz="12" w:space="1" w:color="auto"/>
        </w:pBdr>
        <w:spacing w:line="240" w:lineRule="auto"/>
        <w:rPr>
          <w:rFonts w:ascii="Calibri" w:hAnsi="Calibri" w:cs="Calibri"/>
          <w:sz w:val="23"/>
          <w:szCs w:val="23"/>
        </w:rPr>
      </w:pPr>
      <w:r w:rsidRPr="001505C4">
        <w:rPr>
          <w:rFonts w:ascii="Calibri" w:hAnsi="Calibri" w:cs="Calibri"/>
          <w:sz w:val="23"/>
          <w:szCs w:val="23"/>
        </w:rPr>
        <w:br w:type="page"/>
      </w:r>
    </w:p>
    <w:p w14:paraId="4B8E680D" w14:textId="7545362F" w:rsidR="00945D3C" w:rsidRPr="001505C4" w:rsidRDefault="00945D3C"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 xml:space="preserve">Feelings of the Uncanny: Robot Representation in Manga through Osamu Tezuka’s and Naoki </w:t>
      </w:r>
      <w:proofErr w:type="spellStart"/>
      <w:r w:rsidRPr="001505C4">
        <w:rPr>
          <w:rFonts w:ascii="Calibri" w:hAnsi="Calibri" w:cs="Calibri"/>
          <w:b/>
          <w:bCs/>
          <w:sz w:val="23"/>
          <w:szCs w:val="23"/>
        </w:rPr>
        <w:t>Urasawa’s</w:t>
      </w:r>
      <w:proofErr w:type="spellEnd"/>
      <w:r w:rsidRPr="001505C4">
        <w:rPr>
          <w:rFonts w:ascii="Calibri" w:hAnsi="Calibri" w:cs="Calibri"/>
          <w:b/>
          <w:bCs/>
          <w:sz w:val="23"/>
          <w:szCs w:val="23"/>
        </w:rPr>
        <w:t xml:space="preserve"> Pluto</w:t>
      </w:r>
    </w:p>
    <w:p w14:paraId="07D6B6CA" w14:textId="77777777" w:rsidR="001505C4" w:rsidRDefault="001505C4" w:rsidP="001505C4">
      <w:pPr>
        <w:spacing w:line="240" w:lineRule="auto"/>
        <w:rPr>
          <w:rFonts w:ascii="Calibri" w:hAnsi="Calibri" w:cs="Calibri"/>
          <w:b/>
          <w:bCs/>
          <w:sz w:val="23"/>
          <w:szCs w:val="23"/>
        </w:rPr>
      </w:pPr>
    </w:p>
    <w:p w14:paraId="313AAB44" w14:textId="76CF3FFD" w:rsidR="00945D3C" w:rsidRPr="001505C4" w:rsidRDefault="00AD1868" w:rsidP="001505C4">
      <w:pPr>
        <w:spacing w:line="240" w:lineRule="auto"/>
        <w:rPr>
          <w:rFonts w:ascii="Calibri" w:hAnsi="Calibri" w:cs="Calibri"/>
          <w:b/>
          <w:bCs/>
          <w:sz w:val="23"/>
          <w:szCs w:val="23"/>
        </w:rPr>
      </w:pPr>
      <w:proofErr w:type="spellStart"/>
      <w:r w:rsidRPr="001505C4">
        <w:rPr>
          <w:rFonts w:ascii="Calibri" w:hAnsi="Calibri" w:cs="Calibri"/>
          <w:b/>
          <w:bCs/>
          <w:sz w:val="23"/>
          <w:szCs w:val="23"/>
        </w:rPr>
        <w:t>Meriel</w:t>
      </w:r>
      <w:proofErr w:type="spellEnd"/>
      <w:r w:rsidRPr="001505C4">
        <w:rPr>
          <w:rFonts w:ascii="Calibri" w:hAnsi="Calibri" w:cs="Calibri"/>
          <w:b/>
          <w:bCs/>
          <w:sz w:val="23"/>
          <w:szCs w:val="23"/>
        </w:rPr>
        <w:t xml:space="preserve"> </w:t>
      </w:r>
      <w:proofErr w:type="spellStart"/>
      <w:r w:rsidRPr="001505C4">
        <w:rPr>
          <w:rFonts w:ascii="Calibri" w:hAnsi="Calibri" w:cs="Calibri"/>
          <w:b/>
          <w:bCs/>
          <w:sz w:val="23"/>
          <w:szCs w:val="23"/>
        </w:rPr>
        <w:t>Dhanowa</w:t>
      </w:r>
      <w:proofErr w:type="spellEnd"/>
      <w:r w:rsidRPr="001505C4">
        <w:rPr>
          <w:rFonts w:ascii="Calibri" w:hAnsi="Calibri" w:cs="Calibri"/>
          <w:b/>
          <w:bCs/>
          <w:sz w:val="23"/>
          <w:szCs w:val="23"/>
        </w:rPr>
        <w:t xml:space="preserve"> (she/her)</w:t>
      </w:r>
    </w:p>
    <w:p w14:paraId="13CEAFEE" w14:textId="77777777" w:rsidR="009604A3" w:rsidRPr="001505C4" w:rsidRDefault="009604A3" w:rsidP="001505C4">
      <w:pPr>
        <w:spacing w:line="240" w:lineRule="auto"/>
        <w:rPr>
          <w:rFonts w:ascii="Calibri" w:hAnsi="Calibri" w:cs="Calibri"/>
          <w:b/>
          <w:bCs/>
          <w:sz w:val="23"/>
          <w:szCs w:val="23"/>
        </w:rPr>
      </w:pPr>
    </w:p>
    <w:p w14:paraId="154C7112" w14:textId="3C49AA2B" w:rsidR="00945D3C" w:rsidRPr="001505C4" w:rsidRDefault="00945D3C" w:rsidP="001505C4">
      <w:pPr>
        <w:spacing w:line="240" w:lineRule="auto"/>
        <w:rPr>
          <w:rFonts w:ascii="Calibri" w:hAnsi="Calibri" w:cs="Calibri"/>
          <w:b/>
          <w:bCs/>
          <w:sz w:val="23"/>
          <w:szCs w:val="23"/>
        </w:rPr>
      </w:pPr>
      <w:r w:rsidRPr="001505C4">
        <w:rPr>
          <w:rFonts w:ascii="Calibri" w:hAnsi="Calibri" w:cs="Calibri"/>
          <w:b/>
          <w:bCs/>
          <w:sz w:val="23"/>
          <w:szCs w:val="23"/>
        </w:rPr>
        <w:t>Abstract:</w:t>
      </w:r>
      <w:r w:rsidR="009604A3" w:rsidRPr="001505C4">
        <w:rPr>
          <w:rFonts w:ascii="Calibri" w:hAnsi="Calibri" w:cs="Calibri"/>
          <w:b/>
          <w:bCs/>
          <w:sz w:val="23"/>
          <w:szCs w:val="23"/>
        </w:rPr>
        <w:t xml:space="preserve"> </w:t>
      </w:r>
      <w:r w:rsidRPr="001505C4">
        <w:rPr>
          <w:rFonts w:ascii="Calibri" w:hAnsi="Calibri" w:cs="Calibri"/>
          <w:sz w:val="23"/>
          <w:szCs w:val="23"/>
        </w:rPr>
        <w:t xml:space="preserve">This paper will explore the depictions of robot characters in manga through the examples of Osamu Tezuka’s ‘Greatest Robot on Earth’ narrative from Astro Boy, and Naoki </w:t>
      </w:r>
      <w:proofErr w:type="spellStart"/>
      <w:r w:rsidRPr="001505C4">
        <w:rPr>
          <w:rFonts w:ascii="Calibri" w:hAnsi="Calibri" w:cs="Calibri"/>
          <w:sz w:val="23"/>
          <w:szCs w:val="23"/>
        </w:rPr>
        <w:t>Urasawa</w:t>
      </w:r>
      <w:proofErr w:type="spellEnd"/>
      <w:r w:rsidRPr="001505C4">
        <w:rPr>
          <w:rFonts w:ascii="Calibri" w:hAnsi="Calibri" w:cs="Calibri"/>
          <w:sz w:val="23"/>
          <w:szCs w:val="23"/>
        </w:rPr>
        <w:t xml:space="preserve"> and Takashi Nagasaki’s acclaimed 2004 reimagining, Pluto. I will be using both manga, since while Tezuka’s original remains an undisputed classic, </w:t>
      </w:r>
      <w:proofErr w:type="spellStart"/>
      <w:r w:rsidRPr="001505C4">
        <w:rPr>
          <w:rFonts w:ascii="Calibri" w:hAnsi="Calibri" w:cs="Calibri"/>
          <w:sz w:val="23"/>
          <w:szCs w:val="23"/>
        </w:rPr>
        <w:t>Urasawa</w:t>
      </w:r>
      <w:proofErr w:type="spellEnd"/>
      <w:r w:rsidRPr="001505C4">
        <w:rPr>
          <w:rFonts w:ascii="Calibri" w:hAnsi="Calibri" w:cs="Calibri"/>
          <w:sz w:val="23"/>
          <w:szCs w:val="23"/>
        </w:rPr>
        <w:t xml:space="preserve"> elevates and expands on many philosophical ideas and themes for which Tezuka laid the foundation, and as such can be considered a </w:t>
      </w:r>
      <w:proofErr w:type="gramStart"/>
      <w:r w:rsidRPr="001505C4">
        <w:rPr>
          <w:rFonts w:ascii="Calibri" w:hAnsi="Calibri" w:cs="Calibri"/>
          <w:sz w:val="23"/>
          <w:szCs w:val="23"/>
        </w:rPr>
        <w:t>masterpiece in its own right</w:t>
      </w:r>
      <w:proofErr w:type="gramEnd"/>
      <w:r w:rsidRPr="001505C4">
        <w:rPr>
          <w:rFonts w:ascii="Calibri" w:hAnsi="Calibri" w:cs="Calibri"/>
          <w:sz w:val="23"/>
          <w:szCs w:val="23"/>
        </w:rPr>
        <w:t>.</w:t>
      </w:r>
    </w:p>
    <w:p w14:paraId="4E989E19" w14:textId="77777777" w:rsidR="001505C4" w:rsidRDefault="001505C4" w:rsidP="001505C4">
      <w:pPr>
        <w:spacing w:line="240" w:lineRule="auto"/>
        <w:rPr>
          <w:rFonts w:ascii="Calibri" w:hAnsi="Calibri" w:cs="Calibri"/>
          <w:sz w:val="23"/>
          <w:szCs w:val="23"/>
        </w:rPr>
      </w:pPr>
    </w:p>
    <w:p w14:paraId="309A6EF8" w14:textId="532F09D2" w:rsidR="00945D3C"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t xml:space="preserve">Manga </w:t>
      </w:r>
      <w:proofErr w:type="gramStart"/>
      <w:r w:rsidRPr="001505C4">
        <w:rPr>
          <w:rFonts w:ascii="Calibri" w:hAnsi="Calibri" w:cs="Calibri"/>
          <w:sz w:val="23"/>
          <w:szCs w:val="23"/>
        </w:rPr>
        <w:t>has the ability to</w:t>
      </w:r>
      <w:proofErr w:type="gramEnd"/>
      <w:r w:rsidRPr="001505C4">
        <w:rPr>
          <w:rFonts w:ascii="Calibri" w:hAnsi="Calibri" w:cs="Calibri"/>
          <w:sz w:val="23"/>
          <w:szCs w:val="23"/>
        </w:rPr>
        <w:t xml:space="preserve"> effectively deliver narratives on the posthuman from both a visual and storytelling perspective. This is evident in Pluto through the range in existing character designs. Some have a stereotypically mechanical build while others resemble humans so closely many people are initially unable to tell the difference. This is accentuated with </w:t>
      </w:r>
      <w:proofErr w:type="spellStart"/>
      <w:r w:rsidRPr="001505C4">
        <w:rPr>
          <w:rFonts w:ascii="Calibri" w:hAnsi="Calibri" w:cs="Calibri"/>
          <w:sz w:val="23"/>
          <w:szCs w:val="23"/>
        </w:rPr>
        <w:t>Urasawa’s</w:t>
      </w:r>
      <w:proofErr w:type="spellEnd"/>
      <w:r w:rsidRPr="001505C4">
        <w:rPr>
          <w:rFonts w:ascii="Calibri" w:hAnsi="Calibri" w:cs="Calibri"/>
          <w:sz w:val="23"/>
          <w:szCs w:val="23"/>
        </w:rPr>
        <w:t xml:space="preserve"> creative inclusion of human bodies for the significant robot characters. The core narrative takes place in a futuristic world where robots are established as an existing staple, leaving the manga free to examine the lives of several robots as they process complex emotions, and reflect on their diverse experiences and worldviews. Reactions of human characters to their presence is also a recurring element as many often voice surprise or disbelief at the robots’ ability to process such advanced emotions, strongly demonstrating how they are determined to view the robots as an uncanny other. </w:t>
      </w:r>
    </w:p>
    <w:p w14:paraId="296A0A9E" w14:textId="77777777" w:rsidR="001505C4" w:rsidRDefault="001505C4" w:rsidP="001505C4">
      <w:pPr>
        <w:spacing w:line="240" w:lineRule="auto"/>
        <w:rPr>
          <w:rFonts w:ascii="Calibri" w:hAnsi="Calibri" w:cs="Calibri"/>
          <w:sz w:val="23"/>
          <w:szCs w:val="23"/>
        </w:rPr>
      </w:pPr>
    </w:p>
    <w:p w14:paraId="272478EC" w14:textId="4FF5F2A2" w:rsidR="00945D3C"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t xml:space="preserve">As a result, the boundaries between the human and the posthuman other are constantly challenged through the poignant questions posed on the futility of spreading hatred. </w:t>
      </w:r>
    </w:p>
    <w:p w14:paraId="3D3FAFBB" w14:textId="77777777" w:rsidR="00945D3C"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t xml:space="preserve">Due to current developments with AI technology, both versions of the narrative remain relevant as they examine both the limits and freedom of Artificial Intelligence. </w:t>
      </w:r>
      <w:proofErr w:type="gramStart"/>
      <w:r w:rsidRPr="001505C4">
        <w:rPr>
          <w:rFonts w:ascii="Calibri" w:hAnsi="Calibri" w:cs="Calibri"/>
          <w:sz w:val="23"/>
          <w:szCs w:val="23"/>
        </w:rPr>
        <w:t>Therefore</w:t>
      </w:r>
      <w:proofErr w:type="gramEnd"/>
      <w:r w:rsidRPr="001505C4">
        <w:rPr>
          <w:rFonts w:ascii="Calibri" w:hAnsi="Calibri" w:cs="Calibri"/>
          <w:sz w:val="23"/>
          <w:szCs w:val="23"/>
        </w:rPr>
        <w:t xml:space="preserve"> this paper will demonstrate how the manga medium can provide innovative and engaging storytelling with complex emotional depth through posthuman characters.</w:t>
      </w:r>
    </w:p>
    <w:p w14:paraId="4F456309" w14:textId="77777777" w:rsidR="00945D3C" w:rsidRPr="001505C4" w:rsidRDefault="00945D3C" w:rsidP="001505C4">
      <w:pPr>
        <w:spacing w:line="240" w:lineRule="auto"/>
        <w:rPr>
          <w:rFonts w:ascii="Calibri" w:hAnsi="Calibri" w:cs="Calibri"/>
          <w:sz w:val="23"/>
          <w:szCs w:val="23"/>
        </w:rPr>
      </w:pPr>
    </w:p>
    <w:p w14:paraId="250400DC" w14:textId="3FE34C4C" w:rsidR="00945D3C" w:rsidRPr="001505C4" w:rsidRDefault="00945D3C" w:rsidP="001505C4">
      <w:pPr>
        <w:spacing w:line="240" w:lineRule="auto"/>
        <w:rPr>
          <w:rFonts w:ascii="Calibri" w:hAnsi="Calibri" w:cs="Calibri"/>
          <w:b/>
          <w:bCs/>
          <w:sz w:val="23"/>
          <w:szCs w:val="23"/>
        </w:rPr>
      </w:pPr>
      <w:r w:rsidRPr="001505C4">
        <w:rPr>
          <w:rFonts w:ascii="Calibri" w:hAnsi="Calibri" w:cs="Calibri"/>
          <w:b/>
          <w:bCs/>
          <w:sz w:val="23"/>
          <w:szCs w:val="23"/>
        </w:rPr>
        <w:t>Biography</w:t>
      </w:r>
      <w:r w:rsidR="009604A3" w:rsidRPr="001505C4">
        <w:rPr>
          <w:rFonts w:ascii="Calibri" w:hAnsi="Calibri" w:cs="Calibri"/>
          <w:b/>
          <w:bCs/>
          <w:sz w:val="23"/>
          <w:szCs w:val="23"/>
        </w:rPr>
        <w:t xml:space="preserve">: </w:t>
      </w:r>
      <w:proofErr w:type="spellStart"/>
      <w:r w:rsidRPr="001505C4">
        <w:rPr>
          <w:rFonts w:ascii="Calibri" w:hAnsi="Calibri" w:cs="Calibri"/>
          <w:sz w:val="23"/>
          <w:szCs w:val="23"/>
        </w:rPr>
        <w:t>Meriel</w:t>
      </w:r>
      <w:proofErr w:type="spellEnd"/>
      <w:r w:rsidRPr="001505C4">
        <w:rPr>
          <w:rFonts w:ascii="Calibri" w:hAnsi="Calibri" w:cs="Calibri"/>
          <w:sz w:val="23"/>
          <w:szCs w:val="23"/>
        </w:rPr>
        <w:t xml:space="preserve"> </w:t>
      </w:r>
      <w:proofErr w:type="spellStart"/>
      <w:r w:rsidRPr="001505C4">
        <w:rPr>
          <w:rFonts w:ascii="Calibri" w:hAnsi="Calibri" w:cs="Calibri"/>
          <w:sz w:val="23"/>
          <w:szCs w:val="23"/>
        </w:rPr>
        <w:t>Dhanowa</w:t>
      </w:r>
      <w:proofErr w:type="spellEnd"/>
      <w:r w:rsidRPr="001505C4">
        <w:rPr>
          <w:rFonts w:ascii="Calibri" w:hAnsi="Calibri" w:cs="Calibri"/>
          <w:sz w:val="23"/>
          <w:szCs w:val="23"/>
        </w:rPr>
        <w:t xml:space="preserve"> is a Ph.D. candidate in Text/Image Studies at the University of Glasgow. She completed an </w:t>
      </w:r>
      <w:proofErr w:type="spellStart"/>
      <w:proofErr w:type="gramStart"/>
      <w:r w:rsidRPr="001505C4">
        <w:rPr>
          <w:rFonts w:ascii="Calibri" w:hAnsi="Calibri" w:cs="Calibri"/>
          <w:sz w:val="23"/>
          <w:szCs w:val="23"/>
        </w:rPr>
        <w:t>M.Phil</w:t>
      </w:r>
      <w:proofErr w:type="spellEnd"/>
      <w:proofErr w:type="gramEnd"/>
      <w:r w:rsidRPr="001505C4">
        <w:rPr>
          <w:rFonts w:ascii="Calibri" w:hAnsi="Calibri" w:cs="Calibri"/>
          <w:sz w:val="23"/>
          <w:szCs w:val="23"/>
        </w:rPr>
        <w:t xml:space="preserve"> in Children's Literature at the University of Cambridge. She has presented papers at the Joint Conference of IGNCC and IBDS in 2021 and 2023 and IGNCC22, as well as the University of Glasgow College of Arts PG Conference 2021 and 2022.</w:t>
      </w:r>
      <w:r w:rsidR="009604A3" w:rsidRPr="001505C4">
        <w:rPr>
          <w:rFonts w:ascii="Calibri" w:hAnsi="Calibri" w:cs="Calibri"/>
          <w:b/>
          <w:bCs/>
          <w:sz w:val="23"/>
          <w:szCs w:val="23"/>
        </w:rPr>
        <w:t xml:space="preserve"> </w:t>
      </w:r>
      <w:r w:rsidRPr="001505C4">
        <w:rPr>
          <w:rFonts w:ascii="Calibri" w:hAnsi="Calibri" w:cs="Calibri"/>
          <w:sz w:val="23"/>
          <w:szCs w:val="23"/>
        </w:rPr>
        <w:t xml:space="preserve">Her research interests include Text/Image Studies, Manga, Bande </w:t>
      </w:r>
      <w:proofErr w:type="spellStart"/>
      <w:r w:rsidRPr="001505C4">
        <w:rPr>
          <w:rFonts w:ascii="Calibri" w:hAnsi="Calibri" w:cs="Calibri"/>
          <w:sz w:val="23"/>
          <w:szCs w:val="23"/>
        </w:rPr>
        <w:t>Dessinee</w:t>
      </w:r>
      <w:proofErr w:type="spellEnd"/>
      <w:r w:rsidRPr="001505C4">
        <w:rPr>
          <w:rFonts w:ascii="Calibri" w:hAnsi="Calibri" w:cs="Calibri"/>
          <w:sz w:val="23"/>
          <w:szCs w:val="23"/>
        </w:rPr>
        <w:t>, British Girls comics, Animation, Comics and Children’s Literature.</w:t>
      </w:r>
    </w:p>
    <w:p w14:paraId="1BFA4751" w14:textId="299FFEC8" w:rsidR="00945D3C" w:rsidRPr="001505C4" w:rsidRDefault="00945D3C" w:rsidP="001505C4">
      <w:pPr>
        <w:spacing w:line="240" w:lineRule="auto"/>
        <w:rPr>
          <w:rFonts w:ascii="Calibri" w:hAnsi="Calibri" w:cs="Calibri"/>
          <w:sz w:val="23"/>
          <w:szCs w:val="23"/>
        </w:rPr>
      </w:pPr>
      <w:r w:rsidRPr="001505C4">
        <w:rPr>
          <w:rFonts w:ascii="Calibri" w:hAnsi="Calibri" w:cs="Calibri"/>
          <w:sz w:val="23"/>
          <w:szCs w:val="23"/>
        </w:rPr>
        <w:br w:type="page"/>
      </w:r>
    </w:p>
    <w:p w14:paraId="66D532FC" w14:textId="77777777" w:rsidR="00AD1868" w:rsidRPr="001505C4" w:rsidRDefault="00945D3C"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Born of Earth and Fire: making comics using ancient technology</w:t>
      </w:r>
    </w:p>
    <w:p w14:paraId="24C434F5" w14:textId="77777777" w:rsidR="001505C4" w:rsidRDefault="001505C4" w:rsidP="001505C4">
      <w:pPr>
        <w:spacing w:line="240" w:lineRule="auto"/>
        <w:rPr>
          <w:rFonts w:ascii="Calibri" w:hAnsi="Calibri" w:cs="Calibri"/>
          <w:b/>
          <w:bCs/>
          <w:sz w:val="23"/>
          <w:szCs w:val="23"/>
        </w:rPr>
      </w:pPr>
    </w:p>
    <w:p w14:paraId="74540197" w14:textId="64261A1A" w:rsidR="00AD1868" w:rsidRPr="001505C4" w:rsidRDefault="00AD1868" w:rsidP="001505C4">
      <w:pPr>
        <w:spacing w:line="240" w:lineRule="auto"/>
        <w:rPr>
          <w:rFonts w:ascii="Calibri" w:hAnsi="Calibri" w:cs="Calibri"/>
          <w:b/>
          <w:bCs/>
          <w:sz w:val="23"/>
          <w:szCs w:val="23"/>
        </w:rPr>
      </w:pPr>
      <w:r w:rsidRPr="001505C4">
        <w:rPr>
          <w:rFonts w:ascii="Calibri" w:hAnsi="Calibri" w:cs="Calibri"/>
          <w:b/>
          <w:bCs/>
          <w:sz w:val="23"/>
          <w:szCs w:val="23"/>
        </w:rPr>
        <w:t xml:space="preserve">Zu </w:t>
      </w:r>
      <w:proofErr w:type="spellStart"/>
      <w:r w:rsidRPr="001505C4">
        <w:rPr>
          <w:rFonts w:ascii="Calibri" w:hAnsi="Calibri" w:cs="Calibri"/>
          <w:b/>
          <w:bCs/>
          <w:sz w:val="23"/>
          <w:szCs w:val="23"/>
        </w:rPr>
        <w:t>Dominiak</w:t>
      </w:r>
      <w:proofErr w:type="spellEnd"/>
      <w:r w:rsidRPr="001505C4">
        <w:rPr>
          <w:rFonts w:ascii="Calibri" w:hAnsi="Calibri" w:cs="Calibri"/>
          <w:b/>
          <w:bCs/>
          <w:sz w:val="23"/>
          <w:szCs w:val="23"/>
        </w:rPr>
        <w:t xml:space="preserve"> (</w:t>
      </w:r>
      <w:r w:rsidR="009604A3" w:rsidRPr="001505C4">
        <w:rPr>
          <w:rFonts w:ascii="Calibri" w:hAnsi="Calibri" w:cs="Calibri"/>
          <w:b/>
          <w:bCs/>
          <w:sz w:val="23"/>
          <w:szCs w:val="23"/>
        </w:rPr>
        <w:t>t</w:t>
      </w:r>
      <w:r w:rsidRPr="001505C4">
        <w:rPr>
          <w:rFonts w:ascii="Calibri" w:hAnsi="Calibri" w:cs="Calibri"/>
          <w:b/>
          <w:bCs/>
          <w:sz w:val="23"/>
          <w:szCs w:val="23"/>
        </w:rPr>
        <w:t>hey/</w:t>
      </w:r>
      <w:r w:rsidR="009604A3" w:rsidRPr="001505C4">
        <w:rPr>
          <w:rFonts w:ascii="Calibri" w:hAnsi="Calibri" w:cs="Calibri"/>
          <w:b/>
          <w:bCs/>
          <w:sz w:val="23"/>
          <w:szCs w:val="23"/>
        </w:rPr>
        <w:t>t</w:t>
      </w:r>
      <w:r w:rsidRPr="001505C4">
        <w:rPr>
          <w:rFonts w:ascii="Calibri" w:hAnsi="Calibri" w:cs="Calibri"/>
          <w:b/>
          <w:bCs/>
          <w:sz w:val="23"/>
          <w:szCs w:val="23"/>
        </w:rPr>
        <w:t>hem)</w:t>
      </w:r>
    </w:p>
    <w:p w14:paraId="0478FE76" w14:textId="77777777" w:rsidR="009604A3" w:rsidRPr="001505C4" w:rsidRDefault="009604A3" w:rsidP="001505C4">
      <w:pPr>
        <w:spacing w:line="240" w:lineRule="auto"/>
        <w:rPr>
          <w:rFonts w:ascii="Calibri" w:hAnsi="Calibri" w:cs="Calibri"/>
          <w:b/>
          <w:bCs/>
          <w:sz w:val="23"/>
          <w:szCs w:val="23"/>
        </w:rPr>
      </w:pPr>
    </w:p>
    <w:p w14:paraId="5B3CF5B5" w14:textId="410CAB67" w:rsidR="00945D3C" w:rsidRPr="001505C4" w:rsidRDefault="00AD1868" w:rsidP="001505C4">
      <w:pPr>
        <w:spacing w:line="240" w:lineRule="auto"/>
        <w:rPr>
          <w:rFonts w:ascii="Calibri" w:hAnsi="Calibri" w:cs="Calibri"/>
          <w:b/>
          <w:bCs/>
          <w:sz w:val="23"/>
          <w:szCs w:val="23"/>
        </w:rPr>
      </w:pPr>
      <w:r w:rsidRPr="001505C4">
        <w:rPr>
          <w:rFonts w:ascii="Calibri" w:hAnsi="Calibri" w:cs="Calibri"/>
          <w:b/>
          <w:bCs/>
          <w:sz w:val="23"/>
          <w:szCs w:val="23"/>
        </w:rPr>
        <w:t>Abstract:</w:t>
      </w:r>
      <w:r w:rsidR="009604A3" w:rsidRPr="001505C4">
        <w:rPr>
          <w:rFonts w:ascii="Calibri" w:hAnsi="Calibri" w:cs="Calibri"/>
          <w:b/>
          <w:bCs/>
          <w:sz w:val="23"/>
          <w:szCs w:val="23"/>
        </w:rPr>
        <w:t xml:space="preserve"> </w:t>
      </w:r>
      <w:r w:rsidR="00945D3C" w:rsidRPr="001505C4">
        <w:rPr>
          <w:rFonts w:ascii="Calibri" w:hAnsi="Calibri" w:cs="Calibri"/>
          <w:sz w:val="23"/>
          <w:szCs w:val="23"/>
        </w:rPr>
        <w:t>Comics reflect the technological trends of their era, and as a medium, they are particularly tied to dominant mass production methods (</w:t>
      </w:r>
      <w:proofErr w:type="spellStart"/>
      <w:r w:rsidR="00945D3C" w:rsidRPr="001505C4">
        <w:rPr>
          <w:rFonts w:ascii="Calibri" w:hAnsi="Calibri" w:cs="Calibri"/>
          <w:sz w:val="23"/>
          <w:szCs w:val="23"/>
        </w:rPr>
        <w:t>Kunzle</w:t>
      </w:r>
      <w:proofErr w:type="spellEnd"/>
      <w:r w:rsidR="00945D3C" w:rsidRPr="001505C4">
        <w:rPr>
          <w:rFonts w:ascii="Calibri" w:hAnsi="Calibri" w:cs="Calibri"/>
          <w:sz w:val="23"/>
          <w:szCs w:val="23"/>
        </w:rPr>
        <w:t xml:space="preserve">, 1973). Early comics made use of printing methods such as etchings; 20th century comics were </w:t>
      </w:r>
      <w:proofErr w:type="spellStart"/>
      <w:r w:rsidR="00945D3C" w:rsidRPr="001505C4">
        <w:rPr>
          <w:rFonts w:ascii="Calibri" w:hAnsi="Calibri" w:cs="Calibri"/>
          <w:sz w:val="23"/>
          <w:szCs w:val="23"/>
        </w:rPr>
        <w:t>litho</w:t>
      </w:r>
      <w:proofErr w:type="spellEnd"/>
      <w:r w:rsidR="00945D3C" w:rsidRPr="001505C4">
        <w:rPr>
          <w:rFonts w:ascii="Calibri" w:hAnsi="Calibri" w:cs="Calibri"/>
          <w:sz w:val="23"/>
          <w:szCs w:val="23"/>
        </w:rPr>
        <w:t xml:space="preserve"> and digital press based; and we now exist in a time of fully digitally produced, non-material webcomics. In many cases, the manufacturing-like approach of comics-making involves tight schedules for artists and results in predictable, pre-planned and reliable outcomes. This paper asks how we might protest this approach, using technology in the comics making process that is purposefully ancient, material and unpredictable. </w:t>
      </w:r>
      <w:proofErr w:type="gramStart"/>
      <w:r w:rsidR="00945D3C" w:rsidRPr="001505C4">
        <w:rPr>
          <w:rFonts w:ascii="Calibri" w:hAnsi="Calibri" w:cs="Calibri"/>
          <w:sz w:val="23"/>
          <w:szCs w:val="23"/>
        </w:rPr>
        <w:t>In particular, my</w:t>
      </w:r>
      <w:proofErr w:type="gramEnd"/>
      <w:r w:rsidR="00945D3C" w:rsidRPr="001505C4">
        <w:rPr>
          <w:rFonts w:ascii="Calibri" w:hAnsi="Calibri" w:cs="Calibri"/>
          <w:sz w:val="23"/>
          <w:szCs w:val="23"/>
        </w:rPr>
        <w:t xml:space="preserve"> paper will delve into exploring the use of technology older than agriculture, dating back to the </w:t>
      </w:r>
      <w:proofErr w:type="spellStart"/>
      <w:r w:rsidR="00945D3C" w:rsidRPr="001505C4">
        <w:rPr>
          <w:rFonts w:ascii="Calibri" w:hAnsi="Calibri" w:cs="Calibri"/>
          <w:sz w:val="23"/>
          <w:szCs w:val="23"/>
        </w:rPr>
        <w:t>Palaeolithic</w:t>
      </w:r>
      <w:proofErr w:type="spellEnd"/>
      <w:r w:rsidR="00945D3C" w:rsidRPr="001505C4">
        <w:rPr>
          <w:rFonts w:ascii="Calibri" w:hAnsi="Calibri" w:cs="Calibri"/>
          <w:sz w:val="23"/>
          <w:szCs w:val="23"/>
        </w:rPr>
        <w:t xml:space="preserve"> period: ceramics (Craig et al., 2013). Despite modernization, ceramics creation remains a slow, unpredictable process that demands practical skills, knowledge of technical processes and most of all: patience.</w:t>
      </w:r>
    </w:p>
    <w:p w14:paraId="0D33F03E" w14:textId="77777777" w:rsidR="00945D3C" w:rsidRPr="001505C4" w:rsidRDefault="00945D3C" w:rsidP="001505C4">
      <w:pPr>
        <w:spacing w:line="240" w:lineRule="auto"/>
        <w:rPr>
          <w:rFonts w:ascii="Calibri" w:hAnsi="Calibri" w:cs="Calibri"/>
          <w:sz w:val="23"/>
          <w:szCs w:val="23"/>
        </w:rPr>
      </w:pPr>
    </w:p>
    <w:p w14:paraId="73476F76" w14:textId="5F513796" w:rsidR="00945D3C" w:rsidRPr="001505C4" w:rsidRDefault="00AD1868" w:rsidP="001505C4">
      <w:pPr>
        <w:spacing w:line="240" w:lineRule="auto"/>
        <w:rPr>
          <w:rFonts w:ascii="Calibri" w:hAnsi="Calibri" w:cs="Calibri"/>
          <w:b/>
          <w:bCs/>
          <w:sz w:val="23"/>
          <w:szCs w:val="23"/>
        </w:rPr>
      </w:pPr>
      <w:r w:rsidRPr="001505C4">
        <w:rPr>
          <w:rFonts w:ascii="Calibri" w:hAnsi="Calibri" w:cs="Calibri"/>
          <w:b/>
          <w:bCs/>
          <w:sz w:val="23"/>
          <w:szCs w:val="23"/>
        </w:rPr>
        <w:t>Biography:</w:t>
      </w:r>
      <w:r w:rsidR="009604A3" w:rsidRPr="001505C4">
        <w:rPr>
          <w:rFonts w:ascii="Calibri" w:hAnsi="Calibri" w:cs="Calibri"/>
          <w:b/>
          <w:bCs/>
          <w:sz w:val="23"/>
          <w:szCs w:val="23"/>
        </w:rPr>
        <w:t xml:space="preserve"> </w:t>
      </w:r>
      <w:r w:rsidR="00945D3C" w:rsidRPr="001505C4">
        <w:rPr>
          <w:rFonts w:ascii="Calibri" w:hAnsi="Calibri" w:cs="Calibri"/>
          <w:sz w:val="23"/>
          <w:szCs w:val="23"/>
        </w:rPr>
        <w:t xml:space="preserve">Zu </w:t>
      </w:r>
      <w:proofErr w:type="spellStart"/>
      <w:r w:rsidR="00945D3C" w:rsidRPr="001505C4">
        <w:rPr>
          <w:rFonts w:ascii="Calibri" w:hAnsi="Calibri" w:cs="Calibri"/>
          <w:sz w:val="23"/>
          <w:szCs w:val="23"/>
        </w:rPr>
        <w:t>Dominiak</w:t>
      </w:r>
      <w:proofErr w:type="spellEnd"/>
      <w:r w:rsidR="00945D3C" w:rsidRPr="001505C4">
        <w:rPr>
          <w:rFonts w:ascii="Calibri" w:hAnsi="Calibri" w:cs="Calibri"/>
          <w:sz w:val="23"/>
          <w:szCs w:val="23"/>
        </w:rPr>
        <w:t xml:space="preserve"> (</w:t>
      </w:r>
      <w:r w:rsidR="009604A3" w:rsidRPr="001505C4">
        <w:rPr>
          <w:rFonts w:ascii="Calibri" w:hAnsi="Calibri" w:cs="Calibri"/>
          <w:sz w:val="23"/>
          <w:szCs w:val="23"/>
        </w:rPr>
        <w:t>t</w:t>
      </w:r>
      <w:r w:rsidR="00945D3C" w:rsidRPr="001505C4">
        <w:rPr>
          <w:rFonts w:ascii="Calibri" w:hAnsi="Calibri" w:cs="Calibri"/>
          <w:sz w:val="23"/>
          <w:szCs w:val="23"/>
        </w:rPr>
        <w:t>hey/</w:t>
      </w:r>
      <w:r w:rsidR="009604A3" w:rsidRPr="001505C4">
        <w:rPr>
          <w:rFonts w:ascii="Calibri" w:hAnsi="Calibri" w:cs="Calibri"/>
          <w:sz w:val="23"/>
          <w:szCs w:val="23"/>
        </w:rPr>
        <w:t>t</w:t>
      </w:r>
      <w:r w:rsidR="00945D3C" w:rsidRPr="001505C4">
        <w:rPr>
          <w:rFonts w:ascii="Calibri" w:hAnsi="Calibri" w:cs="Calibri"/>
          <w:sz w:val="23"/>
          <w:szCs w:val="23"/>
        </w:rPr>
        <w:t xml:space="preserve">hem) is a comics creator, researcher, and </w:t>
      </w:r>
      <w:proofErr w:type="spellStart"/>
      <w:r w:rsidR="00945D3C" w:rsidRPr="001505C4">
        <w:rPr>
          <w:rFonts w:ascii="Calibri" w:hAnsi="Calibri" w:cs="Calibri"/>
          <w:sz w:val="23"/>
          <w:szCs w:val="23"/>
        </w:rPr>
        <w:t>Programme</w:t>
      </w:r>
      <w:proofErr w:type="spellEnd"/>
      <w:r w:rsidR="00945D3C" w:rsidRPr="001505C4">
        <w:rPr>
          <w:rFonts w:ascii="Calibri" w:hAnsi="Calibri" w:cs="Calibri"/>
          <w:sz w:val="23"/>
          <w:szCs w:val="23"/>
        </w:rPr>
        <w:t xml:space="preserve"> Leader in Concept and Comic Arts at De Montfort University, Leicester. They completed their PhD, Comics Art in Museums and Galleries: New Methods for Engagement and Education at the University of Dundee. Their research interests are mainly in formalist approaches to comics, curation and exhibition of comics art. As a creator, they produce public information and healthcare comics, having worked for a wide range of clients, including the Imperial College of London, Bournemouth University and the NHS. In their spare time, they dabble in breaking the comics form.</w:t>
      </w:r>
    </w:p>
    <w:p w14:paraId="4EE4F67E" w14:textId="77777777" w:rsidR="00BF529C" w:rsidRPr="001505C4" w:rsidRDefault="00BF529C" w:rsidP="001505C4">
      <w:pPr>
        <w:spacing w:line="240" w:lineRule="auto"/>
        <w:rPr>
          <w:rFonts w:ascii="Calibri" w:hAnsi="Calibri" w:cs="Calibri"/>
          <w:sz w:val="23"/>
          <w:szCs w:val="23"/>
        </w:rPr>
      </w:pPr>
    </w:p>
    <w:p w14:paraId="766F8342" w14:textId="2F0B82E6" w:rsidR="008853C3" w:rsidRPr="001505C4" w:rsidRDefault="008853C3" w:rsidP="001505C4">
      <w:pPr>
        <w:spacing w:line="240" w:lineRule="auto"/>
        <w:rPr>
          <w:rFonts w:ascii="Calibri" w:hAnsi="Calibri" w:cs="Calibri"/>
          <w:sz w:val="23"/>
          <w:szCs w:val="23"/>
        </w:rPr>
      </w:pPr>
      <w:r w:rsidRPr="001505C4">
        <w:rPr>
          <w:rFonts w:ascii="Calibri" w:hAnsi="Calibri" w:cs="Calibri"/>
          <w:sz w:val="23"/>
          <w:szCs w:val="23"/>
        </w:rPr>
        <w:br w:type="page"/>
      </w:r>
    </w:p>
    <w:p w14:paraId="7634C279" w14:textId="765D2586" w:rsidR="008853C3" w:rsidRPr="0095197C" w:rsidRDefault="008853C3" w:rsidP="001505C4">
      <w:pPr>
        <w:spacing w:line="240" w:lineRule="auto"/>
        <w:rPr>
          <w:rFonts w:ascii="Calibri" w:hAnsi="Calibri" w:cs="Calibri"/>
          <w:b/>
          <w:bCs/>
          <w:i/>
          <w:iCs/>
          <w:sz w:val="23"/>
          <w:szCs w:val="23"/>
        </w:rPr>
      </w:pPr>
      <w:r w:rsidRPr="001505C4">
        <w:rPr>
          <w:rFonts w:ascii="Calibri" w:hAnsi="Calibri" w:cs="Calibri"/>
          <w:b/>
          <w:bCs/>
          <w:sz w:val="23"/>
          <w:szCs w:val="23"/>
        </w:rPr>
        <w:lastRenderedPageBreak/>
        <w:t xml:space="preserve">Ecologies of a Mediatized Cityscape: Bhagwati Prasad and Amitabh Kumar’s </w:t>
      </w:r>
      <w:proofErr w:type="spellStart"/>
      <w:proofErr w:type="gramStart"/>
      <w:r w:rsidRPr="0095197C">
        <w:rPr>
          <w:rFonts w:ascii="Calibri" w:hAnsi="Calibri" w:cs="Calibri"/>
          <w:b/>
          <w:bCs/>
          <w:i/>
          <w:iCs/>
          <w:sz w:val="23"/>
          <w:szCs w:val="23"/>
        </w:rPr>
        <w:t>Tinker.Solder.Tap</w:t>
      </w:r>
      <w:proofErr w:type="spellEnd"/>
      <w:proofErr w:type="gramEnd"/>
      <w:r w:rsidRPr="0095197C">
        <w:rPr>
          <w:rFonts w:ascii="Calibri" w:hAnsi="Calibri" w:cs="Calibri"/>
          <w:b/>
          <w:bCs/>
          <w:i/>
          <w:iCs/>
          <w:sz w:val="23"/>
          <w:szCs w:val="23"/>
        </w:rPr>
        <w:t>. A Graphic Novel</w:t>
      </w:r>
    </w:p>
    <w:p w14:paraId="5A3368D5" w14:textId="77777777" w:rsidR="001505C4" w:rsidRDefault="001505C4" w:rsidP="001505C4">
      <w:pPr>
        <w:spacing w:line="240" w:lineRule="auto"/>
        <w:rPr>
          <w:rFonts w:ascii="Calibri" w:hAnsi="Calibri" w:cs="Calibri"/>
          <w:b/>
          <w:bCs/>
          <w:sz w:val="23"/>
          <w:szCs w:val="23"/>
          <w:lang w:val="it-IT"/>
        </w:rPr>
      </w:pPr>
    </w:p>
    <w:p w14:paraId="1473A9E3" w14:textId="163068DB" w:rsidR="008853C3" w:rsidRPr="001505C4" w:rsidRDefault="008853C3" w:rsidP="001505C4">
      <w:pPr>
        <w:spacing w:line="240" w:lineRule="auto"/>
        <w:rPr>
          <w:rFonts w:ascii="Calibri" w:hAnsi="Calibri" w:cs="Calibri"/>
          <w:b/>
          <w:bCs/>
          <w:sz w:val="23"/>
          <w:szCs w:val="23"/>
          <w:lang w:val="it-IT"/>
        </w:rPr>
      </w:pPr>
      <w:r w:rsidRPr="001505C4">
        <w:rPr>
          <w:rFonts w:ascii="Calibri" w:hAnsi="Calibri" w:cs="Calibri"/>
          <w:b/>
          <w:bCs/>
          <w:sz w:val="23"/>
          <w:szCs w:val="23"/>
          <w:lang w:val="it-IT"/>
        </w:rPr>
        <w:t>Maria-Sabina Draga Alexandru</w:t>
      </w:r>
      <w:r w:rsidR="00827029" w:rsidRPr="001505C4">
        <w:rPr>
          <w:rFonts w:ascii="Calibri" w:hAnsi="Calibri" w:cs="Calibri"/>
          <w:b/>
          <w:bCs/>
          <w:sz w:val="23"/>
          <w:szCs w:val="23"/>
          <w:lang w:val="it-IT"/>
        </w:rPr>
        <w:t xml:space="preserve"> (</w:t>
      </w:r>
      <w:proofErr w:type="spellStart"/>
      <w:r w:rsidR="009604A3" w:rsidRPr="001505C4">
        <w:rPr>
          <w:rFonts w:ascii="Calibri" w:hAnsi="Calibri" w:cs="Calibri"/>
          <w:b/>
          <w:bCs/>
          <w:sz w:val="23"/>
          <w:szCs w:val="23"/>
          <w:lang w:val="it-IT"/>
        </w:rPr>
        <w:t>s</w:t>
      </w:r>
      <w:r w:rsidR="00827029" w:rsidRPr="001505C4">
        <w:rPr>
          <w:rFonts w:ascii="Calibri" w:hAnsi="Calibri" w:cs="Calibri"/>
          <w:b/>
          <w:bCs/>
          <w:sz w:val="23"/>
          <w:szCs w:val="23"/>
          <w:lang w:val="it-IT"/>
        </w:rPr>
        <w:t>he</w:t>
      </w:r>
      <w:proofErr w:type="spellEnd"/>
      <w:r w:rsidR="00827029" w:rsidRPr="001505C4">
        <w:rPr>
          <w:rFonts w:ascii="Calibri" w:hAnsi="Calibri" w:cs="Calibri"/>
          <w:b/>
          <w:bCs/>
          <w:sz w:val="23"/>
          <w:szCs w:val="23"/>
          <w:lang w:val="it-IT"/>
        </w:rPr>
        <w:t>/</w:t>
      </w:r>
      <w:proofErr w:type="spellStart"/>
      <w:r w:rsidR="009604A3" w:rsidRPr="001505C4">
        <w:rPr>
          <w:rFonts w:ascii="Calibri" w:hAnsi="Calibri" w:cs="Calibri"/>
          <w:b/>
          <w:bCs/>
          <w:sz w:val="23"/>
          <w:szCs w:val="23"/>
          <w:lang w:val="it-IT"/>
        </w:rPr>
        <w:t>h</w:t>
      </w:r>
      <w:r w:rsidR="00827029" w:rsidRPr="001505C4">
        <w:rPr>
          <w:rFonts w:ascii="Calibri" w:hAnsi="Calibri" w:cs="Calibri"/>
          <w:b/>
          <w:bCs/>
          <w:sz w:val="23"/>
          <w:szCs w:val="23"/>
          <w:lang w:val="it-IT"/>
        </w:rPr>
        <w:t>er</w:t>
      </w:r>
      <w:proofErr w:type="spellEnd"/>
      <w:r w:rsidR="00827029" w:rsidRPr="001505C4">
        <w:rPr>
          <w:rFonts w:ascii="Calibri" w:hAnsi="Calibri" w:cs="Calibri"/>
          <w:b/>
          <w:bCs/>
          <w:sz w:val="23"/>
          <w:szCs w:val="23"/>
          <w:lang w:val="it-IT"/>
        </w:rPr>
        <w:t>)</w:t>
      </w:r>
    </w:p>
    <w:p w14:paraId="2BB836A2" w14:textId="77777777" w:rsidR="009604A3" w:rsidRPr="001505C4" w:rsidRDefault="009604A3" w:rsidP="001505C4">
      <w:pPr>
        <w:spacing w:line="240" w:lineRule="auto"/>
        <w:rPr>
          <w:rFonts w:ascii="Calibri" w:hAnsi="Calibri" w:cs="Calibri"/>
          <w:b/>
          <w:bCs/>
          <w:sz w:val="23"/>
          <w:szCs w:val="23"/>
        </w:rPr>
      </w:pPr>
    </w:p>
    <w:p w14:paraId="5A2BD792" w14:textId="30D1AFDA" w:rsidR="008853C3" w:rsidRPr="001505C4" w:rsidRDefault="00827029" w:rsidP="001505C4">
      <w:pPr>
        <w:spacing w:line="240" w:lineRule="auto"/>
        <w:rPr>
          <w:rFonts w:ascii="Calibri" w:hAnsi="Calibri" w:cs="Calibri"/>
          <w:b/>
          <w:bCs/>
          <w:sz w:val="23"/>
          <w:szCs w:val="23"/>
        </w:rPr>
      </w:pPr>
      <w:r w:rsidRPr="001505C4">
        <w:rPr>
          <w:rFonts w:ascii="Calibri" w:hAnsi="Calibri" w:cs="Calibri"/>
          <w:b/>
          <w:bCs/>
          <w:sz w:val="23"/>
          <w:szCs w:val="23"/>
        </w:rPr>
        <w:t>Abstract:</w:t>
      </w:r>
      <w:r w:rsidR="009604A3" w:rsidRPr="001505C4">
        <w:rPr>
          <w:rFonts w:ascii="Calibri" w:hAnsi="Calibri" w:cs="Calibri"/>
          <w:b/>
          <w:bCs/>
          <w:sz w:val="23"/>
          <w:szCs w:val="23"/>
        </w:rPr>
        <w:t xml:space="preserve"> </w:t>
      </w:r>
      <w:r w:rsidR="008853C3" w:rsidRPr="001505C4">
        <w:rPr>
          <w:rFonts w:ascii="Calibri" w:hAnsi="Calibri" w:cs="Calibri"/>
          <w:sz w:val="23"/>
          <w:szCs w:val="23"/>
        </w:rPr>
        <w:t xml:space="preserve">This paper will </w:t>
      </w:r>
      <w:proofErr w:type="spellStart"/>
      <w:r w:rsidR="008853C3" w:rsidRPr="001505C4">
        <w:rPr>
          <w:rFonts w:ascii="Calibri" w:hAnsi="Calibri" w:cs="Calibri"/>
          <w:sz w:val="23"/>
          <w:szCs w:val="23"/>
        </w:rPr>
        <w:t>analyse</w:t>
      </w:r>
      <w:proofErr w:type="spellEnd"/>
      <w:r w:rsidR="008853C3" w:rsidRPr="001505C4">
        <w:rPr>
          <w:rFonts w:ascii="Calibri" w:hAnsi="Calibri" w:cs="Calibri"/>
          <w:sz w:val="23"/>
          <w:szCs w:val="23"/>
        </w:rPr>
        <w:t xml:space="preserve"> the alternative universe built through media devices starting in the early days of the VCR’s arrival in India and the contributions of this to forms of neocolonialism in Bhagwati Prasad and Amitabh Kumar’s graphic novel </w:t>
      </w:r>
      <w:proofErr w:type="spellStart"/>
      <w:proofErr w:type="gramStart"/>
      <w:r w:rsidR="008853C3" w:rsidRPr="0095197C">
        <w:rPr>
          <w:rFonts w:ascii="Calibri" w:hAnsi="Calibri" w:cs="Calibri"/>
          <w:i/>
          <w:iCs/>
          <w:sz w:val="23"/>
          <w:szCs w:val="23"/>
        </w:rPr>
        <w:t>Tinker.Solder.Tap</w:t>
      </w:r>
      <w:proofErr w:type="spellEnd"/>
      <w:proofErr w:type="gramEnd"/>
      <w:r w:rsidR="008853C3" w:rsidRPr="0095197C">
        <w:rPr>
          <w:rFonts w:ascii="Calibri" w:hAnsi="Calibri" w:cs="Calibri"/>
          <w:i/>
          <w:iCs/>
          <w:sz w:val="23"/>
          <w:szCs w:val="23"/>
        </w:rPr>
        <w:t>.</w:t>
      </w:r>
      <w:r w:rsidR="008853C3" w:rsidRPr="001505C4">
        <w:rPr>
          <w:rFonts w:ascii="Calibri" w:hAnsi="Calibri" w:cs="Calibri"/>
          <w:sz w:val="23"/>
          <w:szCs w:val="23"/>
        </w:rPr>
        <w:t xml:space="preserve"> I will argue that, </w:t>
      </w:r>
      <w:proofErr w:type="gramStart"/>
      <w:r w:rsidR="008853C3" w:rsidRPr="001505C4">
        <w:rPr>
          <w:rFonts w:ascii="Calibri" w:hAnsi="Calibri" w:cs="Calibri"/>
          <w:sz w:val="23"/>
          <w:szCs w:val="23"/>
        </w:rPr>
        <w:t>through the use of</w:t>
      </w:r>
      <w:proofErr w:type="gramEnd"/>
      <w:r w:rsidR="008853C3" w:rsidRPr="001505C4">
        <w:rPr>
          <w:rFonts w:ascii="Calibri" w:hAnsi="Calibri" w:cs="Calibri"/>
          <w:sz w:val="23"/>
          <w:szCs w:val="23"/>
        </w:rPr>
        <w:t xml:space="preserve"> the comic medium, the authors zero in on the construction of an alternative reality that integrates traditional forms of life within global consumption networks, while also </w:t>
      </w:r>
      <w:proofErr w:type="spellStart"/>
      <w:r w:rsidR="008853C3" w:rsidRPr="001505C4">
        <w:rPr>
          <w:rFonts w:ascii="Calibri" w:hAnsi="Calibri" w:cs="Calibri"/>
          <w:sz w:val="23"/>
          <w:szCs w:val="23"/>
        </w:rPr>
        <w:t>problematising</w:t>
      </w:r>
      <w:proofErr w:type="spellEnd"/>
      <w:r w:rsidR="008853C3" w:rsidRPr="001505C4">
        <w:rPr>
          <w:rFonts w:ascii="Calibri" w:hAnsi="Calibri" w:cs="Calibri"/>
          <w:sz w:val="23"/>
          <w:szCs w:val="23"/>
        </w:rPr>
        <w:t xml:space="preserve"> the necessary reinvention of an ecology of interhuman relations when faced with increasing mediatized person-to-person interaction.</w:t>
      </w:r>
    </w:p>
    <w:p w14:paraId="7EBE235F" w14:textId="77777777" w:rsidR="001505C4" w:rsidRDefault="001505C4" w:rsidP="001505C4">
      <w:pPr>
        <w:spacing w:line="240" w:lineRule="auto"/>
        <w:rPr>
          <w:rFonts w:ascii="Calibri" w:hAnsi="Calibri" w:cs="Calibri"/>
          <w:sz w:val="23"/>
          <w:szCs w:val="23"/>
        </w:rPr>
      </w:pPr>
    </w:p>
    <w:p w14:paraId="310D903B" w14:textId="014993F7" w:rsidR="008853C3" w:rsidRPr="001505C4" w:rsidRDefault="008853C3" w:rsidP="001505C4">
      <w:pPr>
        <w:spacing w:line="240" w:lineRule="auto"/>
        <w:rPr>
          <w:rFonts w:ascii="Calibri" w:hAnsi="Calibri" w:cs="Calibri"/>
          <w:sz w:val="23"/>
          <w:szCs w:val="23"/>
        </w:rPr>
      </w:pPr>
      <w:r w:rsidRPr="001505C4">
        <w:rPr>
          <w:rFonts w:ascii="Calibri" w:hAnsi="Calibri" w:cs="Calibri"/>
          <w:sz w:val="23"/>
          <w:szCs w:val="23"/>
        </w:rPr>
        <w:t xml:space="preserve">As we witness the gradual replacement of singers by CDs and cassettes (people replaced by devices) and the ways in which virtual reality overlaps and sometimes replaces local habits, we see the ways people interact in traditional Indian society changing from traditional ways to technology-assisted ones. In the sequential portraying of life offered by the comics medium, modern </w:t>
      </w:r>
      <w:proofErr w:type="gramStart"/>
      <w:r w:rsidRPr="001505C4">
        <w:rPr>
          <w:rFonts w:ascii="Calibri" w:hAnsi="Calibri" w:cs="Calibri"/>
          <w:sz w:val="23"/>
          <w:szCs w:val="23"/>
        </w:rPr>
        <w:t>technology  challenges</w:t>
      </w:r>
      <w:proofErr w:type="gramEnd"/>
      <w:r w:rsidRPr="001505C4">
        <w:rPr>
          <w:rFonts w:ascii="Calibri" w:hAnsi="Calibri" w:cs="Calibri"/>
          <w:sz w:val="23"/>
          <w:szCs w:val="23"/>
        </w:rPr>
        <w:t xml:space="preserve"> traditional handicraft and mobile phones invade the world of old artisanship as parts of a fast global spread of technology, in which we recognize a pervasive form of device-assisted neocolonialism.</w:t>
      </w:r>
    </w:p>
    <w:p w14:paraId="5339CA7F" w14:textId="77777777" w:rsidR="001505C4" w:rsidRDefault="001505C4" w:rsidP="001505C4">
      <w:pPr>
        <w:spacing w:line="240" w:lineRule="auto"/>
        <w:rPr>
          <w:rFonts w:ascii="Calibri" w:hAnsi="Calibri" w:cs="Calibri"/>
          <w:sz w:val="23"/>
          <w:szCs w:val="23"/>
        </w:rPr>
      </w:pPr>
    </w:p>
    <w:p w14:paraId="7062FA74" w14:textId="21EB1964" w:rsidR="008853C3" w:rsidRPr="001505C4" w:rsidRDefault="008853C3" w:rsidP="001505C4">
      <w:pPr>
        <w:spacing w:line="240" w:lineRule="auto"/>
        <w:rPr>
          <w:rFonts w:ascii="Calibri" w:hAnsi="Calibri" w:cs="Calibri"/>
          <w:sz w:val="23"/>
          <w:szCs w:val="23"/>
        </w:rPr>
      </w:pPr>
      <w:r w:rsidRPr="001505C4">
        <w:rPr>
          <w:rFonts w:ascii="Calibri" w:hAnsi="Calibri" w:cs="Calibri"/>
          <w:sz w:val="23"/>
          <w:szCs w:val="23"/>
        </w:rPr>
        <w:t xml:space="preserve">I will interrogate the structure of these neocolonial practices at the interface between environmental postcolonial theory (understood mostly in Graham </w:t>
      </w:r>
      <w:proofErr w:type="spellStart"/>
      <w:r w:rsidRPr="001505C4">
        <w:rPr>
          <w:rFonts w:ascii="Calibri" w:hAnsi="Calibri" w:cs="Calibri"/>
          <w:sz w:val="23"/>
          <w:szCs w:val="23"/>
        </w:rPr>
        <w:t>Huggan</w:t>
      </w:r>
      <w:proofErr w:type="spellEnd"/>
      <w:r w:rsidRPr="001505C4">
        <w:rPr>
          <w:rFonts w:ascii="Calibri" w:hAnsi="Calibri" w:cs="Calibri"/>
          <w:sz w:val="23"/>
          <w:szCs w:val="23"/>
        </w:rPr>
        <w:t xml:space="preserve"> and Helen Tiffin’s sense, as a postcolonial ecology of interhuman relations, questioned as they face the challenge of human-replacing technology) and the study of postcolonial comics as a critique of postcoloniality (in the light of the 2015 edited collection by Binita Mehta and Pia Mukherji).</w:t>
      </w:r>
    </w:p>
    <w:p w14:paraId="70953E27" w14:textId="77777777" w:rsidR="009604A3" w:rsidRPr="001505C4" w:rsidRDefault="009604A3" w:rsidP="001505C4">
      <w:pPr>
        <w:spacing w:line="240" w:lineRule="auto"/>
        <w:rPr>
          <w:rFonts w:ascii="Calibri" w:hAnsi="Calibri" w:cs="Calibri"/>
          <w:b/>
          <w:bCs/>
          <w:sz w:val="23"/>
          <w:szCs w:val="23"/>
        </w:rPr>
      </w:pPr>
    </w:p>
    <w:p w14:paraId="09AF4F64" w14:textId="1F5536F9" w:rsidR="008853C3" w:rsidRPr="001505C4" w:rsidRDefault="00827029" w:rsidP="001505C4">
      <w:pPr>
        <w:spacing w:line="240" w:lineRule="auto"/>
        <w:rPr>
          <w:rFonts w:ascii="Calibri" w:hAnsi="Calibri" w:cs="Calibri"/>
          <w:b/>
          <w:bCs/>
          <w:sz w:val="23"/>
          <w:szCs w:val="23"/>
        </w:rPr>
      </w:pPr>
      <w:r w:rsidRPr="001505C4">
        <w:rPr>
          <w:rFonts w:ascii="Calibri" w:hAnsi="Calibri" w:cs="Calibri"/>
          <w:b/>
          <w:bCs/>
          <w:sz w:val="23"/>
          <w:szCs w:val="23"/>
        </w:rPr>
        <w:t>Biography:</w:t>
      </w:r>
      <w:r w:rsidR="009604A3" w:rsidRPr="001505C4">
        <w:rPr>
          <w:rFonts w:ascii="Calibri" w:hAnsi="Calibri" w:cs="Calibri"/>
          <w:b/>
          <w:bCs/>
          <w:sz w:val="23"/>
          <w:szCs w:val="23"/>
        </w:rPr>
        <w:t xml:space="preserve"> </w:t>
      </w:r>
      <w:r w:rsidR="008853C3" w:rsidRPr="001505C4">
        <w:rPr>
          <w:rFonts w:ascii="Calibri" w:hAnsi="Calibri" w:cs="Calibri"/>
          <w:sz w:val="23"/>
          <w:szCs w:val="23"/>
        </w:rPr>
        <w:t>Maria-Sabina Draga Alexandru is a Reader in English at the University of Bucharest. She has a PhD in postcolonial literature from UEA Norwich and is interested in global writing in English, ecocriticism, visual culture, gender and multiethnic identities. Her forthcoming book is Ecological Privacies: From Alternative Landscapes to Private Spaces of the Mind in Contemporary Women’s Writing (under contract with Brill).</w:t>
      </w:r>
    </w:p>
    <w:p w14:paraId="25855E29" w14:textId="77777777" w:rsidR="008853C3" w:rsidRPr="001505C4" w:rsidRDefault="008853C3" w:rsidP="001505C4">
      <w:pPr>
        <w:spacing w:line="240" w:lineRule="auto"/>
        <w:rPr>
          <w:rFonts w:ascii="Calibri" w:hAnsi="Calibri" w:cs="Calibri"/>
          <w:sz w:val="23"/>
          <w:szCs w:val="23"/>
        </w:rPr>
      </w:pPr>
    </w:p>
    <w:p w14:paraId="67A97836" w14:textId="087A1288" w:rsidR="008853C3" w:rsidRPr="001505C4" w:rsidRDefault="008853C3" w:rsidP="001505C4">
      <w:pPr>
        <w:spacing w:line="240" w:lineRule="auto"/>
        <w:rPr>
          <w:rFonts w:ascii="Calibri" w:hAnsi="Calibri" w:cs="Calibri"/>
          <w:sz w:val="23"/>
          <w:szCs w:val="23"/>
        </w:rPr>
      </w:pPr>
      <w:r w:rsidRPr="001505C4">
        <w:rPr>
          <w:rFonts w:ascii="Calibri" w:hAnsi="Calibri" w:cs="Calibri"/>
          <w:sz w:val="23"/>
          <w:szCs w:val="23"/>
        </w:rPr>
        <w:br w:type="page"/>
      </w:r>
    </w:p>
    <w:p w14:paraId="161BA48E" w14:textId="7C373FD7" w:rsidR="008853C3" w:rsidRPr="001505C4" w:rsidRDefault="008853C3"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 xml:space="preserve">Mapping </w:t>
      </w:r>
      <w:proofErr w:type="spellStart"/>
      <w:r w:rsidR="000307C9" w:rsidRPr="001505C4">
        <w:rPr>
          <w:rFonts w:ascii="Calibri" w:hAnsi="Calibri" w:cs="Calibri"/>
          <w:b/>
          <w:bCs/>
          <w:sz w:val="23"/>
          <w:szCs w:val="23"/>
        </w:rPr>
        <w:t>H</w:t>
      </w:r>
      <w:r w:rsidRPr="001505C4">
        <w:rPr>
          <w:rFonts w:ascii="Calibri" w:hAnsi="Calibri" w:cs="Calibri"/>
          <w:b/>
          <w:bCs/>
          <w:sz w:val="23"/>
          <w:szCs w:val="23"/>
        </w:rPr>
        <w:t>ypercomics</w:t>
      </w:r>
      <w:proofErr w:type="spellEnd"/>
      <w:r w:rsidRPr="001505C4">
        <w:rPr>
          <w:rFonts w:ascii="Calibri" w:hAnsi="Calibri" w:cs="Calibri"/>
          <w:b/>
          <w:bCs/>
          <w:sz w:val="23"/>
          <w:szCs w:val="23"/>
        </w:rPr>
        <w:t xml:space="preserve"> onto </w:t>
      </w:r>
      <w:r w:rsidR="000307C9" w:rsidRPr="001505C4">
        <w:rPr>
          <w:rFonts w:ascii="Calibri" w:hAnsi="Calibri" w:cs="Calibri"/>
          <w:b/>
          <w:bCs/>
          <w:sz w:val="23"/>
          <w:szCs w:val="23"/>
        </w:rPr>
        <w:t>A</w:t>
      </w:r>
      <w:r w:rsidRPr="001505C4">
        <w:rPr>
          <w:rFonts w:ascii="Calibri" w:hAnsi="Calibri" w:cs="Calibri"/>
          <w:b/>
          <w:bCs/>
          <w:sz w:val="23"/>
          <w:szCs w:val="23"/>
        </w:rPr>
        <w:t xml:space="preserve">rchitectural </w:t>
      </w:r>
      <w:r w:rsidR="000307C9" w:rsidRPr="001505C4">
        <w:rPr>
          <w:rFonts w:ascii="Calibri" w:hAnsi="Calibri" w:cs="Calibri"/>
          <w:b/>
          <w:bCs/>
          <w:sz w:val="23"/>
          <w:szCs w:val="23"/>
        </w:rPr>
        <w:t>S</w:t>
      </w:r>
      <w:r w:rsidRPr="001505C4">
        <w:rPr>
          <w:rFonts w:ascii="Calibri" w:hAnsi="Calibri" w:cs="Calibri"/>
          <w:b/>
          <w:bCs/>
          <w:sz w:val="23"/>
          <w:szCs w:val="23"/>
        </w:rPr>
        <w:t>paces</w:t>
      </w:r>
    </w:p>
    <w:p w14:paraId="6EF2FD17" w14:textId="77777777" w:rsidR="001505C4" w:rsidRDefault="001505C4" w:rsidP="001505C4">
      <w:pPr>
        <w:spacing w:line="240" w:lineRule="auto"/>
        <w:rPr>
          <w:rFonts w:ascii="Calibri" w:hAnsi="Calibri" w:cs="Calibri"/>
          <w:b/>
          <w:bCs/>
          <w:sz w:val="23"/>
          <w:szCs w:val="23"/>
        </w:rPr>
      </w:pPr>
    </w:p>
    <w:p w14:paraId="66F8FBA0" w14:textId="2743CBED" w:rsidR="0057278E" w:rsidRPr="001505C4" w:rsidRDefault="0057278E" w:rsidP="001505C4">
      <w:pPr>
        <w:spacing w:line="240" w:lineRule="auto"/>
        <w:rPr>
          <w:rFonts w:ascii="Calibri" w:hAnsi="Calibri" w:cs="Calibri"/>
          <w:b/>
          <w:bCs/>
          <w:sz w:val="23"/>
          <w:szCs w:val="23"/>
        </w:rPr>
      </w:pPr>
      <w:r w:rsidRPr="001505C4">
        <w:rPr>
          <w:rFonts w:ascii="Calibri" w:hAnsi="Calibri" w:cs="Calibri"/>
          <w:b/>
          <w:bCs/>
          <w:sz w:val="23"/>
          <w:szCs w:val="23"/>
        </w:rPr>
        <w:t xml:space="preserve">Alex Fitch </w:t>
      </w:r>
      <w:r w:rsidR="009604A3" w:rsidRPr="001505C4">
        <w:rPr>
          <w:rFonts w:ascii="Calibri" w:hAnsi="Calibri" w:cs="Calibri"/>
          <w:b/>
          <w:bCs/>
          <w:sz w:val="23"/>
          <w:szCs w:val="23"/>
        </w:rPr>
        <w:t>(he/him)</w:t>
      </w:r>
    </w:p>
    <w:p w14:paraId="408ECB65" w14:textId="77777777" w:rsidR="009604A3" w:rsidRPr="001505C4" w:rsidRDefault="009604A3" w:rsidP="001505C4">
      <w:pPr>
        <w:spacing w:line="240" w:lineRule="auto"/>
        <w:rPr>
          <w:rFonts w:ascii="Calibri" w:hAnsi="Calibri" w:cs="Calibri"/>
          <w:b/>
          <w:bCs/>
          <w:sz w:val="23"/>
          <w:szCs w:val="23"/>
        </w:rPr>
      </w:pPr>
    </w:p>
    <w:p w14:paraId="3D84A05F" w14:textId="443B0DB8" w:rsidR="008853C3" w:rsidRPr="001505C4" w:rsidRDefault="0057278E" w:rsidP="001505C4">
      <w:pPr>
        <w:spacing w:line="240" w:lineRule="auto"/>
        <w:rPr>
          <w:rFonts w:ascii="Calibri" w:hAnsi="Calibri" w:cs="Calibri"/>
          <w:b/>
          <w:bCs/>
          <w:sz w:val="23"/>
          <w:szCs w:val="23"/>
        </w:rPr>
      </w:pPr>
      <w:r w:rsidRPr="001505C4">
        <w:rPr>
          <w:rFonts w:ascii="Calibri" w:hAnsi="Calibri" w:cs="Calibri"/>
          <w:b/>
          <w:bCs/>
          <w:sz w:val="23"/>
          <w:szCs w:val="23"/>
        </w:rPr>
        <w:t>Abstract:</w:t>
      </w:r>
      <w:r w:rsidR="009604A3" w:rsidRPr="001505C4">
        <w:rPr>
          <w:rFonts w:ascii="Calibri" w:hAnsi="Calibri" w:cs="Calibri"/>
          <w:b/>
          <w:bCs/>
          <w:sz w:val="23"/>
          <w:szCs w:val="23"/>
        </w:rPr>
        <w:t xml:space="preserve"> </w:t>
      </w:r>
      <w:r w:rsidR="008853C3" w:rsidRPr="001505C4">
        <w:rPr>
          <w:rFonts w:ascii="Calibri" w:hAnsi="Calibri" w:cs="Calibri"/>
          <w:sz w:val="23"/>
          <w:szCs w:val="23"/>
        </w:rPr>
        <w:t xml:space="preserve">Between 2000 and 2014, cartoonist Daniel Merlin </w:t>
      </w:r>
      <w:proofErr w:type="spellStart"/>
      <w:r w:rsidR="008853C3" w:rsidRPr="001505C4">
        <w:rPr>
          <w:rFonts w:ascii="Calibri" w:hAnsi="Calibri" w:cs="Calibri"/>
          <w:sz w:val="23"/>
          <w:szCs w:val="23"/>
        </w:rPr>
        <w:t>Goodbrey</w:t>
      </w:r>
      <w:proofErr w:type="spellEnd"/>
      <w:r w:rsidR="008853C3" w:rsidRPr="001505C4">
        <w:rPr>
          <w:rFonts w:ascii="Calibri" w:hAnsi="Calibri" w:cs="Calibri"/>
          <w:sz w:val="23"/>
          <w:szCs w:val="23"/>
        </w:rPr>
        <w:t xml:space="preserve"> created semi-interactive webcomics termed ‘</w:t>
      </w:r>
      <w:proofErr w:type="spellStart"/>
      <w:r w:rsidR="008853C3" w:rsidRPr="001505C4">
        <w:rPr>
          <w:rFonts w:ascii="Calibri" w:hAnsi="Calibri" w:cs="Calibri"/>
          <w:sz w:val="23"/>
          <w:szCs w:val="23"/>
        </w:rPr>
        <w:t>hypercomics</w:t>
      </w:r>
      <w:proofErr w:type="spellEnd"/>
      <w:r w:rsidR="008853C3" w:rsidRPr="001505C4">
        <w:rPr>
          <w:rFonts w:ascii="Calibri" w:hAnsi="Calibri" w:cs="Calibri"/>
          <w:sz w:val="23"/>
          <w:szCs w:val="23"/>
        </w:rPr>
        <w:t>’. These webcomics - with the medium’s ability to be read in up, down and across screen - added the ability for the reader to follow different paths when choosing branches in narratives.</w:t>
      </w:r>
    </w:p>
    <w:p w14:paraId="233DA9DB" w14:textId="77777777" w:rsidR="001505C4" w:rsidRDefault="001505C4" w:rsidP="001505C4">
      <w:pPr>
        <w:spacing w:line="240" w:lineRule="auto"/>
        <w:rPr>
          <w:rFonts w:ascii="Calibri" w:hAnsi="Calibri" w:cs="Calibri"/>
          <w:sz w:val="23"/>
          <w:szCs w:val="23"/>
        </w:rPr>
      </w:pPr>
    </w:p>
    <w:p w14:paraId="24092C9D" w14:textId="7AE44BD2" w:rsidR="008853C3" w:rsidRPr="001505C4" w:rsidRDefault="008853C3" w:rsidP="001505C4">
      <w:pPr>
        <w:spacing w:line="240" w:lineRule="auto"/>
        <w:rPr>
          <w:rFonts w:ascii="Calibri" w:hAnsi="Calibri" w:cs="Calibri"/>
          <w:sz w:val="23"/>
          <w:szCs w:val="23"/>
        </w:rPr>
      </w:pPr>
      <w:r w:rsidRPr="001505C4">
        <w:rPr>
          <w:rFonts w:ascii="Calibri" w:hAnsi="Calibri" w:cs="Calibri"/>
          <w:sz w:val="23"/>
          <w:szCs w:val="23"/>
        </w:rPr>
        <w:t xml:space="preserve">While initially created for screens, </w:t>
      </w:r>
      <w:proofErr w:type="spellStart"/>
      <w:r w:rsidRPr="001505C4">
        <w:rPr>
          <w:rFonts w:ascii="Calibri" w:hAnsi="Calibri" w:cs="Calibri"/>
          <w:sz w:val="23"/>
          <w:szCs w:val="23"/>
        </w:rPr>
        <w:t>Goodbrey</w:t>
      </w:r>
      <w:proofErr w:type="spellEnd"/>
      <w:r w:rsidRPr="001505C4">
        <w:rPr>
          <w:rFonts w:ascii="Calibri" w:hAnsi="Calibri" w:cs="Calibri"/>
          <w:sz w:val="23"/>
          <w:szCs w:val="23"/>
        </w:rPr>
        <w:t xml:space="preserve"> also added comics to architectural spaces, with the paths one might follow on an interactive device being mapped onto the walls of buildings, so that the movement of a mouse or swipe across the screen is translated into traversing a corridor or staircase, to read a print version of the same narrative. Examples of this include his installation at </w:t>
      </w:r>
      <w:proofErr w:type="spellStart"/>
      <w:r w:rsidRPr="001505C4">
        <w:rPr>
          <w:rFonts w:ascii="Calibri" w:hAnsi="Calibri" w:cs="Calibri"/>
          <w:sz w:val="23"/>
          <w:szCs w:val="23"/>
        </w:rPr>
        <w:t>Avicenne</w:t>
      </w:r>
      <w:proofErr w:type="spellEnd"/>
      <w:r w:rsidRPr="001505C4">
        <w:rPr>
          <w:rFonts w:ascii="Calibri" w:hAnsi="Calibri" w:cs="Calibri"/>
          <w:sz w:val="23"/>
          <w:szCs w:val="23"/>
        </w:rPr>
        <w:t xml:space="preserve"> Hospital in </w:t>
      </w:r>
      <w:proofErr w:type="spellStart"/>
      <w:r w:rsidRPr="001505C4">
        <w:rPr>
          <w:rFonts w:ascii="Calibri" w:hAnsi="Calibri" w:cs="Calibri"/>
          <w:sz w:val="23"/>
          <w:szCs w:val="23"/>
        </w:rPr>
        <w:t>Bobigny</w:t>
      </w:r>
      <w:proofErr w:type="spellEnd"/>
      <w:r w:rsidRPr="001505C4">
        <w:rPr>
          <w:rFonts w:ascii="Calibri" w:hAnsi="Calibri" w:cs="Calibri"/>
          <w:sz w:val="23"/>
          <w:szCs w:val="23"/>
        </w:rPr>
        <w:t>, 2009 (in collaboration with graphic novelist David Baillie and architect Valerio Ferrari), and at the Pumphouse Gallery, Battersea in 2010.</w:t>
      </w:r>
    </w:p>
    <w:p w14:paraId="08B73C94" w14:textId="77777777" w:rsidR="001505C4" w:rsidRDefault="001505C4" w:rsidP="001505C4">
      <w:pPr>
        <w:spacing w:line="240" w:lineRule="auto"/>
        <w:rPr>
          <w:rFonts w:ascii="Calibri" w:hAnsi="Calibri" w:cs="Calibri"/>
          <w:sz w:val="23"/>
          <w:szCs w:val="23"/>
        </w:rPr>
      </w:pPr>
    </w:p>
    <w:p w14:paraId="0F013D2F" w14:textId="0FAA0610" w:rsidR="008853C3" w:rsidRPr="001505C4" w:rsidRDefault="008853C3" w:rsidP="001505C4">
      <w:pPr>
        <w:spacing w:line="240" w:lineRule="auto"/>
        <w:rPr>
          <w:rFonts w:ascii="Calibri" w:hAnsi="Calibri" w:cs="Calibri"/>
          <w:sz w:val="23"/>
          <w:szCs w:val="23"/>
        </w:rPr>
      </w:pPr>
      <w:r w:rsidRPr="001505C4">
        <w:rPr>
          <w:rFonts w:ascii="Calibri" w:hAnsi="Calibri" w:cs="Calibri"/>
          <w:sz w:val="23"/>
          <w:szCs w:val="23"/>
        </w:rPr>
        <w:t xml:space="preserve">Comics scholars Ian Hague and Simon </w:t>
      </w:r>
      <w:proofErr w:type="spellStart"/>
      <w:r w:rsidRPr="001505C4">
        <w:rPr>
          <w:rFonts w:ascii="Calibri" w:hAnsi="Calibri" w:cs="Calibri"/>
          <w:sz w:val="23"/>
          <w:szCs w:val="23"/>
        </w:rPr>
        <w:t>Grennan</w:t>
      </w:r>
      <w:proofErr w:type="spellEnd"/>
      <w:r w:rsidRPr="001505C4">
        <w:rPr>
          <w:rFonts w:ascii="Calibri" w:hAnsi="Calibri" w:cs="Calibri"/>
          <w:sz w:val="23"/>
          <w:szCs w:val="23"/>
        </w:rPr>
        <w:t xml:space="preserve"> have noted the ludic possibilities of graphic novels that mix architectural forms with the presentation of board games in Chris Ware’s Building Stories (</w:t>
      </w:r>
      <w:proofErr w:type="spellStart"/>
      <w:r w:rsidRPr="001505C4">
        <w:rPr>
          <w:rFonts w:ascii="Calibri" w:hAnsi="Calibri" w:cs="Calibri"/>
          <w:sz w:val="23"/>
          <w:szCs w:val="23"/>
        </w:rPr>
        <w:t>Grennan</w:t>
      </w:r>
      <w:proofErr w:type="spellEnd"/>
      <w:r w:rsidRPr="001505C4">
        <w:rPr>
          <w:rFonts w:ascii="Calibri" w:hAnsi="Calibri" w:cs="Calibri"/>
          <w:sz w:val="23"/>
          <w:szCs w:val="23"/>
        </w:rPr>
        <w:t xml:space="preserve"> &amp; Hague, 2014), as well as in </w:t>
      </w:r>
      <w:proofErr w:type="spellStart"/>
      <w:r w:rsidRPr="001505C4">
        <w:rPr>
          <w:rFonts w:ascii="Calibri" w:hAnsi="Calibri" w:cs="Calibri"/>
          <w:sz w:val="23"/>
          <w:szCs w:val="23"/>
        </w:rPr>
        <w:t>Goodbrey’s</w:t>
      </w:r>
      <w:proofErr w:type="spellEnd"/>
      <w:r w:rsidRPr="001505C4">
        <w:rPr>
          <w:rFonts w:ascii="Calibri" w:hAnsi="Calibri" w:cs="Calibri"/>
          <w:sz w:val="23"/>
          <w:szCs w:val="23"/>
        </w:rPr>
        <w:t xml:space="preserve"> work (Hague in La Cour, </w:t>
      </w:r>
      <w:proofErr w:type="spellStart"/>
      <w:r w:rsidRPr="001505C4">
        <w:rPr>
          <w:rFonts w:ascii="Calibri" w:hAnsi="Calibri" w:cs="Calibri"/>
          <w:sz w:val="23"/>
          <w:szCs w:val="23"/>
        </w:rPr>
        <w:t>Grennan</w:t>
      </w:r>
      <w:proofErr w:type="spellEnd"/>
      <w:r w:rsidRPr="001505C4">
        <w:rPr>
          <w:rFonts w:ascii="Calibri" w:hAnsi="Calibri" w:cs="Calibri"/>
          <w:sz w:val="23"/>
          <w:szCs w:val="23"/>
        </w:rPr>
        <w:t xml:space="preserve"> &amp; </w:t>
      </w:r>
      <w:proofErr w:type="spellStart"/>
      <w:r w:rsidRPr="001505C4">
        <w:rPr>
          <w:rFonts w:ascii="Calibri" w:hAnsi="Calibri" w:cs="Calibri"/>
          <w:sz w:val="23"/>
          <w:szCs w:val="23"/>
        </w:rPr>
        <w:t>Spanjers</w:t>
      </w:r>
      <w:proofErr w:type="spellEnd"/>
      <w:r w:rsidRPr="001505C4">
        <w:rPr>
          <w:rFonts w:ascii="Calibri" w:hAnsi="Calibri" w:cs="Calibri"/>
          <w:sz w:val="23"/>
          <w:szCs w:val="23"/>
        </w:rPr>
        <w:t xml:space="preserve">, 2022), suggesting this is a new sub-genre starting to emerge in the 21st Century, but related to other interactive elements of earlier comics. This paper will explore the haptic and sensorial experience of reader interactions with </w:t>
      </w:r>
      <w:proofErr w:type="spellStart"/>
      <w:r w:rsidRPr="001505C4">
        <w:rPr>
          <w:rFonts w:ascii="Calibri" w:hAnsi="Calibri" w:cs="Calibri"/>
          <w:sz w:val="23"/>
          <w:szCs w:val="23"/>
        </w:rPr>
        <w:t>hypercomics</w:t>
      </w:r>
      <w:proofErr w:type="spellEnd"/>
      <w:r w:rsidRPr="001505C4">
        <w:rPr>
          <w:rFonts w:ascii="Calibri" w:hAnsi="Calibri" w:cs="Calibri"/>
          <w:sz w:val="23"/>
          <w:szCs w:val="23"/>
        </w:rPr>
        <w:t xml:space="preserve"> on screens and in physical locations, with reference made to other practitioners in this mixed media field such as Lars Arrhenius, Peony Gent and Dave McKean.</w:t>
      </w:r>
    </w:p>
    <w:p w14:paraId="15CD2849" w14:textId="77777777" w:rsidR="009604A3" w:rsidRPr="001505C4" w:rsidRDefault="009604A3" w:rsidP="001505C4">
      <w:pPr>
        <w:spacing w:line="240" w:lineRule="auto"/>
        <w:rPr>
          <w:rFonts w:ascii="Calibri" w:hAnsi="Calibri" w:cs="Calibri"/>
          <w:b/>
          <w:bCs/>
          <w:sz w:val="23"/>
          <w:szCs w:val="23"/>
        </w:rPr>
      </w:pPr>
    </w:p>
    <w:p w14:paraId="050B647E" w14:textId="11943924" w:rsidR="008853C3" w:rsidRPr="001505C4" w:rsidRDefault="0057278E" w:rsidP="001505C4">
      <w:pPr>
        <w:spacing w:line="240" w:lineRule="auto"/>
        <w:rPr>
          <w:rFonts w:ascii="Calibri" w:hAnsi="Calibri" w:cs="Calibri"/>
          <w:b/>
          <w:bCs/>
          <w:sz w:val="23"/>
          <w:szCs w:val="23"/>
        </w:rPr>
      </w:pPr>
      <w:r w:rsidRPr="001505C4">
        <w:rPr>
          <w:rFonts w:ascii="Calibri" w:hAnsi="Calibri" w:cs="Calibri"/>
          <w:b/>
          <w:bCs/>
          <w:sz w:val="23"/>
          <w:szCs w:val="23"/>
        </w:rPr>
        <w:t>Biography:</w:t>
      </w:r>
      <w:r w:rsidR="009604A3" w:rsidRPr="001505C4">
        <w:rPr>
          <w:rFonts w:ascii="Calibri" w:hAnsi="Calibri" w:cs="Calibri"/>
          <w:b/>
          <w:bCs/>
          <w:sz w:val="23"/>
          <w:szCs w:val="23"/>
        </w:rPr>
        <w:t xml:space="preserve"> </w:t>
      </w:r>
      <w:r w:rsidR="008853C3" w:rsidRPr="001505C4">
        <w:rPr>
          <w:rFonts w:ascii="Calibri" w:hAnsi="Calibri" w:cs="Calibri"/>
          <w:sz w:val="23"/>
          <w:szCs w:val="23"/>
        </w:rPr>
        <w:t xml:space="preserve">Alex Fitch presents the UK's only monthly broadcast radio show on comics: Panel Borders. Alex has been published widely on the topics of comics and film </w:t>
      </w:r>
      <w:r w:rsidR="009604A3" w:rsidRPr="001505C4">
        <w:rPr>
          <w:rFonts w:ascii="Calibri" w:hAnsi="Calibri" w:cs="Calibri"/>
          <w:sz w:val="23"/>
          <w:szCs w:val="23"/>
        </w:rPr>
        <w:t>–</w:t>
      </w:r>
      <w:r w:rsidR="008853C3" w:rsidRPr="001505C4">
        <w:rPr>
          <w:rFonts w:ascii="Calibri" w:hAnsi="Calibri" w:cs="Calibri"/>
          <w:sz w:val="23"/>
          <w:szCs w:val="23"/>
        </w:rPr>
        <w:t xml:space="preserve"> topics he lectures on at the University of Brighton, where he is also pursuing a PhD investigating "The Depiction of Architecture in Comic Books".</w:t>
      </w:r>
    </w:p>
    <w:p w14:paraId="1068C286" w14:textId="77777777" w:rsidR="00A3165E" w:rsidRPr="001505C4" w:rsidRDefault="00A3165E" w:rsidP="001505C4">
      <w:pPr>
        <w:spacing w:line="240" w:lineRule="auto"/>
        <w:rPr>
          <w:rFonts w:ascii="Calibri" w:hAnsi="Calibri" w:cs="Calibri"/>
          <w:sz w:val="23"/>
          <w:szCs w:val="23"/>
        </w:rPr>
      </w:pPr>
      <w:r w:rsidRPr="001505C4">
        <w:rPr>
          <w:rFonts w:ascii="Calibri" w:hAnsi="Calibri" w:cs="Calibri"/>
          <w:sz w:val="23"/>
          <w:szCs w:val="23"/>
        </w:rPr>
        <w:br w:type="page"/>
      </w:r>
    </w:p>
    <w:p w14:paraId="75168B65" w14:textId="77777777" w:rsidR="00A3165E" w:rsidRPr="001505C4" w:rsidRDefault="00A3165E"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Oil, Forest, Arctic: Technologies of Extraction in Graphic Narratives from North America and Sweden</w:t>
      </w:r>
    </w:p>
    <w:p w14:paraId="063E019D" w14:textId="77777777" w:rsidR="001505C4" w:rsidRDefault="001505C4" w:rsidP="001505C4">
      <w:pPr>
        <w:spacing w:line="240" w:lineRule="auto"/>
        <w:rPr>
          <w:rFonts w:ascii="Calibri" w:hAnsi="Calibri" w:cs="Calibri"/>
          <w:b/>
          <w:bCs/>
          <w:sz w:val="23"/>
          <w:szCs w:val="23"/>
        </w:rPr>
      </w:pPr>
    </w:p>
    <w:p w14:paraId="28A87D46" w14:textId="789BA60C" w:rsidR="0085541E" w:rsidRPr="001505C4" w:rsidRDefault="0085541E" w:rsidP="001505C4">
      <w:pPr>
        <w:spacing w:line="240" w:lineRule="auto"/>
        <w:rPr>
          <w:rFonts w:ascii="Calibri" w:hAnsi="Calibri" w:cs="Calibri"/>
          <w:b/>
          <w:bCs/>
          <w:sz w:val="23"/>
          <w:szCs w:val="23"/>
        </w:rPr>
      </w:pPr>
      <w:r w:rsidRPr="001505C4">
        <w:rPr>
          <w:rFonts w:ascii="Calibri" w:hAnsi="Calibri" w:cs="Calibri"/>
          <w:b/>
          <w:bCs/>
          <w:sz w:val="23"/>
          <w:szCs w:val="23"/>
        </w:rPr>
        <w:t xml:space="preserve">Mike </w:t>
      </w:r>
      <w:proofErr w:type="spellStart"/>
      <w:r w:rsidRPr="001505C4">
        <w:rPr>
          <w:rFonts w:ascii="Calibri" w:hAnsi="Calibri" w:cs="Calibri"/>
          <w:b/>
          <w:bCs/>
          <w:sz w:val="23"/>
          <w:szCs w:val="23"/>
        </w:rPr>
        <w:t>Classon</w:t>
      </w:r>
      <w:proofErr w:type="spellEnd"/>
      <w:r w:rsidRPr="001505C4">
        <w:rPr>
          <w:rFonts w:ascii="Calibri" w:hAnsi="Calibri" w:cs="Calibri"/>
          <w:b/>
          <w:bCs/>
          <w:sz w:val="23"/>
          <w:szCs w:val="23"/>
        </w:rPr>
        <w:t xml:space="preserve"> Frangos (</w:t>
      </w:r>
      <w:r w:rsidR="009604A3" w:rsidRPr="001505C4">
        <w:rPr>
          <w:rFonts w:ascii="Calibri" w:hAnsi="Calibri" w:cs="Calibri"/>
          <w:b/>
          <w:bCs/>
          <w:sz w:val="23"/>
          <w:szCs w:val="23"/>
        </w:rPr>
        <w:t>h</w:t>
      </w:r>
      <w:r w:rsidRPr="001505C4">
        <w:rPr>
          <w:rFonts w:ascii="Calibri" w:hAnsi="Calibri" w:cs="Calibri"/>
          <w:b/>
          <w:bCs/>
          <w:sz w:val="23"/>
          <w:szCs w:val="23"/>
        </w:rPr>
        <w:t>e/</w:t>
      </w:r>
      <w:r w:rsidR="009604A3" w:rsidRPr="001505C4">
        <w:rPr>
          <w:rFonts w:ascii="Calibri" w:hAnsi="Calibri" w:cs="Calibri"/>
          <w:b/>
          <w:bCs/>
          <w:sz w:val="23"/>
          <w:szCs w:val="23"/>
        </w:rPr>
        <w:t>h</w:t>
      </w:r>
      <w:r w:rsidRPr="001505C4">
        <w:rPr>
          <w:rFonts w:ascii="Calibri" w:hAnsi="Calibri" w:cs="Calibri"/>
          <w:b/>
          <w:bCs/>
          <w:sz w:val="23"/>
          <w:szCs w:val="23"/>
        </w:rPr>
        <w:t>im)</w:t>
      </w:r>
    </w:p>
    <w:p w14:paraId="3667F057" w14:textId="77777777" w:rsidR="009604A3" w:rsidRPr="001505C4" w:rsidRDefault="009604A3" w:rsidP="001505C4">
      <w:pPr>
        <w:spacing w:line="240" w:lineRule="auto"/>
        <w:rPr>
          <w:rFonts w:ascii="Calibri" w:hAnsi="Calibri" w:cs="Calibri"/>
          <w:b/>
          <w:bCs/>
          <w:sz w:val="23"/>
          <w:szCs w:val="23"/>
        </w:rPr>
      </w:pPr>
    </w:p>
    <w:p w14:paraId="65AD9F4D" w14:textId="6A0F2178" w:rsidR="00A3165E" w:rsidRPr="001505C4" w:rsidRDefault="0085541E" w:rsidP="001505C4">
      <w:pPr>
        <w:spacing w:line="240" w:lineRule="auto"/>
        <w:rPr>
          <w:rFonts w:ascii="Calibri" w:hAnsi="Calibri" w:cs="Calibri"/>
          <w:b/>
          <w:bCs/>
          <w:sz w:val="23"/>
          <w:szCs w:val="23"/>
        </w:rPr>
      </w:pPr>
      <w:r w:rsidRPr="001505C4">
        <w:rPr>
          <w:rFonts w:ascii="Calibri" w:hAnsi="Calibri" w:cs="Calibri"/>
          <w:b/>
          <w:bCs/>
          <w:sz w:val="23"/>
          <w:szCs w:val="23"/>
        </w:rPr>
        <w:t>Abstract:</w:t>
      </w:r>
      <w:r w:rsidR="009604A3" w:rsidRPr="001505C4">
        <w:rPr>
          <w:rFonts w:ascii="Calibri" w:hAnsi="Calibri" w:cs="Calibri"/>
          <w:b/>
          <w:bCs/>
          <w:sz w:val="23"/>
          <w:szCs w:val="23"/>
        </w:rPr>
        <w:t xml:space="preserve"> </w:t>
      </w:r>
      <w:r w:rsidR="00A3165E" w:rsidRPr="001505C4">
        <w:rPr>
          <w:rFonts w:ascii="Calibri" w:hAnsi="Calibri" w:cs="Calibri"/>
          <w:sz w:val="23"/>
          <w:szCs w:val="23"/>
        </w:rPr>
        <w:t>This paper looks at two resource extraction narratives in the form of documentary comics from the region of the circumpolar arctic and subarctic, one from North America and one from northern Sweden: Joe Sacco’s Paying the Land (2020) and Mats Jonsson’s Nya Norrland [The new north] (2017). Both works use documentary comics to take up issues of resource extraction in arctic and subarctic contexts—as well as Indigenous perspectives. Sacco’s Paying the Land has been analyzed in comics research as an Anthropocene/</w:t>
      </w:r>
      <w:proofErr w:type="spellStart"/>
      <w:r w:rsidR="00A3165E" w:rsidRPr="001505C4">
        <w:rPr>
          <w:rFonts w:ascii="Calibri" w:hAnsi="Calibri" w:cs="Calibri"/>
          <w:sz w:val="23"/>
          <w:szCs w:val="23"/>
        </w:rPr>
        <w:t>Capitalocene</w:t>
      </w:r>
      <w:proofErr w:type="spellEnd"/>
      <w:r w:rsidR="00A3165E" w:rsidRPr="001505C4">
        <w:rPr>
          <w:rFonts w:ascii="Calibri" w:hAnsi="Calibri" w:cs="Calibri"/>
          <w:sz w:val="23"/>
          <w:szCs w:val="23"/>
        </w:rPr>
        <w:t xml:space="preserve"> narrative and a witness of Indigenous responses to resource extraction and climate catastrophe. Jonsson’s Nya Norrland is an autobiographical comic documenting the author’s own return to his hometown in northern Sweden, with a focus on the effects of the lumber industry and contemporary neoliberalism. Both works raise issues of colonialism and capitalism in the development of arctic and subarctic environments and the stakes for Indigenous communities—as, for example, Jonsson explores his own family’s suppressed Same heritage in the context of Sweden’s ongoing exploitation of the north. </w:t>
      </w:r>
    </w:p>
    <w:p w14:paraId="460BFA58" w14:textId="77777777" w:rsidR="001505C4" w:rsidRDefault="001505C4" w:rsidP="001505C4">
      <w:pPr>
        <w:spacing w:line="240" w:lineRule="auto"/>
        <w:rPr>
          <w:rFonts w:ascii="Calibri" w:hAnsi="Calibri" w:cs="Calibri"/>
          <w:sz w:val="23"/>
          <w:szCs w:val="23"/>
        </w:rPr>
      </w:pPr>
    </w:p>
    <w:p w14:paraId="3A1AC0F2" w14:textId="13D0A30E" w:rsidR="00A3165E" w:rsidRPr="001505C4" w:rsidRDefault="00A3165E" w:rsidP="001505C4">
      <w:pPr>
        <w:spacing w:line="240" w:lineRule="auto"/>
        <w:rPr>
          <w:rFonts w:ascii="Calibri" w:hAnsi="Calibri" w:cs="Calibri"/>
          <w:sz w:val="23"/>
          <w:szCs w:val="23"/>
        </w:rPr>
      </w:pPr>
      <w:r w:rsidRPr="001505C4">
        <w:rPr>
          <w:rFonts w:ascii="Calibri" w:hAnsi="Calibri" w:cs="Calibri"/>
          <w:sz w:val="23"/>
          <w:szCs w:val="23"/>
        </w:rPr>
        <w:t xml:space="preserve">In this paper, I pay attention to the documentary comics form as employed by practitioners such as Sacco and Jonsson in the specific context of the circumpolar north. Documentary comics, I argue, visualize extractive practices and their technologies, and emphasize the urgency of response to social and ecological devastation, particularly relevant in arctic and subarctic environments. In this context, I show how documentary comics emerge as a form for recording and responding to extractive industries and their technologies, precisely through the verbal-visual affordances of the medium. </w:t>
      </w:r>
    </w:p>
    <w:p w14:paraId="2790C8CB" w14:textId="77777777" w:rsidR="009604A3" w:rsidRPr="001505C4" w:rsidRDefault="009604A3" w:rsidP="001505C4">
      <w:pPr>
        <w:spacing w:line="240" w:lineRule="auto"/>
        <w:rPr>
          <w:rFonts w:ascii="Calibri" w:hAnsi="Calibri" w:cs="Calibri"/>
          <w:b/>
          <w:bCs/>
          <w:sz w:val="23"/>
          <w:szCs w:val="23"/>
        </w:rPr>
      </w:pPr>
    </w:p>
    <w:p w14:paraId="2F68D86F" w14:textId="74CAEA70" w:rsidR="00A3165E" w:rsidRPr="001505C4" w:rsidRDefault="0085541E" w:rsidP="001505C4">
      <w:pPr>
        <w:spacing w:line="240" w:lineRule="auto"/>
        <w:rPr>
          <w:rFonts w:ascii="Calibri" w:hAnsi="Calibri" w:cs="Calibri"/>
          <w:b/>
          <w:bCs/>
          <w:sz w:val="23"/>
          <w:szCs w:val="23"/>
        </w:rPr>
      </w:pPr>
      <w:r w:rsidRPr="001505C4">
        <w:rPr>
          <w:rFonts w:ascii="Calibri" w:hAnsi="Calibri" w:cs="Calibri"/>
          <w:b/>
          <w:bCs/>
          <w:sz w:val="23"/>
          <w:szCs w:val="23"/>
        </w:rPr>
        <w:t>Biography:</w:t>
      </w:r>
      <w:r w:rsidR="009604A3" w:rsidRPr="001505C4">
        <w:rPr>
          <w:rFonts w:ascii="Calibri" w:hAnsi="Calibri" w:cs="Calibri"/>
          <w:b/>
          <w:bCs/>
          <w:sz w:val="23"/>
          <w:szCs w:val="23"/>
        </w:rPr>
        <w:t xml:space="preserve"> </w:t>
      </w:r>
      <w:r w:rsidR="00A3165E" w:rsidRPr="001505C4">
        <w:rPr>
          <w:rFonts w:ascii="Calibri" w:hAnsi="Calibri" w:cs="Calibri"/>
          <w:sz w:val="23"/>
          <w:szCs w:val="23"/>
        </w:rPr>
        <w:t xml:space="preserve">Mike </w:t>
      </w:r>
      <w:proofErr w:type="spellStart"/>
      <w:r w:rsidR="00A3165E" w:rsidRPr="001505C4">
        <w:rPr>
          <w:rFonts w:ascii="Calibri" w:hAnsi="Calibri" w:cs="Calibri"/>
          <w:sz w:val="23"/>
          <w:szCs w:val="23"/>
        </w:rPr>
        <w:t>Classon</w:t>
      </w:r>
      <w:proofErr w:type="spellEnd"/>
      <w:r w:rsidR="00A3165E" w:rsidRPr="001505C4">
        <w:rPr>
          <w:rFonts w:ascii="Calibri" w:hAnsi="Calibri" w:cs="Calibri"/>
          <w:sz w:val="23"/>
          <w:szCs w:val="23"/>
        </w:rPr>
        <w:t xml:space="preserve"> Frangos is Senior Lecturer in English literature at Linnaeus University, Sweden, and affiliated researcher at the Linnaeus University Centre for Concurrences in Colonial and Postcolonial Studies. He has published articles and book chapters on English and Swedish-language comics and graphic novels, queer and feminist comics, postcolonial and migration literatures, and digital humanities.</w:t>
      </w:r>
    </w:p>
    <w:p w14:paraId="6443EFF7" w14:textId="77777777" w:rsidR="00A3165E" w:rsidRPr="001505C4" w:rsidRDefault="00A3165E" w:rsidP="001505C4">
      <w:pPr>
        <w:spacing w:line="240" w:lineRule="auto"/>
        <w:rPr>
          <w:rFonts w:ascii="Calibri" w:hAnsi="Calibri" w:cs="Calibri"/>
          <w:sz w:val="23"/>
          <w:szCs w:val="23"/>
        </w:rPr>
      </w:pPr>
    </w:p>
    <w:p w14:paraId="6A1C6E52" w14:textId="796BAD09" w:rsidR="00A3165E" w:rsidRPr="001505C4" w:rsidRDefault="00A3165E" w:rsidP="001505C4">
      <w:pPr>
        <w:spacing w:line="240" w:lineRule="auto"/>
        <w:rPr>
          <w:rFonts w:ascii="Calibri" w:hAnsi="Calibri" w:cs="Calibri"/>
          <w:sz w:val="23"/>
          <w:szCs w:val="23"/>
        </w:rPr>
      </w:pPr>
      <w:r w:rsidRPr="001505C4">
        <w:rPr>
          <w:rFonts w:ascii="Calibri" w:hAnsi="Calibri" w:cs="Calibri"/>
          <w:sz w:val="23"/>
          <w:szCs w:val="23"/>
        </w:rPr>
        <w:br w:type="page"/>
      </w:r>
    </w:p>
    <w:p w14:paraId="5381954D" w14:textId="2F1674FA" w:rsidR="00A3165E" w:rsidRPr="001505C4" w:rsidRDefault="00A3165E"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Experimenting with comics</w:t>
      </w:r>
    </w:p>
    <w:p w14:paraId="307FC863" w14:textId="77777777" w:rsidR="001505C4" w:rsidRDefault="001505C4" w:rsidP="001505C4">
      <w:pPr>
        <w:spacing w:line="240" w:lineRule="auto"/>
        <w:rPr>
          <w:rFonts w:ascii="Calibri" w:hAnsi="Calibri" w:cs="Calibri"/>
          <w:b/>
          <w:bCs/>
          <w:sz w:val="23"/>
          <w:szCs w:val="23"/>
        </w:rPr>
      </w:pPr>
    </w:p>
    <w:p w14:paraId="2D4981BE" w14:textId="548FECE4" w:rsidR="00A3165E" w:rsidRPr="001505C4" w:rsidRDefault="00A3165E" w:rsidP="001505C4">
      <w:pPr>
        <w:spacing w:line="240" w:lineRule="auto"/>
        <w:rPr>
          <w:rFonts w:ascii="Calibri" w:hAnsi="Calibri" w:cs="Calibri"/>
          <w:b/>
          <w:bCs/>
          <w:sz w:val="23"/>
          <w:szCs w:val="23"/>
        </w:rPr>
      </w:pPr>
      <w:r w:rsidRPr="001505C4">
        <w:rPr>
          <w:rFonts w:ascii="Calibri" w:hAnsi="Calibri" w:cs="Calibri"/>
          <w:b/>
          <w:bCs/>
          <w:sz w:val="23"/>
          <w:szCs w:val="23"/>
        </w:rPr>
        <w:t>Karrie Fransman</w:t>
      </w:r>
      <w:r w:rsidR="004C77C3" w:rsidRPr="001505C4">
        <w:rPr>
          <w:rFonts w:ascii="Calibri" w:hAnsi="Calibri" w:cs="Calibri"/>
          <w:b/>
          <w:bCs/>
          <w:sz w:val="23"/>
          <w:szCs w:val="23"/>
        </w:rPr>
        <w:t xml:space="preserve"> (she/her)</w:t>
      </w:r>
    </w:p>
    <w:p w14:paraId="10B978D3" w14:textId="77777777" w:rsidR="009604A3" w:rsidRPr="001505C4" w:rsidRDefault="009604A3" w:rsidP="001505C4">
      <w:pPr>
        <w:spacing w:line="240" w:lineRule="auto"/>
        <w:rPr>
          <w:rFonts w:ascii="Calibri" w:hAnsi="Calibri" w:cs="Calibri"/>
          <w:b/>
          <w:bCs/>
          <w:sz w:val="23"/>
          <w:szCs w:val="23"/>
        </w:rPr>
      </w:pPr>
    </w:p>
    <w:p w14:paraId="58967B59" w14:textId="5533A03D" w:rsidR="00A3165E" w:rsidRPr="001505C4" w:rsidRDefault="00252DDD" w:rsidP="001505C4">
      <w:pPr>
        <w:spacing w:line="240" w:lineRule="auto"/>
        <w:rPr>
          <w:rFonts w:ascii="Calibri" w:hAnsi="Calibri" w:cs="Calibri"/>
          <w:b/>
          <w:bCs/>
          <w:sz w:val="23"/>
          <w:szCs w:val="23"/>
        </w:rPr>
      </w:pPr>
      <w:r w:rsidRPr="001505C4">
        <w:rPr>
          <w:rFonts w:ascii="Calibri" w:hAnsi="Calibri" w:cs="Calibri"/>
          <w:b/>
          <w:bCs/>
          <w:sz w:val="23"/>
          <w:szCs w:val="23"/>
        </w:rPr>
        <w:t>Abstract:</w:t>
      </w:r>
      <w:r w:rsidR="009604A3" w:rsidRPr="001505C4">
        <w:rPr>
          <w:rFonts w:ascii="Calibri" w:hAnsi="Calibri" w:cs="Calibri"/>
          <w:b/>
          <w:bCs/>
          <w:sz w:val="23"/>
          <w:szCs w:val="23"/>
        </w:rPr>
        <w:t xml:space="preserve"> </w:t>
      </w:r>
      <w:r w:rsidR="00A3165E" w:rsidRPr="001505C4">
        <w:rPr>
          <w:rFonts w:ascii="Calibri" w:hAnsi="Calibri" w:cs="Calibri"/>
          <w:sz w:val="23"/>
          <w:szCs w:val="23"/>
        </w:rPr>
        <w:t xml:space="preserve">Comics have long held the ability to harness and adapt to emerging technologies. If, like Will Eisner, you define comics as 'sequential art' you can easily unleash them from their paper cages into any physical (or indeed virtual) space. All you need is a sequence and a story. In this keynote talk comic creator Karrie Fransman will present her own (and others’) experimental comic work; from comics on paper, in 3D spaces such as dolls houses and </w:t>
      </w:r>
      <w:proofErr w:type="spellStart"/>
      <w:r w:rsidR="00A3165E" w:rsidRPr="001505C4">
        <w:rPr>
          <w:rFonts w:ascii="Calibri" w:hAnsi="Calibri" w:cs="Calibri"/>
          <w:sz w:val="23"/>
          <w:szCs w:val="23"/>
        </w:rPr>
        <w:t>jewellery</w:t>
      </w:r>
      <w:proofErr w:type="spellEnd"/>
      <w:r w:rsidR="00A3165E" w:rsidRPr="001505C4">
        <w:rPr>
          <w:rFonts w:ascii="Calibri" w:hAnsi="Calibri" w:cs="Calibri"/>
          <w:sz w:val="23"/>
          <w:szCs w:val="23"/>
        </w:rPr>
        <w:t xml:space="preserve"> boxes, to digital spaces embracing emerging technologies from iPads to virtual reality. We will also look back into the past at the ways comics have moved off cave walls to tapestries and sculptures to see how this might inspire future experiments. With the threat of AI looming over us, we will need to find innovative ways to protect artists’ work and preserve the human soul of our artform so that we may create and share visual stories for generations to come. </w:t>
      </w:r>
    </w:p>
    <w:p w14:paraId="41754866" w14:textId="77777777" w:rsidR="009604A3" w:rsidRPr="001505C4" w:rsidRDefault="009604A3" w:rsidP="001505C4">
      <w:pPr>
        <w:spacing w:line="240" w:lineRule="auto"/>
        <w:rPr>
          <w:rFonts w:ascii="Calibri" w:hAnsi="Calibri" w:cs="Calibri"/>
          <w:b/>
          <w:bCs/>
          <w:sz w:val="23"/>
          <w:szCs w:val="23"/>
        </w:rPr>
      </w:pPr>
    </w:p>
    <w:p w14:paraId="5DA73A39" w14:textId="02CB046C" w:rsidR="00A3165E" w:rsidRPr="001505C4" w:rsidRDefault="00252DDD" w:rsidP="001505C4">
      <w:pPr>
        <w:spacing w:line="240" w:lineRule="auto"/>
        <w:rPr>
          <w:rFonts w:ascii="Calibri" w:hAnsi="Calibri" w:cs="Calibri"/>
          <w:b/>
          <w:bCs/>
          <w:sz w:val="23"/>
          <w:szCs w:val="23"/>
        </w:rPr>
      </w:pPr>
      <w:r w:rsidRPr="001505C4">
        <w:rPr>
          <w:rFonts w:ascii="Calibri" w:hAnsi="Calibri" w:cs="Calibri"/>
          <w:b/>
          <w:bCs/>
          <w:sz w:val="23"/>
          <w:szCs w:val="23"/>
        </w:rPr>
        <w:t>Biography:</w:t>
      </w:r>
      <w:r w:rsidR="009604A3" w:rsidRPr="001505C4">
        <w:rPr>
          <w:rFonts w:ascii="Calibri" w:hAnsi="Calibri" w:cs="Calibri"/>
          <w:b/>
          <w:bCs/>
          <w:sz w:val="23"/>
          <w:szCs w:val="23"/>
        </w:rPr>
        <w:t xml:space="preserve"> </w:t>
      </w:r>
      <w:r w:rsidR="00A3165E" w:rsidRPr="001505C4">
        <w:rPr>
          <w:rFonts w:ascii="Calibri" w:hAnsi="Calibri" w:cs="Calibri"/>
          <w:sz w:val="23"/>
          <w:szCs w:val="23"/>
        </w:rPr>
        <w:t>Karrie Fransman’s comics have been published by The United Nations, The Guardian, The Times, The Telegraph, the BBC, The Arts Council and The British Red Cross. She has published 4 books</w:t>
      </w:r>
      <w:proofErr w:type="gramStart"/>
      <w:r w:rsidR="00A3165E" w:rsidRPr="001505C4">
        <w:rPr>
          <w:rFonts w:ascii="Calibri" w:hAnsi="Calibri" w:cs="Calibri"/>
          <w:sz w:val="23"/>
          <w:szCs w:val="23"/>
        </w:rPr>
        <w:t>:  ‘</w:t>
      </w:r>
      <w:proofErr w:type="gramEnd"/>
      <w:r w:rsidR="00A3165E" w:rsidRPr="001505C4">
        <w:rPr>
          <w:rFonts w:ascii="Calibri" w:hAnsi="Calibri" w:cs="Calibri"/>
          <w:sz w:val="23"/>
          <w:szCs w:val="23"/>
        </w:rPr>
        <w:t xml:space="preserve">Gender Swapped Fairy Tales’ (2020) and ‘Gender Swapped Greek Myths’ (2023, Faber &amp; Faber-) both co-created with Jonathan </w:t>
      </w:r>
      <w:proofErr w:type="spellStart"/>
      <w:r w:rsidR="00A3165E" w:rsidRPr="001505C4">
        <w:rPr>
          <w:rFonts w:ascii="Calibri" w:hAnsi="Calibri" w:cs="Calibri"/>
          <w:sz w:val="23"/>
          <w:szCs w:val="23"/>
        </w:rPr>
        <w:t>Plackett</w:t>
      </w:r>
      <w:proofErr w:type="spellEnd"/>
      <w:r w:rsidR="00A3165E" w:rsidRPr="001505C4">
        <w:rPr>
          <w:rFonts w:ascii="Calibri" w:hAnsi="Calibri" w:cs="Calibri"/>
          <w:sz w:val="23"/>
          <w:szCs w:val="23"/>
        </w:rPr>
        <w:t xml:space="preserve"> and two graphic novels: ‘The House That Groaned’ (2012, Penguin Random House), and the award winning ‘Death of the Artist’ (2015, Jonathan Cape). She created an installation for the British Council and Southbank Centre and was commissioned to make a ‘Selves Portrait’ for an exhibition with Manchester Art Gallery and the National Portrait Gallery. She is Creative Director at PositiveNegatives.org who uses comics and animation to amplify academic research. She is a founding member of The Comics Cultural Impact Collective (CCIC) that aims to raise awareness of the value of comics in the UK. You can find more of her work at www.karriefransman.com.</w:t>
      </w:r>
    </w:p>
    <w:p w14:paraId="66C5FD86" w14:textId="2139188A" w:rsidR="00A3165E" w:rsidRPr="001505C4" w:rsidRDefault="00A3165E" w:rsidP="001505C4">
      <w:pPr>
        <w:spacing w:line="240" w:lineRule="auto"/>
        <w:rPr>
          <w:rFonts w:ascii="Calibri" w:hAnsi="Calibri" w:cs="Calibri"/>
          <w:sz w:val="23"/>
          <w:szCs w:val="23"/>
        </w:rPr>
      </w:pPr>
      <w:r w:rsidRPr="001505C4">
        <w:rPr>
          <w:rFonts w:ascii="Calibri" w:hAnsi="Calibri" w:cs="Calibri"/>
          <w:sz w:val="23"/>
          <w:szCs w:val="23"/>
        </w:rPr>
        <w:t xml:space="preserve"> </w:t>
      </w:r>
    </w:p>
    <w:p w14:paraId="266F2047" w14:textId="77777777" w:rsidR="00A3165E" w:rsidRPr="001505C4" w:rsidRDefault="00A3165E" w:rsidP="001505C4">
      <w:pPr>
        <w:spacing w:line="240" w:lineRule="auto"/>
        <w:rPr>
          <w:rFonts w:ascii="Calibri" w:hAnsi="Calibri" w:cs="Calibri"/>
          <w:sz w:val="23"/>
          <w:szCs w:val="23"/>
        </w:rPr>
      </w:pPr>
      <w:r w:rsidRPr="001505C4">
        <w:rPr>
          <w:rFonts w:ascii="Calibri" w:hAnsi="Calibri" w:cs="Calibri"/>
          <w:sz w:val="23"/>
          <w:szCs w:val="23"/>
        </w:rPr>
        <w:br w:type="page"/>
      </w:r>
    </w:p>
    <w:p w14:paraId="4CCAFFEA" w14:textId="77777777" w:rsidR="00A3165E" w:rsidRPr="001505C4" w:rsidRDefault="00A3165E"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Putting the X in Comix: social media platforms, creation, and remediation in Quarantine Comix and Nap Comix</w:t>
      </w:r>
    </w:p>
    <w:p w14:paraId="304AACE0" w14:textId="77777777" w:rsidR="001505C4" w:rsidRDefault="001505C4" w:rsidP="001505C4">
      <w:pPr>
        <w:spacing w:line="240" w:lineRule="auto"/>
        <w:rPr>
          <w:rFonts w:ascii="Calibri" w:hAnsi="Calibri" w:cs="Calibri"/>
          <w:b/>
          <w:bCs/>
          <w:sz w:val="23"/>
          <w:szCs w:val="23"/>
        </w:rPr>
      </w:pPr>
    </w:p>
    <w:p w14:paraId="22C88EF9" w14:textId="31374479" w:rsidR="00A3165E" w:rsidRPr="001505C4" w:rsidRDefault="00080772" w:rsidP="001505C4">
      <w:pPr>
        <w:spacing w:line="240" w:lineRule="auto"/>
        <w:rPr>
          <w:rFonts w:ascii="Calibri" w:hAnsi="Calibri" w:cs="Calibri"/>
          <w:b/>
          <w:bCs/>
          <w:sz w:val="23"/>
          <w:szCs w:val="23"/>
        </w:rPr>
      </w:pPr>
      <w:r w:rsidRPr="001505C4">
        <w:rPr>
          <w:rFonts w:ascii="Calibri" w:hAnsi="Calibri" w:cs="Calibri"/>
          <w:b/>
          <w:bCs/>
          <w:sz w:val="23"/>
          <w:szCs w:val="23"/>
        </w:rPr>
        <w:t xml:space="preserve">Thomas </w:t>
      </w:r>
      <w:proofErr w:type="spellStart"/>
      <w:r w:rsidRPr="001505C4">
        <w:rPr>
          <w:rFonts w:ascii="Calibri" w:hAnsi="Calibri" w:cs="Calibri"/>
          <w:b/>
          <w:bCs/>
          <w:sz w:val="23"/>
          <w:szCs w:val="23"/>
        </w:rPr>
        <w:t>Gebhart</w:t>
      </w:r>
      <w:proofErr w:type="spellEnd"/>
      <w:r w:rsidR="00C045F5" w:rsidRPr="001505C4">
        <w:rPr>
          <w:rFonts w:ascii="Calibri" w:hAnsi="Calibri" w:cs="Calibri"/>
          <w:b/>
          <w:bCs/>
          <w:sz w:val="23"/>
          <w:szCs w:val="23"/>
        </w:rPr>
        <w:t xml:space="preserve"> (</w:t>
      </w:r>
      <w:r w:rsidR="004C77C3" w:rsidRPr="001505C4">
        <w:rPr>
          <w:rFonts w:ascii="Calibri" w:hAnsi="Calibri" w:cs="Calibri"/>
          <w:b/>
          <w:bCs/>
          <w:sz w:val="23"/>
          <w:szCs w:val="23"/>
        </w:rPr>
        <w:t>h</w:t>
      </w:r>
      <w:r w:rsidR="00C045F5" w:rsidRPr="001505C4">
        <w:rPr>
          <w:rFonts w:ascii="Calibri" w:hAnsi="Calibri" w:cs="Calibri"/>
          <w:b/>
          <w:bCs/>
          <w:sz w:val="23"/>
          <w:szCs w:val="23"/>
        </w:rPr>
        <w:t>e/</w:t>
      </w:r>
      <w:r w:rsidR="004C77C3" w:rsidRPr="001505C4">
        <w:rPr>
          <w:rFonts w:ascii="Calibri" w:hAnsi="Calibri" w:cs="Calibri"/>
          <w:b/>
          <w:bCs/>
          <w:sz w:val="23"/>
          <w:szCs w:val="23"/>
        </w:rPr>
        <w:t>hi</w:t>
      </w:r>
      <w:r w:rsidR="00C045F5" w:rsidRPr="001505C4">
        <w:rPr>
          <w:rFonts w:ascii="Calibri" w:hAnsi="Calibri" w:cs="Calibri"/>
          <w:b/>
          <w:bCs/>
          <w:sz w:val="23"/>
          <w:szCs w:val="23"/>
        </w:rPr>
        <w:t>m)</w:t>
      </w:r>
    </w:p>
    <w:p w14:paraId="3990BE7B" w14:textId="77777777" w:rsidR="004C77C3" w:rsidRPr="001505C4" w:rsidRDefault="004C77C3" w:rsidP="001505C4">
      <w:pPr>
        <w:spacing w:line="240" w:lineRule="auto"/>
        <w:rPr>
          <w:rFonts w:ascii="Calibri" w:hAnsi="Calibri" w:cs="Calibri"/>
          <w:b/>
          <w:bCs/>
          <w:sz w:val="23"/>
          <w:szCs w:val="23"/>
        </w:rPr>
      </w:pPr>
    </w:p>
    <w:p w14:paraId="0321AD91" w14:textId="0EDD6412" w:rsidR="00A3165E" w:rsidRPr="001505C4" w:rsidRDefault="00080772" w:rsidP="001505C4">
      <w:pPr>
        <w:spacing w:line="240" w:lineRule="auto"/>
        <w:rPr>
          <w:rFonts w:ascii="Calibri" w:hAnsi="Calibri" w:cs="Calibri"/>
          <w:b/>
          <w:bCs/>
          <w:sz w:val="23"/>
          <w:szCs w:val="23"/>
        </w:rPr>
      </w:pPr>
      <w:r w:rsidRPr="001505C4">
        <w:rPr>
          <w:rFonts w:ascii="Calibri" w:hAnsi="Calibri" w:cs="Calibri"/>
          <w:b/>
          <w:bCs/>
          <w:sz w:val="23"/>
          <w:szCs w:val="23"/>
        </w:rPr>
        <w:t>Abstract:</w:t>
      </w:r>
      <w:r w:rsidR="004C77C3" w:rsidRPr="001505C4">
        <w:rPr>
          <w:rFonts w:ascii="Calibri" w:hAnsi="Calibri" w:cs="Calibri"/>
          <w:b/>
          <w:bCs/>
          <w:sz w:val="23"/>
          <w:szCs w:val="23"/>
        </w:rPr>
        <w:t xml:space="preserve"> </w:t>
      </w:r>
      <w:r w:rsidR="00A3165E" w:rsidRPr="001505C4">
        <w:rPr>
          <w:rFonts w:ascii="Calibri" w:hAnsi="Calibri" w:cs="Calibri"/>
          <w:sz w:val="23"/>
          <w:szCs w:val="23"/>
        </w:rPr>
        <w:t xml:space="preserve">As products of digital tools and technologies, digital comics provide a compelling lens to examine how comics cultures and networks have developed in the digital environment. Nowhere is this more apparent than the number of comics creators that use social media platforms to publish, promote, and build communities online. Using social media makes comics publishing accessible to creators from diverse and marginal backgrounds. Sean </w:t>
      </w:r>
      <w:proofErr w:type="spellStart"/>
      <w:r w:rsidR="00A3165E" w:rsidRPr="001505C4">
        <w:rPr>
          <w:rFonts w:ascii="Calibri" w:hAnsi="Calibri" w:cs="Calibri"/>
          <w:sz w:val="23"/>
          <w:szCs w:val="23"/>
        </w:rPr>
        <w:t>Kleefeld</w:t>
      </w:r>
      <w:proofErr w:type="spellEnd"/>
      <w:r w:rsidR="00A3165E" w:rsidRPr="001505C4">
        <w:rPr>
          <w:rFonts w:ascii="Calibri" w:hAnsi="Calibri" w:cs="Calibri"/>
          <w:sz w:val="23"/>
          <w:szCs w:val="23"/>
        </w:rPr>
        <w:t xml:space="preserve"> (2020) argues for a very personal side to how creators use social media, not just as a promotional tool or revenue stream but to build meaningful connections with creators and readers around shared identities and values. Publishing a comic on social media platforms means creators can attract a readership that is both specific and broad.</w:t>
      </w:r>
    </w:p>
    <w:p w14:paraId="3CBC0E4F" w14:textId="77777777" w:rsidR="001505C4" w:rsidRDefault="001505C4" w:rsidP="001505C4">
      <w:pPr>
        <w:spacing w:line="240" w:lineRule="auto"/>
        <w:rPr>
          <w:rFonts w:ascii="Calibri" w:hAnsi="Calibri" w:cs="Calibri"/>
          <w:sz w:val="23"/>
          <w:szCs w:val="23"/>
        </w:rPr>
      </w:pPr>
    </w:p>
    <w:p w14:paraId="3E0C559D" w14:textId="3BD6DBD3" w:rsidR="00A3165E" w:rsidRPr="001505C4" w:rsidRDefault="00A3165E" w:rsidP="001505C4">
      <w:pPr>
        <w:spacing w:line="240" w:lineRule="auto"/>
        <w:rPr>
          <w:rFonts w:ascii="Calibri" w:hAnsi="Calibri" w:cs="Calibri"/>
          <w:sz w:val="23"/>
          <w:szCs w:val="23"/>
        </w:rPr>
      </w:pPr>
      <w:r w:rsidRPr="001505C4">
        <w:rPr>
          <w:rFonts w:ascii="Calibri" w:hAnsi="Calibri" w:cs="Calibri"/>
          <w:sz w:val="23"/>
          <w:szCs w:val="23"/>
        </w:rPr>
        <w:t xml:space="preserve">Taking Rachel Smith's </w:t>
      </w:r>
      <w:r w:rsidRPr="001505C4">
        <w:rPr>
          <w:rFonts w:ascii="Calibri" w:hAnsi="Calibri" w:cs="Calibri"/>
          <w:i/>
          <w:iCs/>
          <w:sz w:val="23"/>
          <w:szCs w:val="23"/>
        </w:rPr>
        <w:t>Quarantine Comix</w:t>
      </w:r>
      <w:r w:rsidRPr="001505C4">
        <w:rPr>
          <w:rFonts w:ascii="Calibri" w:hAnsi="Calibri" w:cs="Calibri"/>
          <w:sz w:val="23"/>
          <w:szCs w:val="23"/>
        </w:rPr>
        <w:t xml:space="preserve"> and </w:t>
      </w:r>
      <w:r w:rsidRPr="001505C4">
        <w:rPr>
          <w:rFonts w:ascii="Calibri" w:hAnsi="Calibri" w:cs="Calibri"/>
          <w:i/>
          <w:iCs/>
          <w:sz w:val="23"/>
          <w:szCs w:val="23"/>
        </w:rPr>
        <w:t>Nap Comix</w:t>
      </w:r>
      <w:r w:rsidRPr="001505C4">
        <w:rPr>
          <w:rFonts w:ascii="Calibri" w:hAnsi="Calibri" w:cs="Calibri"/>
          <w:sz w:val="23"/>
          <w:szCs w:val="23"/>
        </w:rPr>
        <w:t xml:space="preserve"> as case studies, this paper will explore aspects of the relationship between digital comics and social media platforms. It will examine how digital comics distributed via social media provide an interface for connection and collaboration between creator and reader. From here the paper will explore potential conflicts between the themes and content of digital comics and the technologies they rely on. It will argue that using social media platforms </w:t>
      </w:r>
      <w:proofErr w:type="spellStart"/>
      <w:r w:rsidRPr="001505C4">
        <w:rPr>
          <w:rFonts w:ascii="Calibri" w:hAnsi="Calibri" w:cs="Calibri"/>
          <w:sz w:val="23"/>
          <w:szCs w:val="23"/>
        </w:rPr>
        <w:t>problematises</w:t>
      </w:r>
      <w:proofErr w:type="spellEnd"/>
      <w:r w:rsidRPr="001505C4">
        <w:rPr>
          <w:rFonts w:ascii="Calibri" w:hAnsi="Calibri" w:cs="Calibri"/>
          <w:sz w:val="23"/>
          <w:szCs w:val="23"/>
        </w:rPr>
        <w:t xml:space="preserve"> the idea that the Web lets creators “explore the comics medium with an ethical dimension and a networked culture” (Fenty, </w:t>
      </w:r>
      <w:proofErr w:type="spellStart"/>
      <w:r w:rsidRPr="001505C4">
        <w:rPr>
          <w:rFonts w:ascii="Calibri" w:hAnsi="Calibri" w:cs="Calibri"/>
          <w:sz w:val="23"/>
          <w:szCs w:val="23"/>
        </w:rPr>
        <w:t>Houp</w:t>
      </w:r>
      <w:proofErr w:type="spellEnd"/>
      <w:r w:rsidRPr="001505C4">
        <w:rPr>
          <w:rFonts w:ascii="Calibri" w:hAnsi="Calibri" w:cs="Calibri"/>
          <w:sz w:val="23"/>
          <w:szCs w:val="23"/>
        </w:rPr>
        <w:t xml:space="preserve"> and Taylor 2004, p.10) because the cultural and social contexts of digital comics may be at odds with the cultural, social, and political contexts of the platforms they rely on.</w:t>
      </w:r>
    </w:p>
    <w:p w14:paraId="7A3D3BE1" w14:textId="77777777" w:rsidR="00A3165E" w:rsidRPr="001505C4" w:rsidRDefault="00A3165E" w:rsidP="001505C4">
      <w:pPr>
        <w:spacing w:line="240" w:lineRule="auto"/>
        <w:rPr>
          <w:rFonts w:ascii="Calibri" w:hAnsi="Calibri" w:cs="Calibri"/>
          <w:sz w:val="23"/>
          <w:szCs w:val="23"/>
        </w:rPr>
      </w:pPr>
    </w:p>
    <w:p w14:paraId="05AD5D43" w14:textId="53694AD2" w:rsidR="00A3165E" w:rsidRPr="001505C4" w:rsidRDefault="00A3165E" w:rsidP="001505C4">
      <w:pPr>
        <w:spacing w:line="240" w:lineRule="auto"/>
        <w:rPr>
          <w:rFonts w:ascii="Calibri" w:hAnsi="Calibri" w:cs="Calibri"/>
          <w:b/>
          <w:bCs/>
          <w:sz w:val="23"/>
          <w:szCs w:val="23"/>
        </w:rPr>
      </w:pPr>
      <w:r w:rsidRPr="001505C4">
        <w:rPr>
          <w:rFonts w:ascii="Calibri" w:hAnsi="Calibri" w:cs="Calibri"/>
          <w:b/>
          <w:bCs/>
          <w:sz w:val="23"/>
          <w:szCs w:val="23"/>
        </w:rPr>
        <w:t>Biography</w:t>
      </w:r>
      <w:r w:rsidR="004C77C3" w:rsidRPr="001505C4">
        <w:rPr>
          <w:rFonts w:ascii="Calibri" w:hAnsi="Calibri" w:cs="Calibri"/>
          <w:b/>
          <w:bCs/>
          <w:sz w:val="23"/>
          <w:szCs w:val="23"/>
        </w:rPr>
        <w:t xml:space="preserve">: </w:t>
      </w:r>
      <w:r w:rsidRPr="001505C4">
        <w:rPr>
          <w:rFonts w:ascii="Calibri" w:hAnsi="Calibri" w:cs="Calibri"/>
          <w:sz w:val="23"/>
          <w:szCs w:val="23"/>
        </w:rPr>
        <w:t xml:space="preserve">Thomas </w:t>
      </w:r>
      <w:proofErr w:type="spellStart"/>
      <w:r w:rsidRPr="001505C4">
        <w:rPr>
          <w:rFonts w:ascii="Calibri" w:hAnsi="Calibri" w:cs="Calibri"/>
          <w:sz w:val="23"/>
          <w:szCs w:val="23"/>
        </w:rPr>
        <w:t>Gebhart</w:t>
      </w:r>
      <w:proofErr w:type="spellEnd"/>
      <w:r w:rsidRPr="001505C4">
        <w:rPr>
          <w:rFonts w:ascii="Calibri" w:hAnsi="Calibri" w:cs="Calibri"/>
          <w:sz w:val="23"/>
          <w:szCs w:val="23"/>
        </w:rPr>
        <w:t xml:space="preserve"> is an AHRC CDP PhD student at University of the Arts London and the British Library. His research explores the social, cultural, and technological factors of digital comics that foreground marginal voices. The research will address the opportunities and challenges these comics present for UK Legal Deposit.</w:t>
      </w:r>
    </w:p>
    <w:p w14:paraId="118DEE22" w14:textId="77777777" w:rsidR="00A3165E" w:rsidRPr="001505C4" w:rsidRDefault="00A3165E" w:rsidP="001505C4">
      <w:pPr>
        <w:spacing w:line="240" w:lineRule="auto"/>
        <w:rPr>
          <w:rFonts w:ascii="Calibri" w:hAnsi="Calibri" w:cs="Calibri"/>
          <w:sz w:val="23"/>
          <w:szCs w:val="23"/>
        </w:rPr>
      </w:pPr>
    </w:p>
    <w:p w14:paraId="1D5A0330" w14:textId="0CF557EF" w:rsidR="00A3165E" w:rsidRPr="001505C4" w:rsidRDefault="00A3165E" w:rsidP="001505C4">
      <w:pPr>
        <w:spacing w:line="240" w:lineRule="auto"/>
        <w:rPr>
          <w:rFonts w:ascii="Calibri" w:hAnsi="Calibri" w:cs="Calibri"/>
          <w:sz w:val="23"/>
          <w:szCs w:val="23"/>
        </w:rPr>
      </w:pPr>
      <w:r w:rsidRPr="001505C4">
        <w:rPr>
          <w:rFonts w:ascii="Calibri" w:hAnsi="Calibri" w:cs="Calibri"/>
          <w:sz w:val="23"/>
          <w:szCs w:val="23"/>
        </w:rPr>
        <w:br w:type="page"/>
      </w:r>
    </w:p>
    <w:p w14:paraId="73B6E420" w14:textId="015E24AC" w:rsidR="00FD64CA" w:rsidRPr="001505C4" w:rsidRDefault="00A3165E"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 xml:space="preserve">Comics, Oral History </w:t>
      </w:r>
      <w:r w:rsidR="004C77C3" w:rsidRPr="001505C4">
        <w:rPr>
          <w:rFonts w:ascii="Calibri" w:hAnsi="Calibri" w:cs="Calibri"/>
          <w:b/>
          <w:bCs/>
          <w:sz w:val="23"/>
          <w:szCs w:val="23"/>
        </w:rPr>
        <w:t>and</w:t>
      </w:r>
      <w:r w:rsidRPr="001505C4">
        <w:rPr>
          <w:rFonts w:ascii="Calibri" w:hAnsi="Calibri" w:cs="Calibri"/>
          <w:b/>
          <w:bCs/>
          <w:sz w:val="23"/>
          <w:szCs w:val="23"/>
        </w:rPr>
        <w:t xml:space="preserve"> </w:t>
      </w:r>
      <w:r w:rsidR="004C77C3" w:rsidRPr="001505C4">
        <w:rPr>
          <w:rFonts w:ascii="Calibri" w:hAnsi="Calibri" w:cs="Calibri"/>
          <w:b/>
          <w:bCs/>
          <w:sz w:val="23"/>
          <w:szCs w:val="23"/>
        </w:rPr>
        <w:t>t</w:t>
      </w:r>
      <w:r w:rsidRPr="001505C4">
        <w:rPr>
          <w:rFonts w:ascii="Calibri" w:hAnsi="Calibri" w:cs="Calibri"/>
          <w:b/>
          <w:bCs/>
          <w:sz w:val="23"/>
          <w:szCs w:val="23"/>
        </w:rPr>
        <w:t xml:space="preserve">he Opioid Overdose Crisis </w:t>
      </w:r>
    </w:p>
    <w:p w14:paraId="170818DB" w14:textId="77777777" w:rsidR="001505C4" w:rsidRDefault="001505C4" w:rsidP="001505C4">
      <w:pPr>
        <w:spacing w:line="240" w:lineRule="auto"/>
        <w:rPr>
          <w:rFonts w:ascii="Calibri" w:hAnsi="Calibri" w:cs="Calibri"/>
          <w:b/>
          <w:bCs/>
          <w:sz w:val="23"/>
          <w:szCs w:val="23"/>
        </w:rPr>
      </w:pPr>
    </w:p>
    <w:p w14:paraId="5A59F996" w14:textId="157DD2AE" w:rsidR="00A3165E" w:rsidRPr="001505C4" w:rsidRDefault="00A3165E" w:rsidP="001505C4">
      <w:pPr>
        <w:spacing w:line="240" w:lineRule="auto"/>
        <w:rPr>
          <w:rFonts w:ascii="Calibri" w:hAnsi="Calibri" w:cs="Calibri"/>
          <w:b/>
          <w:bCs/>
          <w:sz w:val="23"/>
          <w:szCs w:val="23"/>
        </w:rPr>
      </w:pPr>
      <w:r w:rsidRPr="001505C4">
        <w:rPr>
          <w:rFonts w:ascii="Calibri" w:hAnsi="Calibri" w:cs="Calibri"/>
          <w:b/>
          <w:bCs/>
          <w:sz w:val="23"/>
          <w:szCs w:val="23"/>
        </w:rPr>
        <w:t>Aaron Goodman</w:t>
      </w:r>
      <w:r w:rsidR="00C01584" w:rsidRPr="001505C4">
        <w:rPr>
          <w:rFonts w:ascii="Calibri" w:hAnsi="Calibri" w:cs="Calibri"/>
          <w:b/>
          <w:bCs/>
          <w:sz w:val="23"/>
          <w:szCs w:val="23"/>
        </w:rPr>
        <w:t xml:space="preserve"> (</w:t>
      </w:r>
      <w:r w:rsidR="004C77C3" w:rsidRPr="001505C4">
        <w:rPr>
          <w:rFonts w:ascii="Calibri" w:hAnsi="Calibri" w:cs="Calibri"/>
          <w:b/>
          <w:bCs/>
          <w:sz w:val="23"/>
          <w:szCs w:val="23"/>
        </w:rPr>
        <w:t>h</w:t>
      </w:r>
      <w:r w:rsidR="00C01584" w:rsidRPr="001505C4">
        <w:rPr>
          <w:rFonts w:ascii="Calibri" w:hAnsi="Calibri" w:cs="Calibri"/>
          <w:b/>
          <w:bCs/>
          <w:sz w:val="23"/>
          <w:szCs w:val="23"/>
        </w:rPr>
        <w:t>e/</w:t>
      </w:r>
      <w:r w:rsidR="004C77C3" w:rsidRPr="001505C4">
        <w:rPr>
          <w:rFonts w:ascii="Calibri" w:hAnsi="Calibri" w:cs="Calibri"/>
          <w:b/>
          <w:bCs/>
          <w:sz w:val="23"/>
          <w:szCs w:val="23"/>
        </w:rPr>
        <w:t>h</w:t>
      </w:r>
      <w:r w:rsidR="00C01584" w:rsidRPr="001505C4">
        <w:rPr>
          <w:rFonts w:ascii="Calibri" w:hAnsi="Calibri" w:cs="Calibri"/>
          <w:b/>
          <w:bCs/>
          <w:sz w:val="23"/>
          <w:szCs w:val="23"/>
        </w:rPr>
        <w:t>im)</w:t>
      </w:r>
    </w:p>
    <w:p w14:paraId="05EE28AB" w14:textId="77777777" w:rsidR="004C77C3" w:rsidRPr="001505C4" w:rsidRDefault="004C77C3" w:rsidP="001505C4">
      <w:pPr>
        <w:spacing w:line="240" w:lineRule="auto"/>
        <w:rPr>
          <w:rFonts w:ascii="Calibri" w:hAnsi="Calibri" w:cs="Calibri"/>
          <w:b/>
          <w:bCs/>
          <w:sz w:val="23"/>
          <w:szCs w:val="23"/>
        </w:rPr>
      </w:pPr>
    </w:p>
    <w:p w14:paraId="5BFA1B5E" w14:textId="7427A455" w:rsidR="00A3165E" w:rsidRPr="001505C4" w:rsidRDefault="00FD64CA" w:rsidP="001505C4">
      <w:pPr>
        <w:spacing w:line="240" w:lineRule="auto"/>
        <w:rPr>
          <w:rFonts w:ascii="Calibri" w:hAnsi="Calibri" w:cs="Calibri"/>
          <w:b/>
          <w:bCs/>
          <w:sz w:val="23"/>
          <w:szCs w:val="23"/>
        </w:rPr>
      </w:pPr>
      <w:r w:rsidRPr="001505C4">
        <w:rPr>
          <w:rFonts w:ascii="Calibri" w:hAnsi="Calibri" w:cs="Calibri"/>
          <w:b/>
          <w:bCs/>
          <w:sz w:val="23"/>
          <w:szCs w:val="23"/>
        </w:rPr>
        <w:t>Abstract:</w:t>
      </w:r>
      <w:r w:rsidR="004C77C3" w:rsidRPr="001505C4">
        <w:rPr>
          <w:rFonts w:ascii="Calibri" w:hAnsi="Calibri" w:cs="Calibri"/>
          <w:b/>
          <w:bCs/>
          <w:sz w:val="23"/>
          <w:szCs w:val="23"/>
        </w:rPr>
        <w:t xml:space="preserve"> </w:t>
      </w:r>
      <w:r w:rsidR="00A3165E" w:rsidRPr="001505C4">
        <w:rPr>
          <w:rFonts w:ascii="Calibri" w:hAnsi="Calibri" w:cs="Calibri"/>
          <w:sz w:val="23"/>
          <w:szCs w:val="23"/>
        </w:rPr>
        <w:t xml:space="preserve">This presentation will focus on the use of technology to create comics </w:t>
      </w:r>
      <w:proofErr w:type="gramStart"/>
      <w:r w:rsidR="00A3165E" w:rsidRPr="001505C4">
        <w:rPr>
          <w:rFonts w:ascii="Calibri" w:hAnsi="Calibri" w:cs="Calibri"/>
          <w:sz w:val="23"/>
          <w:szCs w:val="23"/>
        </w:rPr>
        <w:t>in order to</w:t>
      </w:r>
      <w:proofErr w:type="gramEnd"/>
      <w:r w:rsidR="00A3165E" w:rsidRPr="001505C4">
        <w:rPr>
          <w:rFonts w:ascii="Calibri" w:hAnsi="Calibri" w:cs="Calibri"/>
          <w:sz w:val="23"/>
          <w:szCs w:val="23"/>
        </w:rPr>
        <w:t xml:space="preserve"> educate the public and policy makers about the role that peer harm reduction workers play in the midst of the ongoing opioid overdose, as well as work-related stressors and stigma they frequently experience. Since a public health emergency was declared in 2016, over 32,000 people across Canada have died from causes associated with substance use. Harm reduction workers, also known as peers, have personal experience with drug use. They play a critical role in ensuring that at-risk people have access to lifesaving health care services. Yet many peers report being traumatized by frequently witnessing overdose, feeling exploited at work, having difficulty accessing affordable housing, and more. This community-based participatory research project was conducted in British Columbia (B.C.) and led by Aaron Goodman, </w:t>
      </w:r>
      <w:proofErr w:type="spellStart"/>
      <w:proofErr w:type="gramStart"/>
      <w:r w:rsidR="00A3165E" w:rsidRPr="001505C4">
        <w:rPr>
          <w:rFonts w:ascii="Calibri" w:hAnsi="Calibri" w:cs="Calibri"/>
          <w:sz w:val="23"/>
          <w:szCs w:val="23"/>
        </w:rPr>
        <w:t>Ph.D</w:t>
      </w:r>
      <w:proofErr w:type="spellEnd"/>
      <w:proofErr w:type="gramEnd"/>
      <w:r w:rsidR="00A3165E" w:rsidRPr="001505C4">
        <w:rPr>
          <w:rFonts w:ascii="Calibri" w:hAnsi="Calibri" w:cs="Calibri"/>
          <w:sz w:val="23"/>
          <w:szCs w:val="23"/>
        </w:rPr>
        <w:t xml:space="preserve">, faculty member in Journalism and Communication Studies at Kwantlen Polytechnic University in Surrey, B.C. As part of the study, a team of student researchers conducted multiple, in-depth oral history interviews — and produced comics — with harm reduction workers across the province. Researcher-artists used a range of technologies on their own to produce art and in collaborative ways with some peers, who are also artists. The study also engaged peers in graphic-elicitation interviews. In these conversations, comics were used to invite collaborators to communicate in nuanced ways about their work-related stressors as a means of challenging stigma about them and people who use substances. </w:t>
      </w:r>
    </w:p>
    <w:p w14:paraId="1CD990F7" w14:textId="77777777" w:rsidR="004C77C3" w:rsidRPr="001505C4" w:rsidRDefault="004C77C3" w:rsidP="001505C4">
      <w:pPr>
        <w:spacing w:line="240" w:lineRule="auto"/>
        <w:rPr>
          <w:rFonts w:ascii="Calibri" w:hAnsi="Calibri" w:cs="Calibri"/>
          <w:b/>
          <w:bCs/>
          <w:sz w:val="23"/>
          <w:szCs w:val="23"/>
        </w:rPr>
      </w:pPr>
    </w:p>
    <w:p w14:paraId="3B3B2D89" w14:textId="26E48844" w:rsidR="00A3165E" w:rsidRPr="001505C4" w:rsidRDefault="00FD64CA" w:rsidP="001505C4">
      <w:pPr>
        <w:spacing w:line="240" w:lineRule="auto"/>
        <w:rPr>
          <w:rFonts w:ascii="Calibri" w:hAnsi="Calibri" w:cs="Calibri"/>
          <w:b/>
          <w:bCs/>
          <w:sz w:val="23"/>
          <w:szCs w:val="23"/>
        </w:rPr>
      </w:pPr>
      <w:r w:rsidRPr="001505C4">
        <w:rPr>
          <w:rFonts w:ascii="Calibri" w:hAnsi="Calibri" w:cs="Calibri"/>
          <w:b/>
          <w:bCs/>
          <w:sz w:val="23"/>
          <w:szCs w:val="23"/>
        </w:rPr>
        <w:t>Biography:</w:t>
      </w:r>
      <w:r w:rsidR="004C77C3" w:rsidRPr="001505C4">
        <w:rPr>
          <w:rFonts w:ascii="Calibri" w:hAnsi="Calibri" w:cs="Calibri"/>
          <w:b/>
          <w:bCs/>
          <w:sz w:val="23"/>
          <w:szCs w:val="23"/>
        </w:rPr>
        <w:t xml:space="preserve"> </w:t>
      </w:r>
      <w:r w:rsidR="00A3165E" w:rsidRPr="001505C4">
        <w:rPr>
          <w:rFonts w:ascii="Calibri" w:hAnsi="Calibri" w:cs="Calibri"/>
          <w:sz w:val="23"/>
          <w:szCs w:val="23"/>
        </w:rPr>
        <w:t>Aaron Goodman, Ph.D. is a faculty member in Journalism and Communication Studies at Kwantlen Polytechnic University in Surrey, B.C., Canada. His community-based participatory research involves oral history, collaborative testimony, and comics production with marginalized groups impacted by the opioid overdose crisis.</w:t>
      </w:r>
    </w:p>
    <w:p w14:paraId="28791860" w14:textId="48A8EF52" w:rsidR="0091285A" w:rsidRPr="001505C4" w:rsidRDefault="0091285A" w:rsidP="001505C4">
      <w:pPr>
        <w:spacing w:line="240" w:lineRule="auto"/>
        <w:rPr>
          <w:rFonts w:ascii="Calibri" w:hAnsi="Calibri" w:cs="Calibri"/>
          <w:sz w:val="23"/>
          <w:szCs w:val="23"/>
        </w:rPr>
      </w:pPr>
      <w:r w:rsidRPr="001505C4">
        <w:rPr>
          <w:rFonts w:ascii="Calibri" w:hAnsi="Calibri" w:cs="Calibri"/>
          <w:sz w:val="23"/>
          <w:szCs w:val="23"/>
        </w:rPr>
        <w:br w:type="page"/>
      </w:r>
    </w:p>
    <w:p w14:paraId="7E310289" w14:textId="32BD5309" w:rsidR="0091285A" w:rsidRPr="001505C4" w:rsidRDefault="0091285A"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Divine Mystery: Morpheus and God</w:t>
      </w:r>
    </w:p>
    <w:p w14:paraId="36C6AD25" w14:textId="77777777" w:rsidR="001505C4" w:rsidRDefault="001505C4" w:rsidP="001505C4">
      <w:pPr>
        <w:spacing w:line="240" w:lineRule="auto"/>
        <w:rPr>
          <w:rFonts w:ascii="Calibri" w:hAnsi="Calibri" w:cs="Calibri"/>
          <w:b/>
          <w:bCs/>
          <w:sz w:val="23"/>
          <w:szCs w:val="23"/>
        </w:rPr>
      </w:pPr>
    </w:p>
    <w:p w14:paraId="6AF346D3" w14:textId="2CAE5384" w:rsidR="00AD1868" w:rsidRPr="001505C4" w:rsidRDefault="00AD1868" w:rsidP="001505C4">
      <w:pPr>
        <w:spacing w:line="240" w:lineRule="auto"/>
        <w:rPr>
          <w:rFonts w:ascii="Calibri" w:hAnsi="Calibri" w:cs="Calibri"/>
          <w:b/>
          <w:bCs/>
          <w:sz w:val="23"/>
          <w:szCs w:val="23"/>
        </w:rPr>
      </w:pPr>
      <w:r w:rsidRPr="001505C4">
        <w:rPr>
          <w:rFonts w:ascii="Calibri" w:hAnsi="Calibri" w:cs="Calibri"/>
          <w:b/>
          <w:bCs/>
          <w:sz w:val="23"/>
          <w:szCs w:val="23"/>
        </w:rPr>
        <w:t>Dominick Grace</w:t>
      </w:r>
      <w:r w:rsidR="004C77C3" w:rsidRPr="001505C4">
        <w:rPr>
          <w:rFonts w:ascii="Calibri" w:hAnsi="Calibri" w:cs="Calibri"/>
          <w:b/>
          <w:bCs/>
          <w:sz w:val="23"/>
          <w:szCs w:val="23"/>
        </w:rPr>
        <w:t xml:space="preserve"> (he/him)</w:t>
      </w:r>
    </w:p>
    <w:p w14:paraId="130D6722" w14:textId="77777777" w:rsidR="004C77C3" w:rsidRPr="001505C4" w:rsidRDefault="004C77C3" w:rsidP="001505C4">
      <w:pPr>
        <w:spacing w:line="240" w:lineRule="auto"/>
        <w:rPr>
          <w:rFonts w:ascii="Calibri" w:hAnsi="Calibri" w:cs="Calibri"/>
          <w:b/>
          <w:bCs/>
          <w:sz w:val="23"/>
          <w:szCs w:val="23"/>
        </w:rPr>
      </w:pPr>
    </w:p>
    <w:p w14:paraId="393B2D4B" w14:textId="118F8B63" w:rsidR="0091285A" w:rsidRPr="001505C4" w:rsidRDefault="00AD1868" w:rsidP="001505C4">
      <w:pPr>
        <w:spacing w:line="240" w:lineRule="auto"/>
        <w:rPr>
          <w:rFonts w:ascii="Calibri" w:hAnsi="Calibri" w:cs="Calibri"/>
          <w:b/>
          <w:bCs/>
          <w:sz w:val="23"/>
          <w:szCs w:val="23"/>
        </w:rPr>
      </w:pPr>
      <w:r w:rsidRPr="001505C4">
        <w:rPr>
          <w:rFonts w:ascii="Calibri" w:hAnsi="Calibri" w:cs="Calibri"/>
          <w:b/>
          <w:bCs/>
          <w:sz w:val="23"/>
          <w:szCs w:val="23"/>
        </w:rPr>
        <w:t>Abstract:</w:t>
      </w:r>
      <w:r w:rsidR="000307C9" w:rsidRPr="001505C4">
        <w:rPr>
          <w:rFonts w:ascii="Calibri" w:hAnsi="Calibri" w:cs="Calibri"/>
          <w:b/>
          <w:bCs/>
          <w:sz w:val="23"/>
          <w:szCs w:val="23"/>
        </w:rPr>
        <w:t xml:space="preserve"> </w:t>
      </w:r>
      <w:r w:rsidR="0091285A" w:rsidRPr="001505C4">
        <w:rPr>
          <w:rFonts w:ascii="Calibri" w:hAnsi="Calibri" w:cs="Calibri"/>
          <w:sz w:val="23"/>
          <w:szCs w:val="23"/>
        </w:rPr>
        <w:t xml:space="preserve">Neil </w:t>
      </w:r>
      <w:proofErr w:type="spellStart"/>
      <w:r w:rsidR="0091285A" w:rsidRPr="001505C4">
        <w:rPr>
          <w:rFonts w:ascii="Calibri" w:hAnsi="Calibri" w:cs="Calibri"/>
          <w:sz w:val="23"/>
          <w:szCs w:val="23"/>
        </w:rPr>
        <w:t>Gaiman’s</w:t>
      </w:r>
      <w:proofErr w:type="spellEnd"/>
      <w:r w:rsidR="0091285A" w:rsidRPr="001505C4">
        <w:rPr>
          <w:rFonts w:ascii="Calibri" w:hAnsi="Calibri" w:cs="Calibri"/>
          <w:sz w:val="23"/>
          <w:szCs w:val="23"/>
        </w:rPr>
        <w:t xml:space="preserve"> Sandman visits and </w:t>
      </w:r>
      <w:proofErr w:type="gramStart"/>
      <w:r w:rsidR="0091285A" w:rsidRPr="001505C4">
        <w:rPr>
          <w:rFonts w:ascii="Calibri" w:hAnsi="Calibri" w:cs="Calibri"/>
          <w:sz w:val="23"/>
          <w:szCs w:val="23"/>
        </w:rPr>
        <w:t>revisits</w:t>
      </w:r>
      <w:proofErr w:type="gramEnd"/>
      <w:r w:rsidR="0091285A" w:rsidRPr="001505C4">
        <w:rPr>
          <w:rFonts w:ascii="Calibri" w:hAnsi="Calibri" w:cs="Calibri"/>
          <w:sz w:val="23"/>
          <w:szCs w:val="23"/>
        </w:rPr>
        <w:t xml:space="preserve"> key Christian themes across its run, while never naming the Christian God. Named gods there are aplenty, and Hell, and Lucifer, and angels, and even a version of Heaven, but </w:t>
      </w:r>
      <w:proofErr w:type="spellStart"/>
      <w:r w:rsidR="0091285A" w:rsidRPr="001505C4">
        <w:rPr>
          <w:rFonts w:ascii="Calibri" w:hAnsi="Calibri" w:cs="Calibri"/>
          <w:sz w:val="23"/>
          <w:szCs w:val="23"/>
        </w:rPr>
        <w:t>Gaiman</w:t>
      </w:r>
      <w:proofErr w:type="spellEnd"/>
      <w:r w:rsidR="0091285A" w:rsidRPr="001505C4">
        <w:rPr>
          <w:rFonts w:ascii="Calibri" w:hAnsi="Calibri" w:cs="Calibri"/>
          <w:sz w:val="23"/>
          <w:szCs w:val="23"/>
        </w:rPr>
        <w:t xml:space="preserve"> leaves that God invisible. We must, as Morpheus himself harrows Hell to find that which has been lost, descend into the text to see what is hidden beneath its surface. Is God there?  What might He (or it) be in this universe?</w:t>
      </w:r>
    </w:p>
    <w:p w14:paraId="2E4562E6" w14:textId="77777777" w:rsidR="0091285A" w:rsidRPr="001505C4" w:rsidRDefault="0091285A" w:rsidP="001505C4">
      <w:pPr>
        <w:spacing w:line="240" w:lineRule="auto"/>
        <w:rPr>
          <w:rFonts w:ascii="Calibri" w:hAnsi="Calibri" w:cs="Calibri"/>
          <w:sz w:val="23"/>
          <w:szCs w:val="23"/>
        </w:rPr>
      </w:pPr>
      <w:r w:rsidRPr="001505C4">
        <w:rPr>
          <w:rFonts w:ascii="Calibri" w:hAnsi="Calibri" w:cs="Calibri"/>
          <w:sz w:val="23"/>
          <w:szCs w:val="23"/>
        </w:rPr>
        <w:t xml:space="preserve">The series was marketed as horror when it </w:t>
      </w:r>
      <w:proofErr w:type="gramStart"/>
      <w:r w:rsidRPr="001505C4">
        <w:rPr>
          <w:rFonts w:ascii="Calibri" w:hAnsi="Calibri" w:cs="Calibri"/>
          <w:sz w:val="23"/>
          <w:szCs w:val="23"/>
        </w:rPr>
        <w:t>began, and</w:t>
      </w:r>
      <w:proofErr w:type="gramEnd"/>
      <w:r w:rsidRPr="001505C4">
        <w:rPr>
          <w:rFonts w:ascii="Calibri" w:hAnsi="Calibri" w:cs="Calibri"/>
          <w:sz w:val="23"/>
          <w:szCs w:val="23"/>
        </w:rPr>
        <w:t xml:space="preserve"> manages to be genuinely horrific in its early stories. </w:t>
      </w:r>
      <w:proofErr w:type="spellStart"/>
      <w:r w:rsidRPr="001505C4">
        <w:rPr>
          <w:rFonts w:ascii="Calibri" w:hAnsi="Calibri" w:cs="Calibri"/>
          <w:sz w:val="23"/>
          <w:szCs w:val="23"/>
        </w:rPr>
        <w:t>Gaiman</w:t>
      </w:r>
      <w:proofErr w:type="spellEnd"/>
      <w:r w:rsidRPr="001505C4">
        <w:rPr>
          <w:rFonts w:ascii="Calibri" w:hAnsi="Calibri" w:cs="Calibri"/>
          <w:sz w:val="23"/>
          <w:szCs w:val="23"/>
        </w:rPr>
        <w:t xml:space="preserve"> sets Morpheus up not as a conventional hero but as mysterious and potentially dangerous. Indeed, other characters often believe that Morpheus is a monster—as </w:t>
      </w:r>
      <w:proofErr w:type="spellStart"/>
      <w:r w:rsidRPr="001505C4">
        <w:rPr>
          <w:rFonts w:ascii="Calibri" w:hAnsi="Calibri" w:cs="Calibri"/>
          <w:sz w:val="23"/>
          <w:szCs w:val="23"/>
        </w:rPr>
        <w:t>Lyta</w:t>
      </w:r>
      <w:proofErr w:type="spellEnd"/>
      <w:r w:rsidRPr="001505C4">
        <w:rPr>
          <w:rFonts w:ascii="Calibri" w:hAnsi="Calibri" w:cs="Calibri"/>
          <w:sz w:val="23"/>
          <w:szCs w:val="23"/>
        </w:rPr>
        <w:t xml:space="preserve"> Hall deems him, for instance. He is also on several occasions thought to be literally a demon or devil. </w:t>
      </w:r>
    </w:p>
    <w:p w14:paraId="13F1EB77" w14:textId="36EFE46D" w:rsidR="0091285A" w:rsidRPr="001505C4" w:rsidRDefault="0091285A" w:rsidP="001505C4">
      <w:pPr>
        <w:spacing w:line="240" w:lineRule="auto"/>
        <w:rPr>
          <w:rFonts w:ascii="Calibri" w:hAnsi="Calibri" w:cs="Calibri"/>
          <w:sz w:val="23"/>
          <w:szCs w:val="23"/>
        </w:rPr>
      </w:pPr>
      <w:r w:rsidRPr="001505C4">
        <w:rPr>
          <w:rFonts w:ascii="Calibri" w:hAnsi="Calibri" w:cs="Calibri"/>
          <w:sz w:val="23"/>
          <w:szCs w:val="23"/>
        </w:rPr>
        <w:t xml:space="preserve">However, Morpheus is also frequently analogized with God, or a god. For instance, his </w:t>
      </w:r>
      <w:proofErr w:type="spellStart"/>
      <w:r w:rsidRPr="001505C4">
        <w:rPr>
          <w:rFonts w:ascii="Calibri" w:hAnsi="Calibri" w:cs="Calibri"/>
          <w:sz w:val="23"/>
          <w:szCs w:val="23"/>
        </w:rPr>
        <w:t>riddliness</w:t>
      </w:r>
      <w:proofErr w:type="spellEnd"/>
      <w:r w:rsidRPr="001505C4">
        <w:rPr>
          <w:rFonts w:ascii="Calibri" w:hAnsi="Calibri" w:cs="Calibri"/>
          <w:sz w:val="23"/>
          <w:szCs w:val="23"/>
        </w:rPr>
        <w:t xml:space="preserve"> about his name echoes Jesus’s when questioned by Pilate, especially in issue 30, when Morpheus meets the Emperor Augustus. Augustus repeatedly asks if he is a God, and who he is. Morpheus’s response, “I am myself” has an “I am who am” resonance. But can Morpheus have both devilish and divine echoes? Well, though God does not appear in the series, it does suggest that the idea of God as infinitely good is problematic at best. Indeed, we might find ourselves seeing Lucifer and God as not far removed from each other, ethically. That which appears good and Godlike may not be, and that which appears to be the opposite also may not be. The good/evil binary, so often central to superhero comics, does not work for </w:t>
      </w:r>
      <w:proofErr w:type="spellStart"/>
      <w:r w:rsidRPr="001505C4">
        <w:rPr>
          <w:rFonts w:ascii="Calibri" w:hAnsi="Calibri" w:cs="Calibri"/>
          <w:sz w:val="23"/>
          <w:szCs w:val="23"/>
        </w:rPr>
        <w:t>Gaiman</w:t>
      </w:r>
      <w:proofErr w:type="spellEnd"/>
      <w:r w:rsidRPr="001505C4">
        <w:rPr>
          <w:rFonts w:ascii="Calibri" w:hAnsi="Calibri" w:cs="Calibri"/>
          <w:sz w:val="23"/>
          <w:szCs w:val="23"/>
        </w:rPr>
        <w:t>. Instead, he requires his readers to parse choices and actions carefully, giving them a Mystery.</w:t>
      </w:r>
    </w:p>
    <w:p w14:paraId="4C07EA24" w14:textId="77777777" w:rsidR="004C77C3" w:rsidRPr="001505C4" w:rsidRDefault="004C77C3" w:rsidP="001505C4">
      <w:pPr>
        <w:spacing w:line="240" w:lineRule="auto"/>
        <w:rPr>
          <w:rFonts w:ascii="Calibri" w:hAnsi="Calibri" w:cs="Calibri"/>
          <w:b/>
          <w:bCs/>
          <w:sz w:val="23"/>
          <w:szCs w:val="23"/>
        </w:rPr>
      </w:pPr>
    </w:p>
    <w:p w14:paraId="44A6CFED" w14:textId="7BDD95C3" w:rsidR="00AD1868" w:rsidRPr="001505C4" w:rsidRDefault="00AD1868" w:rsidP="001505C4">
      <w:pPr>
        <w:spacing w:line="240" w:lineRule="auto"/>
        <w:rPr>
          <w:rFonts w:ascii="Calibri" w:hAnsi="Calibri" w:cs="Calibri"/>
          <w:b/>
          <w:bCs/>
          <w:sz w:val="23"/>
          <w:szCs w:val="23"/>
        </w:rPr>
      </w:pPr>
      <w:r w:rsidRPr="001505C4">
        <w:rPr>
          <w:rFonts w:ascii="Calibri" w:hAnsi="Calibri" w:cs="Calibri"/>
          <w:b/>
          <w:bCs/>
          <w:sz w:val="23"/>
          <w:szCs w:val="23"/>
        </w:rPr>
        <w:t>Biography</w:t>
      </w:r>
      <w:r w:rsidR="004C77C3" w:rsidRPr="001505C4">
        <w:rPr>
          <w:rFonts w:ascii="Calibri" w:hAnsi="Calibri" w:cs="Calibri"/>
          <w:b/>
          <w:bCs/>
          <w:sz w:val="23"/>
          <w:szCs w:val="23"/>
        </w:rPr>
        <w:t xml:space="preserve">: </w:t>
      </w:r>
      <w:r w:rsidRPr="001505C4">
        <w:rPr>
          <w:rFonts w:ascii="Calibri" w:hAnsi="Calibri" w:cs="Calibri"/>
          <w:sz w:val="23"/>
          <w:szCs w:val="23"/>
        </w:rPr>
        <w:t>Dominick Grace spent thirty years as a university professor of English before being put out to pasture, but he figures he still has a few good years left. He is coeditor of several books on comics, including The Canadian Alternative, with Eric Hoffman, and has published multiple papers on diverse topics.</w:t>
      </w:r>
    </w:p>
    <w:p w14:paraId="38BCF8F0" w14:textId="4E838E8A" w:rsidR="00AD1868" w:rsidRPr="001505C4" w:rsidRDefault="00AD1868" w:rsidP="001505C4">
      <w:pPr>
        <w:spacing w:line="240" w:lineRule="auto"/>
        <w:rPr>
          <w:rFonts w:ascii="Calibri" w:hAnsi="Calibri" w:cs="Calibri"/>
          <w:sz w:val="23"/>
          <w:szCs w:val="23"/>
        </w:rPr>
      </w:pPr>
      <w:r w:rsidRPr="001505C4">
        <w:rPr>
          <w:rFonts w:ascii="Calibri" w:hAnsi="Calibri" w:cs="Calibri"/>
          <w:sz w:val="23"/>
          <w:szCs w:val="23"/>
        </w:rPr>
        <w:br w:type="page"/>
      </w:r>
    </w:p>
    <w:p w14:paraId="63F335A6" w14:textId="1A478C69" w:rsidR="00F40A04" w:rsidRPr="001505C4" w:rsidRDefault="00F40A04"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Visual journalism, image technology and the business of periodical print in 1870s London</w:t>
      </w:r>
    </w:p>
    <w:p w14:paraId="287C30B3" w14:textId="77777777" w:rsidR="00127F94" w:rsidRDefault="00127F94" w:rsidP="001505C4">
      <w:pPr>
        <w:spacing w:line="240" w:lineRule="auto"/>
        <w:rPr>
          <w:rFonts w:ascii="Calibri" w:hAnsi="Calibri" w:cs="Calibri"/>
          <w:b/>
          <w:bCs/>
          <w:sz w:val="23"/>
          <w:szCs w:val="23"/>
        </w:rPr>
      </w:pPr>
    </w:p>
    <w:p w14:paraId="072D9524" w14:textId="1CC40EE5" w:rsidR="00523985" w:rsidRPr="001505C4" w:rsidRDefault="00523985" w:rsidP="001505C4">
      <w:pPr>
        <w:spacing w:line="240" w:lineRule="auto"/>
        <w:rPr>
          <w:rFonts w:ascii="Calibri" w:hAnsi="Calibri" w:cs="Calibri"/>
          <w:b/>
          <w:bCs/>
          <w:sz w:val="23"/>
          <w:szCs w:val="23"/>
        </w:rPr>
      </w:pPr>
      <w:r w:rsidRPr="001505C4">
        <w:rPr>
          <w:rFonts w:ascii="Calibri" w:hAnsi="Calibri" w:cs="Calibri"/>
          <w:b/>
          <w:bCs/>
          <w:sz w:val="23"/>
          <w:szCs w:val="23"/>
        </w:rPr>
        <w:t xml:space="preserve">Simon </w:t>
      </w:r>
      <w:proofErr w:type="spellStart"/>
      <w:r w:rsidRPr="001505C4">
        <w:rPr>
          <w:rFonts w:ascii="Calibri" w:hAnsi="Calibri" w:cs="Calibri"/>
          <w:b/>
          <w:bCs/>
          <w:sz w:val="23"/>
          <w:szCs w:val="23"/>
        </w:rPr>
        <w:t>Grennan</w:t>
      </w:r>
      <w:proofErr w:type="spellEnd"/>
      <w:r w:rsidR="004C77C3" w:rsidRPr="001505C4">
        <w:rPr>
          <w:rFonts w:ascii="Calibri" w:hAnsi="Calibri" w:cs="Calibri"/>
          <w:b/>
          <w:bCs/>
          <w:sz w:val="23"/>
          <w:szCs w:val="23"/>
        </w:rPr>
        <w:t xml:space="preserve"> (he/him)</w:t>
      </w:r>
    </w:p>
    <w:p w14:paraId="181C91AD" w14:textId="77777777" w:rsidR="004C77C3" w:rsidRPr="001505C4" w:rsidRDefault="004C77C3" w:rsidP="001505C4">
      <w:pPr>
        <w:spacing w:line="240" w:lineRule="auto"/>
        <w:rPr>
          <w:rFonts w:ascii="Calibri" w:hAnsi="Calibri" w:cs="Calibri"/>
          <w:b/>
          <w:bCs/>
          <w:sz w:val="23"/>
          <w:szCs w:val="23"/>
        </w:rPr>
      </w:pPr>
    </w:p>
    <w:p w14:paraId="13D4F95B" w14:textId="0C576508" w:rsidR="00523985" w:rsidRPr="001505C4" w:rsidRDefault="00523985" w:rsidP="001505C4">
      <w:pPr>
        <w:spacing w:line="240" w:lineRule="auto"/>
        <w:rPr>
          <w:rFonts w:ascii="Calibri" w:hAnsi="Calibri" w:cs="Calibri"/>
          <w:b/>
          <w:bCs/>
          <w:sz w:val="23"/>
          <w:szCs w:val="23"/>
        </w:rPr>
      </w:pPr>
      <w:r w:rsidRPr="001505C4">
        <w:rPr>
          <w:rFonts w:ascii="Calibri" w:hAnsi="Calibri" w:cs="Calibri"/>
          <w:b/>
          <w:bCs/>
          <w:sz w:val="23"/>
          <w:szCs w:val="23"/>
        </w:rPr>
        <w:t>Abstract</w:t>
      </w:r>
      <w:r w:rsidR="004C77C3" w:rsidRPr="001505C4">
        <w:rPr>
          <w:rFonts w:ascii="Calibri" w:hAnsi="Calibri" w:cs="Calibri"/>
          <w:b/>
          <w:bCs/>
          <w:sz w:val="23"/>
          <w:szCs w:val="23"/>
        </w:rPr>
        <w:t xml:space="preserve">: </w:t>
      </w:r>
      <w:r w:rsidRPr="001505C4">
        <w:rPr>
          <w:rFonts w:ascii="Calibri" w:hAnsi="Calibri" w:cs="Calibri"/>
          <w:sz w:val="23"/>
          <w:szCs w:val="23"/>
        </w:rPr>
        <w:t>This paper will consider the emerging activities, characteristics, identities and roles of a new type of cultural producer, the visual journalist in the London periodical press of the 1870s.</w:t>
      </w:r>
      <w:r w:rsidR="000307C9" w:rsidRPr="001505C4">
        <w:rPr>
          <w:rFonts w:ascii="Calibri" w:hAnsi="Calibri" w:cs="Calibri"/>
          <w:b/>
          <w:bCs/>
          <w:sz w:val="23"/>
          <w:szCs w:val="23"/>
        </w:rPr>
        <w:t xml:space="preserve"> </w:t>
      </w:r>
      <w:r w:rsidRPr="001505C4">
        <w:rPr>
          <w:rFonts w:ascii="Calibri" w:hAnsi="Calibri" w:cs="Calibri"/>
          <w:sz w:val="23"/>
          <w:szCs w:val="23"/>
        </w:rPr>
        <w:t>In common with nineteenth-century entertainments and news media of all types, from stage performances to novels, periodical publishing was a complex and dynamic collaborative enterprise (Smith 2016).</w:t>
      </w:r>
      <w:r w:rsidR="000307C9" w:rsidRPr="001505C4">
        <w:rPr>
          <w:rFonts w:ascii="Calibri" w:hAnsi="Calibri" w:cs="Calibri"/>
          <w:b/>
          <w:bCs/>
          <w:sz w:val="23"/>
          <w:szCs w:val="23"/>
        </w:rPr>
        <w:t xml:space="preserve"> </w:t>
      </w:r>
      <w:r w:rsidRPr="001505C4">
        <w:rPr>
          <w:rFonts w:ascii="Calibri" w:hAnsi="Calibri" w:cs="Calibri"/>
          <w:sz w:val="23"/>
          <w:szCs w:val="23"/>
        </w:rPr>
        <w:t>The visual journalist’s role intersected a wide range of other roles in the business. Further, the reading environments for periodical publications were also extremely heterogeneous. This paper will outline the ethical imperative of print products of all types, resulting from the civic promotion of literacy, creating a politically contested environment for the business of periodical publishing (Brake, Bell and Finkelstein 2000: 3).</w:t>
      </w:r>
      <w:r w:rsidR="000307C9" w:rsidRPr="001505C4">
        <w:rPr>
          <w:rFonts w:ascii="Calibri" w:hAnsi="Calibri" w:cs="Calibri"/>
          <w:sz w:val="23"/>
          <w:szCs w:val="23"/>
        </w:rPr>
        <w:t xml:space="preserve"> </w:t>
      </w:r>
      <w:r w:rsidRPr="001505C4">
        <w:rPr>
          <w:rFonts w:ascii="Calibri" w:hAnsi="Calibri" w:cs="Calibri"/>
          <w:sz w:val="23"/>
          <w:szCs w:val="23"/>
        </w:rPr>
        <w:t>The paper will describe the place of the visual journalist in the cycle of management, production and consumption of journals (Beetham 1996). Every role in the business was mediated through engagement with the machinery of print (Greenwood 2015).</w:t>
      </w:r>
      <w:r w:rsidR="000307C9" w:rsidRPr="001505C4">
        <w:rPr>
          <w:rFonts w:ascii="Calibri" w:hAnsi="Calibri" w:cs="Calibri"/>
          <w:sz w:val="23"/>
          <w:szCs w:val="23"/>
        </w:rPr>
        <w:t xml:space="preserve"> </w:t>
      </w:r>
      <w:r w:rsidRPr="001505C4">
        <w:rPr>
          <w:rFonts w:ascii="Calibri" w:hAnsi="Calibri" w:cs="Calibri"/>
          <w:sz w:val="23"/>
          <w:szCs w:val="23"/>
        </w:rPr>
        <w:t>It will highlight the significance of relationships between visual journalists, image engravers, typographers, print and paper technicians (Modern Wood Engraving 1838, Maidment 2016).</w:t>
      </w:r>
      <w:r w:rsidR="000307C9" w:rsidRPr="001505C4">
        <w:rPr>
          <w:rFonts w:ascii="Calibri" w:hAnsi="Calibri" w:cs="Calibri"/>
          <w:sz w:val="23"/>
          <w:szCs w:val="23"/>
        </w:rPr>
        <w:t xml:space="preserve"> </w:t>
      </w:r>
      <w:r w:rsidRPr="001505C4">
        <w:rPr>
          <w:rFonts w:ascii="Calibri" w:hAnsi="Calibri" w:cs="Calibri"/>
          <w:sz w:val="23"/>
          <w:szCs w:val="23"/>
        </w:rPr>
        <w:t xml:space="preserve">It will consider the </w:t>
      </w:r>
      <w:proofErr w:type="spellStart"/>
      <w:r w:rsidRPr="001505C4">
        <w:rPr>
          <w:rFonts w:ascii="Calibri" w:hAnsi="Calibri" w:cs="Calibri"/>
          <w:sz w:val="23"/>
          <w:szCs w:val="23"/>
        </w:rPr>
        <w:t>feminisation</w:t>
      </w:r>
      <w:proofErr w:type="spellEnd"/>
      <w:r w:rsidRPr="001505C4">
        <w:rPr>
          <w:rFonts w:ascii="Calibri" w:hAnsi="Calibri" w:cs="Calibri"/>
          <w:sz w:val="23"/>
          <w:szCs w:val="23"/>
        </w:rPr>
        <w:t xml:space="preserve"> of journalism, founded in concepts of spectatorship and the significance of spectacle for readers (Campbell 2000), the inadequacy of visual arts training relative to engraving (Huxley 1923) and the adoption of “visual slang” (</w:t>
      </w:r>
      <w:proofErr w:type="spellStart"/>
      <w:r w:rsidRPr="001505C4">
        <w:rPr>
          <w:rFonts w:ascii="Calibri" w:hAnsi="Calibri" w:cs="Calibri"/>
          <w:sz w:val="23"/>
          <w:szCs w:val="23"/>
        </w:rPr>
        <w:t>Grennan</w:t>
      </w:r>
      <w:proofErr w:type="spellEnd"/>
      <w:r w:rsidRPr="001505C4">
        <w:rPr>
          <w:rFonts w:ascii="Calibri" w:hAnsi="Calibri" w:cs="Calibri"/>
          <w:sz w:val="23"/>
          <w:szCs w:val="23"/>
        </w:rPr>
        <w:t xml:space="preserve"> 2020).</w:t>
      </w:r>
      <w:r w:rsidR="000307C9" w:rsidRPr="001505C4">
        <w:rPr>
          <w:rFonts w:ascii="Calibri" w:hAnsi="Calibri" w:cs="Calibri"/>
          <w:sz w:val="23"/>
          <w:szCs w:val="23"/>
        </w:rPr>
        <w:t xml:space="preserve"> </w:t>
      </w:r>
      <w:r w:rsidRPr="001505C4">
        <w:rPr>
          <w:rFonts w:ascii="Calibri" w:hAnsi="Calibri" w:cs="Calibri"/>
          <w:sz w:val="23"/>
          <w:szCs w:val="23"/>
        </w:rPr>
        <w:t xml:space="preserve">It will map changes in the generation, description and allocation of gendered characteristics relative to types of </w:t>
      </w:r>
      <w:proofErr w:type="spellStart"/>
      <w:r w:rsidRPr="001505C4">
        <w:rPr>
          <w:rFonts w:ascii="Calibri" w:hAnsi="Calibri" w:cs="Calibri"/>
          <w:sz w:val="23"/>
          <w:szCs w:val="23"/>
        </w:rPr>
        <w:t>labour</w:t>
      </w:r>
      <w:proofErr w:type="spellEnd"/>
      <w:r w:rsidRPr="001505C4">
        <w:rPr>
          <w:rFonts w:ascii="Calibri" w:hAnsi="Calibri" w:cs="Calibri"/>
          <w:sz w:val="23"/>
          <w:szCs w:val="23"/>
        </w:rPr>
        <w:t>, child-rearing, domestic lives, leisure and industrial production (</w:t>
      </w:r>
      <w:proofErr w:type="spellStart"/>
      <w:r w:rsidRPr="001505C4">
        <w:rPr>
          <w:rFonts w:ascii="Calibri" w:hAnsi="Calibri" w:cs="Calibri"/>
          <w:sz w:val="23"/>
          <w:szCs w:val="23"/>
        </w:rPr>
        <w:t>Tusan</w:t>
      </w:r>
      <w:proofErr w:type="spellEnd"/>
      <w:r w:rsidRPr="001505C4">
        <w:rPr>
          <w:rFonts w:ascii="Calibri" w:hAnsi="Calibri" w:cs="Calibri"/>
          <w:sz w:val="23"/>
          <w:szCs w:val="23"/>
        </w:rPr>
        <w:t xml:space="preserve"> 2004, Macdonald 1904, Echo 1869).</w:t>
      </w:r>
      <w:r w:rsidR="000307C9" w:rsidRPr="001505C4">
        <w:rPr>
          <w:rFonts w:ascii="Calibri" w:hAnsi="Calibri" w:cs="Calibri"/>
          <w:sz w:val="23"/>
          <w:szCs w:val="23"/>
        </w:rPr>
        <w:t xml:space="preserve"> </w:t>
      </w:r>
      <w:r w:rsidRPr="001505C4">
        <w:rPr>
          <w:rFonts w:ascii="Calibri" w:hAnsi="Calibri" w:cs="Calibri"/>
          <w:sz w:val="23"/>
          <w:szCs w:val="23"/>
        </w:rPr>
        <w:t>Finally, the paper will briefly consider the significance of the contingencies of the business of periodical publishing, for visual journalists, through aspects of Marie Duval’s 1870s drawing career at Judy, or the London serio-comic journal.</w:t>
      </w:r>
    </w:p>
    <w:p w14:paraId="6C6ED3C6" w14:textId="77777777" w:rsidR="00523985" w:rsidRPr="001505C4" w:rsidRDefault="00523985" w:rsidP="001505C4">
      <w:pPr>
        <w:spacing w:line="240" w:lineRule="auto"/>
        <w:rPr>
          <w:rFonts w:ascii="Calibri" w:hAnsi="Calibri" w:cs="Calibri"/>
          <w:sz w:val="23"/>
          <w:szCs w:val="23"/>
        </w:rPr>
      </w:pPr>
    </w:p>
    <w:p w14:paraId="2D6999FF" w14:textId="7EDEE802" w:rsidR="00523985" w:rsidRPr="001505C4" w:rsidRDefault="00523985" w:rsidP="001505C4">
      <w:pPr>
        <w:spacing w:line="240" w:lineRule="auto"/>
        <w:rPr>
          <w:rFonts w:ascii="Calibri" w:hAnsi="Calibri" w:cs="Calibri"/>
          <w:b/>
          <w:bCs/>
          <w:sz w:val="23"/>
          <w:szCs w:val="23"/>
        </w:rPr>
      </w:pPr>
      <w:r w:rsidRPr="001505C4">
        <w:rPr>
          <w:rFonts w:ascii="Calibri" w:hAnsi="Calibri" w:cs="Calibri"/>
          <w:b/>
          <w:bCs/>
          <w:sz w:val="23"/>
          <w:szCs w:val="23"/>
        </w:rPr>
        <w:t>Biography</w:t>
      </w:r>
      <w:r w:rsidR="004C77C3" w:rsidRPr="001505C4">
        <w:rPr>
          <w:rFonts w:ascii="Calibri" w:hAnsi="Calibri" w:cs="Calibri"/>
          <w:b/>
          <w:bCs/>
          <w:sz w:val="23"/>
          <w:szCs w:val="23"/>
        </w:rPr>
        <w:t xml:space="preserve">: </w:t>
      </w:r>
      <w:r w:rsidRPr="001505C4">
        <w:rPr>
          <w:rFonts w:ascii="Calibri" w:hAnsi="Calibri" w:cs="Calibri"/>
          <w:sz w:val="23"/>
          <w:szCs w:val="23"/>
        </w:rPr>
        <w:t xml:space="preserve">Dr Simon </w:t>
      </w:r>
      <w:proofErr w:type="spellStart"/>
      <w:r w:rsidRPr="001505C4">
        <w:rPr>
          <w:rFonts w:ascii="Calibri" w:hAnsi="Calibri" w:cs="Calibri"/>
          <w:sz w:val="23"/>
          <w:szCs w:val="23"/>
        </w:rPr>
        <w:t>Grennan</w:t>
      </w:r>
      <w:proofErr w:type="spellEnd"/>
      <w:r w:rsidRPr="001505C4">
        <w:rPr>
          <w:rFonts w:ascii="Calibri" w:hAnsi="Calibri" w:cs="Calibri"/>
          <w:sz w:val="23"/>
          <w:szCs w:val="23"/>
        </w:rPr>
        <w:t xml:space="preserve"> is an awarded scholar of visual narrative and graphic novelist. He is author of </w:t>
      </w:r>
      <w:r w:rsidRPr="001505C4">
        <w:rPr>
          <w:rFonts w:ascii="Calibri" w:hAnsi="Calibri" w:cs="Calibri"/>
          <w:i/>
          <w:iCs/>
          <w:sz w:val="23"/>
          <w:szCs w:val="23"/>
        </w:rPr>
        <w:t>Thinking Through Drawing</w:t>
      </w:r>
      <w:r w:rsidRPr="001505C4">
        <w:rPr>
          <w:rFonts w:ascii="Calibri" w:hAnsi="Calibri" w:cs="Calibri"/>
          <w:sz w:val="23"/>
          <w:szCs w:val="23"/>
        </w:rPr>
        <w:t xml:space="preserve"> (Bloomsbury 2022), </w:t>
      </w:r>
      <w:r w:rsidRPr="001505C4">
        <w:rPr>
          <w:rFonts w:ascii="Calibri" w:hAnsi="Calibri" w:cs="Calibri"/>
          <w:i/>
          <w:iCs/>
          <w:sz w:val="23"/>
          <w:szCs w:val="23"/>
        </w:rPr>
        <w:t>A Theory of Narrative Drawing</w:t>
      </w:r>
      <w:r w:rsidRPr="001505C4">
        <w:rPr>
          <w:rFonts w:ascii="Calibri" w:hAnsi="Calibri" w:cs="Calibri"/>
          <w:sz w:val="23"/>
          <w:szCs w:val="23"/>
        </w:rPr>
        <w:t xml:space="preserve"> (Palgrave 2017), </w:t>
      </w:r>
      <w:r w:rsidRPr="001505C4">
        <w:rPr>
          <w:rFonts w:ascii="Calibri" w:hAnsi="Calibri" w:cs="Calibri"/>
          <w:i/>
          <w:iCs/>
          <w:sz w:val="23"/>
          <w:szCs w:val="23"/>
        </w:rPr>
        <w:t>Drawing in Drag by Marie Duval</w:t>
      </w:r>
      <w:r w:rsidRPr="001505C4">
        <w:rPr>
          <w:rFonts w:ascii="Calibri" w:hAnsi="Calibri" w:cs="Calibri"/>
          <w:sz w:val="23"/>
          <w:szCs w:val="23"/>
        </w:rPr>
        <w:t xml:space="preserve"> (Book Works 2018) and </w:t>
      </w:r>
      <w:r w:rsidRPr="001505C4">
        <w:rPr>
          <w:rFonts w:ascii="Calibri" w:hAnsi="Calibri" w:cs="Calibri"/>
          <w:i/>
          <w:iCs/>
          <w:sz w:val="23"/>
          <w:szCs w:val="23"/>
        </w:rPr>
        <w:t>Dispossession</w:t>
      </w:r>
      <w:r w:rsidRPr="001505C4">
        <w:rPr>
          <w:rFonts w:ascii="Calibri" w:hAnsi="Calibri" w:cs="Calibri"/>
          <w:sz w:val="23"/>
          <w:szCs w:val="23"/>
        </w:rPr>
        <w:t xml:space="preserve"> (Cape, 2015, one of The Guardian Books of the Year 2015). He is co-author and editor of </w:t>
      </w:r>
      <w:r w:rsidRPr="001505C4">
        <w:rPr>
          <w:rFonts w:ascii="Calibri" w:hAnsi="Calibri" w:cs="Calibri"/>
          <w:i/>
          <w:iCs/>
          <w:sz w:val="23"/>
          <w:szCs w:val="23"/>
        </w:rPr>
        <w:t>Key Terms in Comics Studies</w:t>
      </w:r>
      <w:r w:rsidRPr="001505C4">
        <w:rPr>
          <w:rFonts w:ascii="Calibri" w:hAnsi="Calibri" w:cs="Calibri"/>
          <w:sz w:val="23"/>
          <w:szCs w:val="23"/>
        </w:rPr>
        <w:t xml:space="preserve"> (Palgrave 2022) and co-author of </w:t>
      </w:r>
      <w:r w:rsidRPr="001505C4">
        <w:rPr>
          <w:rFonts w:ascii="Calibri" w:hAnsi="Calibri" w:cs="Calibri"/>
          <w:i/>
          <w:iCs/>
          <w:sz w:val="23"/>
          <w:szCs w:val="23"/>
        </w:rPr>
        <w:t xml:space="preserve">Marie Duval, Maverick Victorian </w:t>
      </w:r>
      <w:r w:rsidR="00EB460B" w:rsidRPr="001505C4">
        <w:rPr>
          <w:rFonts w:ascii="Calibri" w:hAnsi="Calibri" w:cs="Calibri"/>
          <w:i/>
          <w:iCs/>
          <w:sz w:val="23"/>
          <w:szCs w:val="23"/>
        </w:rPr>
        <w:t>C</w:t>
      </w:r>
      <w:r w:rsidRPr="001505C4">
        <w:rPr>
          <w:rFonts w:ascii="Calibri" w:hAnsi="Calibri" w:cs="Calibri"/>
          <w:i/>
          <w:iCs/>
          <w:sz w:val="23"/>
          <w:szCs w:val="23"/>
        </w:rPr>
        <w:t>artoonist</w:t>
      </w:r>
      <w:r w:rsidRPr="001505C4">
        <w:rPr>
          <w:rFonts w:ascii="Calibri" w:hAnsi="Calibri" w:cs="Calibri"/>
          <w:sz w:val="23"/>
          <w:szCs w:val="23"/>
        </w:rPr>
        <w:t xml:space="preserve"> (MUP 2020), </w:t>
      </w:r>
      <w:r w:rsidRPr="001505C4">
        <w:rPr>
          <w:rFonts w:ascii="Calibri" w:hAnsi="Calibri" w:cs="Calibri"/>
          <w:i/>
          <w:iCs/>
          <w:sz w:val="23"/>
          <w:szCs w:val="23"/>
        </w:rPr>
        <w:t>Marie Duval</w:t>
      </w:r>
      <w:r w:rsidRPr="001505C4">
        <w:rPr>
          <w:rFonts w:ascii="Calibri" w:hAnsi="Calibri" w:cs="Calibri"/>
          <w:sz w:val="23"/>
          <w:szCs w:val="23"/>
        </w:rPr>
        <w:t xml:space="preserve"> (Myriad 2018) and The Marie Duval Archive (www.marieduval.org). Since 1990, he has been half of international artists team </w:t>
      </w:r>
      <w:proofErr w:type="spellStart"/>
      <w:r w:rsidRPr="001505C4">
        <w:rPr>
          <w:rFonts w:ascii="Calibri" w:hAnsi="Calibri" w:cs="Calibri"/>
          <w:sz w:val="23"/>
          <w:szCs w:val="23"/>
        </w:rPr>
        <w:t>Grennan</w:t>
      </w:r>
      <w:proofErr w:type="spellEnd"/>
      <w:r w:rsidRPr="001505C4">
        <w:rPr>
          <w:rFonts w:ascii="Calibri" w:hAnsi="Calibri" w:cs="Calibri"/>
          <w:sz w:val="23"/>
          <w:szCs w:val="23"/>
        </w:rPr>
        <w:t xml:space="preserve"> &amp; </w:t>
      </w:r>
      <w:proofErr w:type="spellStart"/>
      <w:r w:rsidRPr="001505C4">
        <w:rPr>
          <w:rFonts w:ascii="Calibri" w:hAnsi="Calibri" w:cs="Calibri"/>
          <w:sz w:val="23"/>
          <w:szCs w:val="23"/>
        </w:rPr>
        <w:t>Sperandio</w:t>
      </w:r>
      <w:proofErr w:type="spellEnd"/>
      <w:r w:rsidRPr="001505C4">
        <w:rPr>
          <w:rFonts w:ascii="Calibri" w:hAnsi="Calibri" w:cs="Calibri"/>
          <w:sz w:val="23"/>
          <w:szCs w:val="23"/>
        </w:rPr>
        <w:t xml:space="preserve">, producer of over forty comics and books. Dr </w:t>
      </w:r>
      <w:proofErr w:type="spellStart"/>
      <w:r w:rsidRPr="001505C4">
        <w:rPr>
          <w:rFonts w:ascii="Calibri" w:hAnsi="Calibri" w:cs="Calibri"/>
          <w:sz w:val="23"/>
          <w:szCs w:val="23"/>
        </w:rPr>
        <w:t>Grennan</w:t>
      </w:r>
      <w:proofErr w:type="spellEnd"/>
      <w:r w:rsidRPr="001505C4">
        <w:rPr>
          <w:rFonts w:ascii="Calibri" w:hAnsi="Calibri" w:cs="Calibri"/>
          <w:sz w:val="23"/>
          <w:szCs w:val="23"/>
        </w:rPr>
        <w:t xml:space="preserve"> is Professor of Art and Design and Associate Dean for Research and Innovation at the University of Chester, UK. He is Principal Investigator for the research project Marie Duval presents Ally </w:t>
      </w:r>
      <w:proofErr w:type="spellStart"/>
      <w:r w:rsidRPr="001505C4">
        <w:rPr>
          <w:rFonts w:ascii="Calibri" w:hAnsi="Calibri" w:cs="Calibri"/>
          <w:sz w:val="23"/>
          <w:szCs w:val="23"/>
        </w:rPr>
        <w:t>Sloper</w:t>
      </w:r>
      <w:proofErr w:type="spellEnd"/>
      <w:r w:rsidRPr="001505C4">
        <w:rPr>
          <w:rFonts w:ascii="Calibri" w:hAnsi="Calibri" w:cs="Calibri"/>
          <w:sz w:val="23"/>
          <w:szCs w:val="23"/>
        </w:rPr>
        <w:t xml:space="preserve">: the female cartoonist and popular theatre in London 1869-85 (2014–16) and Co-investigator of Remediating Stevenson: </w:t>
      </w:r>
      <w:proofErr w:type="spellStart"/>
      <w:r w:rsidRPr="001505C4">
        <w:rPr>
          <w:rFonts w:ascii="Calibri" w:hAnsi="Calibri" w:cs="Calibri"/>
          <w:sz w:val="23"/>
          <w:szCs w:val="23"/>
        </w:rPr>
        <w:t>Decolonising</w:t>
      </w:r>
      <w:proofErr w:type="spellEnd"/>
      <w:r w:rsidRPr="001505C4">
        <w:rPr>
          <w:rFonts w:ascii="Calibri" w:hAnsi="Calibri" w:cs="Calibri"/>
          <w:sz w:val="23"/>
          <w:szCs w:val="23"/>
        </w:rPr>
        <w:t xml:space="preserve"> Robert Louis Stevenson's Pacific Fiction through Graphic Adaptation, Arts Education and Community Engagement (2022–25), both funded by the Arts and Humanities Research Council UK. www.simongrennan.com</w:t>
      </w:r>
      <w:r w:rsidRPr="001505C4">
        <w:rPr>
          <w:rFonts w:ascii="Calibri" w:hAnsi="Calibri" w:cs="Calibri"/>
          <w:sz w:val="23"/>
          <w:szCs w:val="23"/>
        </w:rPr>
        <w:br w:type="page"/>
      </w:r>
    </w:p>
    <w:p w14:paraId="73710326" w14:textId="77777777" w:rsidR="00523985" w:rsidRPr="001505C4" w:rsidRDefault="00523985"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Unveiling the Kaleidoscopic Spectrum: Decoloniality and Indian Femi9 Comics</w:t>
      </w:r>
    </w:p>
    <w:p w14:paraId="206857FE" w14:textId="77777777" w:rsidR="00127F94" w:rsidRDefault="00127F94" w:rsidP="001505C4">
      <w:pPr>
        <w:spacing w:line="240" w:lineRule="auto"/>
        <w:rPr>
          <w:rFonts w:ascii="Calibri" w:hAnsi="Calibri" w:cs="Calibri"/>
          <w:b/>
          <w:bCs/>
          <w:sz w:val="23"/>
          <w:szCs w:val="23"/>
        </w:rPr>
      </w:pPr>
    </w:p>
    <w:p w14:paraId="5192C9AE" w14:textId="3F64FDC6" w:rsidR="00523985" w:rsidRPr="001505C4" w:rsidRDefault="00523985" w:rsidP="001505C4">
      <w:pPr>
        <w:spacing w:line="240" w:lineRule="auto"/>
        <w:rPr>
          <w:rFonts w:ascii="Calibri" w:hAnsi="Calibri" w:cs="Calibri"/>
          <w:b/>
          <w:bCs/>
          <w:sz w:val="23"/>
          <w:szCs w:val="23"/>
        </w:rPr>
      </w:pPr>
      <w:proofErr w:type="spellStart"/>
      <w:r w:rsidRPr="001505C4">
        <w:rPr>
          <w:rFonts w:ascii="Calibri" w:hAnsi="Calibri" w:cs="Calibri"/>
          <w:b/>
          <w:bCs/>
          <w:sz w:val="23"/>
          <w:szCs w:val="23"/>
        </w:rPr>
        <w:t>Rounak</w:t>
      </w:r>
      <w:proofErr w:type="spellEnd"/>
      <w:r w:rsidRPr="001505C4">
        <w:rPr>
          <w:rFonts w:ascii="Calibri" w:hAnsi="Calibri" w:cs="Calibri"/>
          <w:b/>
          <w:bCs/>
          <w:sz w:val="23"/>
          <w:szCs w:val="23"/>
        </w:rPr>
        <w:t xml:space="preserve"> Gupta</w:t>
      </w:r>
      <w:r w:rsidR="006F58A7" w:rsidRPr="001505C4">
        <w:rPr>
          <w:rFonts w:ascii="Calibri" w:hAnsi="Calibri" w:cs="Calibri"/>
          <w:b/>
          <w:bCs/>
          <w:sz w:val="23"/>
          <w:szCs w:val="23"/>
        </w:rPr>
        <w:t xml:space="preserve"> (</w:t>
      </w:r>
      <w:r w:rsidR="00EB460B" w:rsidRPr="001505C4">
        <w:rPr>
          <w:rFonts w:ascii="Calibri" w:hAnsi="Calibri" w:cs="Calibri"/>
          <w:b/>
          <w:bCs/>
          <w:sz w:val="23"/>
          <w:szCs w:val="23"/>
        </w:rPr>
        <w:t>h</w:t>
      </w:r>
      <w:r w:rsidR="006F58A7" w:rsidRPr="001505C4">
        <w:rPr>
          <w:rFonts w:ascii="Calibri" w:hAnsi="Calibri" w:cs="Calibri"/>
          <w:b/>
          <w:bCs/>
          <w:sz w:val="23"/>
          <w:szCs w:val="23"/>
        </w:rPr>
        <w:t>e/</w:t>
      </w:r>
      <w:r w:rsidR="00EB460B" w:rsidRPr="001505C4">
        <w:rPr>
          <w:rFonts w:ascii="Calibri" w:hAnsi="Calibri" w:cs="Calibri"/>
          <w:b/>
          <w:bCs/>
          <w:sz w:val="23"/>
          <w:szCs w:val="23"/>
        </w:rPr>
        <w:t>h</w:t>
      </w:r>
      <w:r w:rsidR="006F58A7" w:rsidRPr="001505C4">
        <w:rPr>
          <w:rFonts w:ascii="Calibri" w:hAnsi="Calibri" w:cs="Calibri"/>
          <w:b/>
          <w:bCs/>
          <w:sz w:val="23"/>
          <w:szCs w:val="23"/>
        </w:rPr>
        <w:t>im)</w:t>
      </w:r>
    </w:p>
    <w:p w14:paraId="1E63EC8A" w14:textId="77777777" w:rsidR="00EB460B" w:rsidRPr="001505C4" w:rsidRDefault="00EB460B" w:rsidP="001505C4">
      <w:pPr>
        <w:spacing w:line="240" w:lineRule="auto"/>
        <w:rPr>
          <w:rFonts w:ascii="Calibri" w:hAnsi="Calibri" w:cs="Calibri"/>
          <w:b/>
          <w:bCs/>
          <w:sz w:val="23"/>
          <w:szCs w:val="23"/>
        </w:rPr>
      </w:pPr>
    </w:p>
    <w:p w14:paraId="5AD1DE03" w14:textId="7ED95D33" w:rsidR="00523985" w:rsidRPr="001505C4" w:rsidRDefault="00523985" w:rsidP="001505C4">
      <w:pPr>
        <w:spacing w:line="240" w:lineRule="auto"/>
        <w:rPr>
          <w:rFonts w:ascii="Calibri" w:hAnsi="Calibri" w:cs="Calibri"/>
          <w:b/>
          <w:bCs/>
          <w:sz w:val="23"/>
          <w:szCs w:val="23"/>
        </w:rPr>
      </w:pPr>
      <w:r w:rsidRPr="001505C4">
        <w:rPr>
          <w:rFonts w:ascii="Calibri" w:hAnsi="Calibri" w:cs="Calibri"/>
          <w:b/>
          <w:bCs/>
          <w:sz w:val="23"/>
          <w:szCs w:val="23"/>
        </w:rPr>
        <w:t>Abstract</w:t>
      </w:r>
      <w:r w:rsidR="00EB460B" w:rsidRPr="001505C4">
        <w:rPr>
          <w:rFonts w:ascii="Calibri" w:hAnsi="Calibri" w:cs="Calibri"/>
          <w:b/>
          <w:bCs/>
          <w:sz w:val="23"/>
          <w:szCs w:val="23"/>
        </w:rPr>
        <w:t xml:space="preserve">: </w:t>
      </w:r>
      <w:r w:rsidRPr="001505C4">
        <w:rPr>
          <w:rFonts w:ascii="Calibri" w:hAnsi="Calibri" w:cs="Calibri"/>
          <w:sz w:val="23"/>
          <w:szCs w:val="23"/>
        </w:rPr>
        <w:t xml:space="preserve">Women’s comics of India are a potential ground for the emergence of decoloniality in the overall comics structure and form. They carry a non-essential in-betweenness in the traditional idea of comics and the new. Thus, this paper shows how Dyuti Mittal and </w:t>
      </w:r>
      <w:proofErr w:type="spellStart"/>
      <w:r w:rsidRPr="001505C4">
        <w:rPr>
          <w:rFonts w:ascii="Calibri" w:hAnsi="Calibri" w:cs="Calibri"/>
          <w:sz w:val="23"/>
          <w:szCs w:val="23"/>
        </w:rPr>
        <w:t>Ikroop</w:t>
      </w:r>
      <w:proofErr w:type="spellEnd"/>
      <w:r w:rsidRPr="001505C4">
        <w:rPr>
          <w:rFonts w:ascii="Calibri" w:hAnsi="Calibri" w:cs="Calibri"/>
          <w:sz w:val="23"/>
          <w:szCs w:val="23"/>
        </w:rPr>
        <w:t xml:space="preserve"> Sandhu achieve this phase of comic </w:t>
      </w:r>
      <w:proofErr w:type="spellStart"/>
      <w:r w:rsidRPr="001505C4">
        <w:rPr>
          <w:rFonts w:ascii="Calibri" w:hAnsi="Calibri" w:cs="Calibri"/>
          <w:sz w:val="23"/>
          <w:szCs w:val="23"/>
        </w:rPr>
        <w:t>stylisation</w:t>
      </w:r>
      <w:proofErr w:type="spellEnd"/>
      <w:r w:rsidRPr="001505C4">
        <w:rPr>
          <w:rFonts w:ascii="Calibri" w:hAnsi="Calibri" w:cs="Calibri"/>
          <w:sz w:val="23"/>
          <w:szCs w:val="23"/>
        </w:rPr>
        <w:t xml:space="preserve"> through their avant-garde drawing which </w:t>
      </w:r>
      <w:proofErr w:type="spellStart"/>
      <w:r w:rsidRPr="001505C4">
        <w:rPr>
          <w:rFonts w:ascii="Calibri" w:hAnsi="Calibri" w:cs="Calibri"/>
          <w:sz w:val="23"/>
          <w:szCs w:val="23"/>
        </w:rPr>
        <w:t>decolonises</w:t>
      </w:r>
      <w:proofErr w:type="spellEnd"/>
      <w:r w:rsidRPr="001505C4">
        <w:rPr>
          <w:rFonts w:ascii="Calibri" w:hAnsi="Calibri" w:cs="Calibri"/>
          <w:sz w:val="23"/>
          <w:szCs w:val="23"/>
        </w:rPr>
        <w:t xml:space="preserve"> comics from their western strongholds and introduces the medium to a new world. Within the liaisons of structural comics studies and </w:t>
      </w:r>
      <w:proofErr w:type="spellStart"/>
      <w:r w:rsidRPr="001505C4">
        <w:rPr>
          <w:rFonts w:ascii="Calibri" w:hAnsi="Calibri" w:cs="Calibri"/>
          <w:sz w:val="23"/>
          <w:szCs w:val="23"/>
        </w:rPr>
        <w:t>decolonialism</w:t>
      </w:r>
      <w:proofErr w:type="spellEnd"/>
      <w:r w:rsidRPr="001505C4">
        <w:rPr>
          <w:rFonts w:ascii="Calibri" w:hAnsi="Calibri" w:cs="Calibri"/>
          <w:sz w:val="23"/>
          <w:szCs w:val="23"/>
        </w:rPr>
        <w:t xml:space="preserve">, this paper uses image function analysis (Duncan 2012, 43) to look at select works of Mittal and Sandhu – “The Taboo” (2013) and “Ellipsis” (2016). The main objective is to fetch out the minute details of Dyuti’s “cloud-like frame” (Nayar 2016, 585) and </w:t>
      </w:r>
      <w:proofErr w:type="spellStart"/>
      <w:r w:rsidRPr="001505C4">
        <w:rPr>
          <w:rFonts w:ascii="Calibri" w:hAnsi="Calibri" w:cs="Calibri"/>
          <w:sz w:val="23"/>
          <w:szCs w:val="23"/>
        </w:rPr>
        <w:t>Ikroop’s</w:t>
      </w:r>
      <w:proofErr w:type="spellEnd"/>
      <w:r w:rsidRPr="001505C4">
        <w:rPr>
          <w:rFonts w:ascii="Calibri" w:hAnsi="Calibri" w:cs="Calibri"/>
          <w:sz w:val="23"/>
          <w:szCs w:val="23"/>
        </w:rPr>
        <w:t xml:space="preserve"> “foreground against background style” (Badar et al. 2023, 308) to establish a direction for the decolonial </w:t>
      </w:r>
      <w:proofErr w:type="spellStart"/>
      <w:r w:rsidRPr="001505C4">
        <w:rPr>
          <w:rFonts w:ascii="Calibri" w:hAnsi="Calibri" w:cs="Calibri"/>
          <w:sz w:val="23"/>
          <w:szCs w:val="23"/>
        </w:rPr>
        <w:t>fervour</w:t>
      </w:r>
      <w:proofErr w:type="spellEnd"/>
      <w:r w:rsidRPr="001505C4">
        <w:rPr>
          <w:rFonts w:ascii="Calibri" w:hAnsi="Calibri" w:cs="Calibri"/>
          <w:sz w:val="23"/>
          <w:szCs w:val="23"/>
        </w:rPr>
        <w:t xml:space="preserve"> in Indian women comics. Also, this paper will show how these unique stylizations are liberating themselves from their Western counterpoints. Finally, and most importantly, it will try to understand how they refute and shatter the Western glass ceiling of comics stereotypes and reintroduce Indian comics in a novel, decolonial way.</w:t>
      </w:r>
    </w:p>
    <w:p w14:paraId="34702295" w14:textId="77777777" w:rsidR="00EB460B" w:rsidRPr="001505C4" w:rsidRDefault="00EB460B" w:rsidP="001505C4">
      <w:pPr>
        <w:spacing w:line="240" w:lineRule="auto"/>
        <w:rPr>
          <w:rFonts w:ascii="Calibri" w:hAnsi="Calibri" w:cs="Calibri"/>
          <w:b/>
          <w:bCs/>
          <w:sz w:val="23"/>
          <w:szCs w:val="23"/>
        </w:rPr>
      </w:pPr>
    </w:p>
    <w:p w14:paraId="0FEAF2DE" w14:textId="0AFD59F1" w:rsidR="00523985" w:rsidRPr="001505C4" w:rsidRDefault="006F58A7" w:rsidP="001505C4">
      <w:pPr>
        <w:spacing w:line="240" w:lineRule="auto"/>
        <w:rPr>
          <w:rFonts w:ascii="Calibri" w:hAnsi="Calibri" w:cs="Calibri"/>
          <w:b/>
          <w:bCs/>
          <w:sz w:val="23"/>
          <w:szCs w:val="23"/>
        </w:rPr>
      </w:pPr>
      <w:r w:rsidRPr="001505C4">
        <w:rPr>
          <w:rFonts w:ascii="Calibri" w:hAnsi="Calibri" w:cs="Calibri"/>
          <w:b/>
          <w:bCs/>
          <w:sz w:val="23"/>
          <w:szCs w:val="23"/>
        </w:rPr>
        <w:t>Biography:</w:t>
      </w:r>
      <w:r w:rsidR="00EB460B" w:rsidRPr="001505C4">
        <w:rPr>
          <w:rFonts w:ascii="Calibri" w:hAnsi="Calibri" w:cs="Calibri"/>
          <w:b/>
          <w:bCs/>
          <w:sz w:val="23"/>
          <w:szCs w:val="23"/>
        </w:rPr>
        <w:t xml:space="preserve"> </w:t>
      </w:r>
      <w:proofErr w:type="spellStart"/>
      <w:r w:rsidR="00523985" w:rsidRPr="001505C4">
        <w:rPr>
          <w:rFonts w:ascii="Calibri" w:hAnsi="Calibri" w:cs="Calibri"/>
          <w:sz w:val="23"/>
          <w:szCs w:val="23"/>
        </w:rPr>
        <w:t>Rounak</w:t>
      </w:r>
      <w:proofErr w:type="spellEnd"/>
      <w:r w:rsidR="00523985" w:rsidRPr="001505C4">
        <w:rPr>
          <w:rFonts w:ascii="Calibri" w:hAnsi="Calibri" w:cs="Calibri"/>
          <w:sz w:val="23"/>
          <w:szCs w:val="23"/>
        </w:rPr>
        <w:t xml:space="preserve"> Gupta is a PhD research Scholar at SRM University – AP under the supervision of Dr Partha Bhattacharjee (1st August- ongoing). He completed his Master of Arts in English from Banaras Hindu University and earned his Bachelor of Arts degree from the University of Calcutta. He takes a general interest in reading, writing, and talking about South Asian graphic narratives, alternative comics, and visual representations of trauma, among others.</w:t>
      </w:r>
    </w:p>
    <w:p w14:paraId="299A0767" w14:textId="151AB59D" w:rsidR="00523985" w:rsidRPr="001505C4" w:rsidRDefault="00523985" w:rsidP="001505C4">
      <w:pPr>
        <w:spacing w:line="240" w:lineRule="auto"/>
        <w:rPr>
          <w:rFonts w:ascii="Calibri" w:hAnsi="Calibri" w:cs="Calibri"/>
          <w:sz w:val="23"/>
          <w:szCs w:val="23"/>
          <w:lang w:val="en-GB"/>
        </w:rPr>
      </w:pPr>
      <w:r w:rsidRPr="001505C4">
        <w:rPr>
          <w:rFonts w:ascii="Calibri" w:hAnsi="Calibri" w:cs="Calibri"/>
          <w:sz w:val="23"/>
          <w:szCs w:val="23"/>
          <w:lang w:val="en-GB"/>
        </w:rPr>
        <w:br w:type="page"/>
      </w:r>
    </w:p>
    <w:p w14:paraId="062858A3" w14:textId="77777777" w:rsidR="00523985" w:rsidRPr="001505C4" w:rsidRDefault="00523985" w:rsidP="001505C4">
      <w:pPr>
        <w:spacing w:line="240" w:lineRule="auto"/>
        <w:rPr>
          <w:rFonts w:ascii="Calibri" w:hAnsi="Calibri" w:cs="Calibri"/>
          <w:b/>
          <w:bCs/>
          <w:sz w:val="23"/>
          <w:szCs w:val="23"/>
          <w:lang w:val="en-GB"/>
        </w:rPr>
      </w:pPr>
      <w:r w:rsidRPr="001505C4">
        <w:rPr>
          <w:rFonts w:ascii="Calibri" w:hAnsi="Calibri" w:cs="Calibri"/>
          <w:b/>
          <w:bCs/>
          <w:sz w:val="23"/>
          <w:szCs w:val="23"/>
          <w:lang w:val="en-GB"/>
        </w:rPr>
        <w:lastRenderedPageBreak/>
        <w:t>Closing ComiXology: Fragility in the Digital Comics Ecosystem</w:t>
      </w:r>
    </w:p>
    <w:p w14:paraId="23BC9460" w14:textId="77777777" w:rsidR="005A2115" w:rsidRDefault="005A2115" w:rsidP="001505C4">
      <w:pPr>
        <w:spacing w:line="240" w:lineRule="auto"/>
        <w:rPr>
          <w:rFonts w:ascii="Calibri" w:hAnsi="Calibri" w:cs="Calibri"/>
          <w:b/>
          <w:bCs/>
          <w:sz w:val="23"/>
          <w:szCs w:val="23"/>
          <w:lang w:val="en-GB"/>
        </w:rPr>
      </w:pPr>
    </w:p>
    <w:p w14:paraId="3F5423A1" w14:textId="539C06C5" w:rsidR="00523985" w:rsidRPr="001505C4" w:rsidRDefault="00523985" w:rsidP="001505C4">
      <w:pPr>
        <w:spacing w:line="240" w:lineRule="auto"/>
        <w:rPr>
          <w:rFonts w:ascii="Calibri" w:hAnsi="Calibri" w:cs="Calibri"/>
          <w:b/>
          <w:bCs/>
          <w:sz w:val="23"/>
          <w:szCs w:val="23"/>
          <w:lang w:val="en-GB"/>
        </w:rPr>
      </w:pPr>
      <w:r w:rsidRPr="001505C4">
        <w:rPr>
          <w:rFonts w:ascii="Calibri" w:hAnsi="Calibri" w:cs="Calibri"/>
          <w:b/>
          <w:bCs/>
          <w:sz w:val="23"/>
          <w:szCs w:val="23"/>
          <w:lang w:val="en-GB"/>
        </w:rPr>
        <w:t xml:space="preserve">Ian Hague </w:t>
      </w:r>
      <w:r w:rsidR="006D0EA6" w:rsidRPr="001505C4">
        <w:rPr>
          <w:rFonts w:ascii="Calibri" w:hAnsi="Calibri" w:cs="Calibri"/>
          <w:b/>
          <w:bCs/>
          <w:sz w:val="23"/>
          <w:szCs w:val="23"/>
          <w:lang w:val="en-GB"/>
        </w:rPr>
        <w:t>(</w:t>
      </w:r>
      <w:r w:rsidR="00EB460B" w:rsidRPr="001505C4">
        <w:rPr>
          <w:rFonts w:ascii="Calibri" w:hAnsi="Calibri" w:cs="Calibri"/>
          <w:b/>
          <w:bCs/>
          <w:sz w:val="23"/>
          <w:szCs w:val="23"/>
          <w:lang w:val="en-GB"/>
        </w:rPr>
        <w:t>h</w:t>
      </w:r>
      <w:r w:rsidR="006D0EA6" w:rsidRPr="001505C4">
        <w:rPr>
          <w:rFonts w:ascii="Calibri" w:hAnsi="Calibri" w:cs="Calibri"/>
          <w:b/>
          <w:bCs/>
          <w:sz w:val="23"/>
          <w:szCs w:val="23"/>
          <w:lang w:val="en-GB"/>
        </w:rPr>
        <w:t>e/</w:t>
      </w:r>
      <w:r w:rsidR="00EB460B" w:rsidRPr="001505C4">
        <w:rPr>
          <w:rFonts w:ascii="Calibri" w:hAnsi="Calibri" w:cs="Calibri"/>
          <w:b/>
          <w:bCs/>
          <w:sz w:val="23"/>
          <w:szCs w:val="23"/>
          <w:lang w:val="en-GB"/>
        </w:rPr>
        <w:t>h</w:t>
      </w:r>
      <w:r w:rsidR="006D0EA6" w:rsidRPr="001505C4">
        <w:rPr>
          <w:rFonts w:ascii="Calibri" w:hAnsi="Calibri" w:cs="Calibri"/>
          <w:b/>
          <w:bCs/>
          <w:sz w:val="23"/>
          <w:szCs w:val="23"/>
          <w:lang w:val="en-GB"/>
        </w:rPr>
        <w:t>im)</w:t>
      </w:r>
    </w:p>
    <w:p w14:paraId="2194E7D4" w14:textId="77777777" w:rsidR="00EB460B" w:rsidRPr="001505C4" w:rsidRDefault="00EB460B" w:rsidP="001505C4">
      <w:pPr>
        <w:spacing w:line="240" w:lineRule="auto"/>
        <w:rPr>
          <w:rFonts w:ascii="Calibri" w:hAnsi="Calibri" w:cs="Calibri"/>
          <w:b/>
          <w:bCs/>
          <w:sz w:val="23"/>
          <w:szCs w:val="23"/>
          <w:lang w:val="en-GB"/>
        </w:rPr>
      </w:pPr>
    </w:p>
    <w:p w14:paraId="19E7BD78" w14:textId="5CA98A6C" w:rsidR="00523985" w:rsidRPr="001505C4" w:rsidRDefault="00625D90" w:rsidP="001505C4">
      <w:pPr>
        <w:spacing w:line="240" w:lineRule="auto"/>
        <w:rPr>
          <w:rFonts w:ascii="Calibri" w:hAnsi="Calibri" w:cs="Calibri"/>
          <w:b/>
          <w:bCs/>
          <w:sz w:val="23"/>
          <w:szCs w:val="23"/>
          <w:lang w:val="en-GB"/>
        </w:rPr>
      </w:pPr>
      <w:r w:rsidRPr="001505C4">
        <w:rPr>
          <w:rFonts w:ascii="Calibri" w:hAnsi="Calibri" w:cs="Calibri"/>
          <w:b/>
          <w:bCs/>
          <w:sz w:val="23"/>
          <w:szCs w:val="23"/>
          <w:lang w:val="en-GB"/>
        </w:rPr>
        <w:t>Abstract:</w:t>
      </w:r>
      <w:r w:rsidR="00EB460B" w:rsidRPr="001505C4">
        <w:rPr>
          <w:rFonts w:ascii="Calibri" w:hAnsi="Calibri" w:cs="Calibri"/>
          <w:b/>
          <w:bCs/>
          <w:sz w:val="23"/>
          <w:szCs w:val="23"/>
          <w:lang w:val="en-GB"/>
        </w:rPr>
        <w:t xml:space="preserve"> </w:t>
      </w:r>
      <w:r w:rsidR="00523985" w:rsidRPr="001505C4">
        <w:rPr>
          <w:rFonts w:ascii="Calibri" w:hAnsi="Calibri" w:cs="Calibri"/>
          <w:sz w:val="23"/>
          <w:szCs w:val="23"/>
          <w:lang w:val="en-GB"/>
        </w:rPr>
        <w:t xml:space="preserve">On the 4th of December 2023, the ComiXology app, which had once been a tent-pole product for the tablet computing category, was discontinued. Its contents were merged into users’ Kindle libraries and Amazon (which had bought ComiXology, the company, in 2014) maintained that users could ‘continue to access [their] </w:t>
      </w:r>
      <w:proofErr w:type="spellStart"/>
      <w:r w:rsidR="00523985" w:rsidRPr="001505C4">
        <w:rPr>
          <w:rFonts w:ascii="Calibri" w:hAnsi="Calibri" w:cs="Calibri"/>
          <w:sz w:val="23"/>
          <w:szCs w:val="23"/>
          <w:lang w:val="en-GB"/>
        </w:rPr>
        <w:t>Comixology</w:t>
      </w:r>
      <w:proofErr w:type="spellEnd"/>
      <w:r w:rsidR="00523985" w:rsidRPr="001505C4">
        <w:rPr>
          <w:rFonts w:ascii="Calibri" w:hAnsi="Calibri" w:cs="Calibri"/>
          <w:sz w:val="23"/>
          <w:szCs w:val="23"/>
          <w:lang w:val="en-GB"/>
        </w:rPr>
        <w:t xml:space="preserve"> comics, graphic novels, and manga titles in the Kindle app’ (Amazon, 2023). In some ways, this event had a relatively minimal impact: the ComiXology app’s functionality had been brought progressively closer to Kindle’s since the 2014 acquisition, and the two apps’ libraries had already started to overlap. Nevertheless, the shuttering of ComiXology represents an interesting case study to explore the interconnectedness of digital comics. It points to the complex relationships between files, software and hardware, and the ways in which these relationships impact on the experiences that we have of digital works. In this presentation, I outline a framework for the understanding of digital comics that situates the work within a broader context of digital infrastructure, and then reflect on how interactions between elements of this framework produce complicated situations for the creators and readers of digital comics. The presentation focuses particularly on the implications of digital interconnectedness for economic and historical understandings of comics and shows how ComiXology’s demise casts light on the fragility of certain types of digital comics.</w:t>
      </w:r>
    </w:p>
    <w:p w14:paraId="6AC4A74B" w14:textId="77777777" w:rsidR="00EB460B" w:rsidRPr="001505C4" w:rsidRDefault="00EB460B" w:rsidP="001505C4">
      <w:pPr>
        <w:spacing w:line="240" w:lineRule="auto"/>
        <w:rPr>
          <w:rFonts w:ascii="Calibri" w:hAnsi="Calibri" w:cs="Calibri"/>
          <w:b/>
          <w:bCs/>
          <w:sz w:val="23"/>
          <w:szCs w:val="23"/>
          <w:lang w:val="en-GB"/>
        </w:rPr>
      </w:pPr>
    </w:p>
    <w:p w14:paraId="43DA0641" w14:textId="5DE6652F" w:rsidR="00625D90" w:rsidRPr="001505C4" w:rsidRDefault="006D0EA6" w:rsidP="001505C4">
      <w:pPr>
        <w:spacing w:line="240" w:lineRule="auto"/>
        <w:rPr>
          <w:rFonts w:ascii="Calibri" w:hAnsi="Calibri" w:cs="Calibri"/>
          <w:b/>
          <w:bCs/>
          <w:sz w:val="23"/>
          <w:szCs w:val="23"/>
          <w:lang w:val="en-GB"/>
        </w:rPr>
      </w:pPr>
      <w:r w:rsidRPr="001505C4">
        <w:rPr>
          <w:rFonts w:ascii="Calibri" w:hAnsi="Calibri" w:cs="Calibri"/>
          <w:b/>
          <w:bCs/>
          <w:sz w:val="23"/>
          <w:szCs w:val="23"/>
          <w:lang w:val="en-GB"/>
        </w:rPr>
        <w:t>Biography:</w:t>
      </w:r>
      <w:r w:rsidR="00EB460B" w:rsidRPr="001505C4">
        <w:rPr>
          <w:rFonts w:ascii="Calibri" w:hAnsi="Calibri" w:cs="Calibri"/>
          <w:b/>
          <w:bCs/>
          <w:sz w:val="23"/>
          <w:szCs w:val="23"/>
          <w:lang w:val="en-GB"/>
        </w:rPr>
        <w:t xml:space="preserve"> </w:t>
      </w:r>
      <w:r w:rsidR="00523985" w:rsidRPr="001505C4">
        <w:rPr>
          <w:rFonts w:ascii="Calibri" w:hAnsi="Calibri" w:cs="Calibri"/>
          <w:sz w:val="23"/>
          <w:szCs w:val="23"/>
          <w:lang w:val="en-GB"/>
        </w:rPr>
        <w:t xml:space="preserve">Dr Ian Hague is Reader in Graphic Narrative at the University of the Arts London (UAL). He wrote </w:t>
      </w:r>
      <w:r w:rsidR="00523985" w:rsidRPr="001505C4">
        <w:rPr>
          <w:rFonts w:ascii="Calibri" w:hAnsi="Calibri" w:cs="Calibri"/>
          <w:i/>
          <w:iCs/>
          <w:sz w:val="23"/>
          <w:szCs w:val="23"/>
          <w:lang w:val="en-GB"/>
        </w:rPr>
        <w:t>Comics and the Senses: A Multisensory Approach to Comics and Graphic Novels</w:t>
      </w:r>
      <w:r w:rsidR="00523985" w:rsidRPr="001505C4">
        <w:rPr>
          <w:rFonts w:ascii="Calibri" w:hAnsi="Calibri" w:cs="Calibri"/>
          <w:sz w:val="23"/>
          <w:szCs w:val="23"/>
          <w:lang w:val="en-GB"/>
        </w:rPr>
        <w:t xml:space="preserve"> among other works. He founded Comics Forum (https://comicsforum.org/) and co-founded UAL’s Comics Research Hub (http://comicsresearch.arts.ac.uk/). Find out more at www.ianhague.com.</w:t>
      </w:r>
    </w:p>
    <w:p w14:paraId="792E6FAB" w14:textId="77777777" w:rsidR="00625D90" w:rsidRPr="001505C4" w:rsidRDefault="00625D90" w:rsidP="001505C4">
      <w:pPr>
        <w:spacing w:line="240" w:lineRule="auto"/>
        <w:rPr>
          <w:rFonts w:ascii="Calibri" w:hAnsi="Calibri" w:cs="Calibri"/>
          <w:sz w:val="23"/>
          <w:szCs w:val="23"/>
          <w:lang w:val="en-GB"/>
        </w:rPr>
      </w:pPr>
      <w:r w:rsidRPr="001505C4">
        <w:rPr>
          <w:rFonts w:ascii="Calibri" w:hAnsi="Calibri" w:cs="Calibri"/>
          <w:sz w:val="23"/>
          <w:szCs w:val="23"/>
          <w:lang w:val="en-GB"/>
        </w:rPr>
        <w:br w:type="page"/>
      </w:r>
    </w:p>
    <w:p w14:paraId="64D49962" w14:textId="77777777" w:rsidR="0095197C" w:rsidRPr="001505C4" w:rsidRDefault="0095197C" w:rsidP="0095197C">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lastRenderedPageBreak/>
        <w:t xml:space="preserve">Technologies of the Future: A Study of Hayao Miyazaki’s </w:t>
      </w:r>
      <w:r w:rsidRPr="001505C4">
        <w:rPr>
          <w:rFonts w:ascii="Calibri" w:hAnsi="Calibri" w:cs="Calibri"/>
          <w:b/>
          <w:i/>
          <w:color w:val="000000"/>
          <w:sz w:val="23"/>
          <w:szCs w:val="23"/>
        </w:rPr>
        <w:t>Nausicaä of the Valley of Wind</w:t>
      </w:r>
    </w:p>
    <w:p w14:paraId="4B0D319F" w14:textId="77777777" w:rsidR="0095197C" w:rsidRDefault="0095197C" w:rsidP="0095197C">
      <w:pPr>
        <w:pStyle w:val="NormalWeb"/>
        <w:spacing w:before="0" w:beforeAutospacing="0" w:after="0" w:afterAutospacing="0"/>
        <w:rPr>
          <w:rFonts w:ascii="Calibri" w:hAnsi="Calibri" w:cs="Calibri"/>
          <w:b/>
          <w:color w:val="000000"/>
          <w:sz w:val="23"/>
          <w:szCs w:val="23"/>
        </w:rPr>
      </w:pPr>
    </w:p>
    <w:p w14:paraId="5435859D" w14:textId="77777777" w:rsidR="0095197C" w:rsidRPr="001505C4" w:rsidRDefault="0095197C" w:rsidP="0095197C">
      <w:pPr>
        <w:pStyle w:val="NormalWeb"/>
        <w:spacing w:before="0" w:beforeAutospacing="0" w:after="0" w:afterAutospacing="0"/>
        <w:rPr>
          <w:rFonts w:ascii="Calibri" w:hAnsi="Calibri" w:cs="Calibri"/>
          <w:b/>
          <w:color w:val="000000"/>
          <w:sz w:val="23"/>
          <w:szCs w:val="23"/>
        </w:rPr>
      </w:pPr>
      <w:proofErr w:type="spellStart"/>
      <w:r>
        <w:rPr>
          <w:rFonts w:ascii="Calibri" w:hAnsi="Calibri" w:cs="Calibri"/>
          <w:b/>
          <w:color w:val="000000"/>
          <w:sz w:val="23"/>
          <w:szCs w:val="23"/>
        </w:rPr>
        <w:t>Sk</w:t>
      </w:r>
      <w:proofErr w:type="spellEnd"/>
      <w:r>
        <w:rPr>
          <w:rFonts w:ascii="Calibri" w:hAnsi="Calibri" w:cs="Calibri"/>
          <w:b/>
          <w:color w:val="000000"/>
          <w:sz w:val="23"/>
          <w:szCs w:val="23"/>
        </w:rPr>
        <w:t xml:space="preserve"> </w:t>
      </w:r>
      <w:proofErr w:type="spellStart"/>
      <w:r w:rsidRPr="001505C4">
        <w:rPr>
          <w:rFonts w:ascii="Calibri" w:hAnsi="Calibri" w:cs="Calibri"/>
          <w:b/>
          <w:color w:val="000000"/>
          <w:sz w:val="23"/>
          <w:szCs w:val="23"/>
        </w:rPr>
        <w:t>Tousif</w:t>
      </w:r>
      <w:proofErr w:type="spellEnd"/>
      <w:r w:rsidRPr="001505C4">
        <w:rPr>
          <w:rFonts w:ascii="Calibri" w:hAnsi="Calibri" w:cs="Calibri"/>
          <w:b/>
          <w:color w:val="000000"/>
          <w:sz w:val="23"/>
          <w:szCs w:val="23"/>
        </w:rPr>
        <w:t xml:space="preserve"> Hasan (he/him)</w:t>
      </w:r>
    </w:p>
    <w:p w14:paraId="2453C49C" w14:textId="77777777" w:rsidR="0095197C" w:rsidRPr="001505C4" w:rsidRDefault="0095197C" w:rsidP="0095197C">
      <w:pPr>
        <w:pStyle w:val="NormalWeb"/>
        <w:spacing w:before="0" w:beforeAutospacing="0" w:after="0" w:afterAutospacing="0"/>
        <w:rPr>
          <w:rFonts w:ascii="Calibri" w:hAnsi="Calibri" w:cs="Calibri"/>
          <w:b/>
          <w:color w:val="000000"/>
          <w:sz w:val="23"/>
          <w:szCs w:val="23"/>
        </w:rPr>
      </w:pPr>
    </w:p>
    <w:p w14:paraId="3CAA4FB7" w14:textId="77777777" w:rsidR="0095197C" w:rsidRPr="001505C4" w:rsidRDefault="0095197C" w:rsidP="0095197C">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 xml:space="preserve">Hayao Miyazaki’s masterpiece </w:t>
      </w:r>
      <w:r w:rsidRPr="001505C4">
        <w:rPr>
          <w:rFonts w:ascii="Calibri" w:hAnsi="Calibri" w:cs="Calibri"/>
          <w:i/>
          <w:color w:val="000000"/>
          <w:sz w:val="23"/>
          <w:szCs w:val="23"/>
        </w:rPr>
        <w:t>Nausicaä of the Valley of Wind</w:t>
      </w:r>
      <w:r w:rsidRPr="001505C4">
        <w:rPr>
          <w:rFonts w:ascii="Calibri" w:hAnsi="Calibri" w:cs="Calibri"/>
          <w:color w:val="000000"/>
          <w:sz w:val="23"/>
          <w:szCs w:val="23"/>
        </w:rPr>
        <w:t xml:space="preserve">, was serialized as a manga from 1982 to 1994. Miyazaki’s prowess of visual storytelling has acquired a major space for research in academia. </w:t>
      </w:r>
      <w:proofErr w:type="gramStart"/>
      <w:r w:rsidRPr="001505C4">
        <w:rPr>
          <w:rFonts w:ascii="Calibri" w:hAnsi="Calibri" w:cs="Calibri"/>
          <w:color w:val="000000"/>
          <w:sz w:val="23"/>
          <w:szCs w:val="23"/>
        </w:rPr>
        <w:t>This manga series,</w:t>
      </w:r>
      <w:proofErr w:type="gramEnd"/>
      <w:r w:rsidRPr="001505C4">
        <w:rPr>
          <w:rFonts w:ascii="Calibri" w:hAnsi="Calibri" w:cs="Calibri"/>
          <w:color w:val="000000"/>
          <w:sz w:val="23"/>
          <w:szCs w:val="23"/>
        </w:rPr>
        <w:t xml:space="preserve"> metaphorically visualizes a post-war Japan and disasters of a nuclear bomb. As the manga is concerned, technology has raised some serious question since its inception, post-industrial period technologies have put forward some deeper issues of its usage. Dystopian world building in </w:t>
      </w:r>
      <w:r w:rsidRPr="001505C4">
        <w:rPr>
          <w:rFonts w:ascii="Calibri" w:hAnsi="Calibri" w:cs="Calibri"/>
          <w:i/>
          <w:color w:val="000000"/>
          <w:sz w:val="23"/>
          <w:szCs w:val="23"/>
        </w:rPr>
        <w:t>Nausicaä of the Valley of the Wind</w:t>
      </w:r>
      <w:r w:rsidRPr="001505C4">
        <w:rPr>
          <w:rFonts w:ascii="Calibri" w:hAnsi="Calibri" w:cs="Calibri"/>
          <w:color w:val="000000"/>
          <w:sz w:val="23"/>
          <w:szCs w:val="23"/>
        </w:rPr>
        <w:t xml:space="preserve"> includes many alternative possible technologies that seem sustainable and eco-friendly, while some others are not, mainly the instruments of the imperial forces. Two rival sides are seen heavily relying on different types of mechanical instruments to survive in this dystopian land. The central character, Nausicaä, got her name from Nausicaa of Homer’s </w:t>
      </w:r>
      <w:r w:rsidRPr="001505C4">
        <w:rPr>
          <w:rFonts w:ascii="Calibri" w:hAnsi="Calibri" w:cs="Calibri"/>
          <w:i/>
          <w:color w:val="000000"/>
          <w:sz w:val="23"/>
          <w:szCs w:val="23"/>
        </w:rPr>
        <w:t>Odyssey</w:t>
      </w:r>
      <w:r w:rsidRPr="001505C4">
        <w:rPr>
          <w:rFonts w:ascii="Calibri" w:hAnsi="Calibri" w:cs="Calibri"/>
          <w:color w:val="000000"/>
          <w:sz w:val="23"/>
          <w:szCs w:val="23"/>
        </w:rPr>
        <w:t xml:space="preserve">, meaning burner of the ships, as her name suggests, she is seen taking on enemy fleets. This paper will try to </w:t>
      </w:r>
      <w:proofErr w:type="spellStart"/>
      <w:r w:rsidRPr="001505C4">
        <w:rPr>
          <w:rFonts w:ascii="Calibri" w:hAnsi="Calibri" w:cs="Calibri"/>
          <w:color w:val="000000"/>
          <w:sz w:val="23"/>
          <w:szCs w:val="23"/>
        </w:rPr>
        <w:t>analyze</w:t>
      </w:r>
      <w:proofErr w:type="spellEnd"/>
      <w:r w:rsidRPr="001505C4">
        <w:rPr>
          <w:rFonts w:ascii="Calibri" w:hAnsi="Calibri" w:cs="Calibri"/>
          <w:color w:val="000000"/>
          <w:sz w:val="23"/>
          <w:szCs w:val="23"/>
        </w:rPr>
        <w:t xml:space="preserve"> the visual technologies and their interaction with nature and human lives. This paper will also aim to find alternative interactions and possible usage of sustainable technologies in a dystopian land.</w:t>
      </w:r>
    </w:p>
    <w:p w14:paraId="6CC0FE6A" w14:textId="77777777" w:rsidR="0095197C" w:rsidRDefault="0095197C" w:rsidP="0095197C">
      <w:pPr>
        <w:pStyle w:val="NormalWeb"/>
        <w:spacing w:before="0" w:beforeAutospacing="0" w:after="0" w:afterAutospacing="0"/>
        <w:rPr>
          <w:rFonts w:ascii="Calibri" w:hAnsi="Calibri" w:cs="Calibri"/>
          <w:b/>
          <w:color w:val="000000"/>
          <w:sz w:val="23"/>
          <w:szCs w:val="23"/>
        </w:rPr>
      </w:pPr>
    </w:p>
    <w:p w14:paraId="42ED07AB" w14:textId="77777777" w:rsidR="0095197C" w:rsidRPr="001505C4" w:rsidRDefault="0095197C" w:rsidP="0095197C">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Biography:</w:t>
      </w:r>
      <w:r w:rsidRPr="001505C4">
        <w:rPr>
          <w:rFonts w:ascii="Calibri" w:hAnsi="Calibri" w:cs="Calibri"/>
          <w:color w:val="000000"/>
          <w:sz w:val="23"/>
          <w:szCs w:val="23"/>
        </w:rPr>
        <w:t xml:space="preserve"> </w:t>
      </w:r>
      <w:proofErr w:type="spellStart"/>
      <w:proofErr w:type="gramStart"/>
      <w:r w:rsidRPr="001505C4">
        <w:rPr>
          <w:rFonts w:ascii="Calibri" w:hAnsi="Calibri" w:cs="Calibri"/>
          <w:color w:val="000000"/>
          <w:sz w:val="23"/>
          <w:szCs w:val="23"/>
        </w:rPr>
        <w:t>Ph.D</w:t>
      </w:r>
      <w:proofErr w:type="spellEnd"/>
      <w:proofErr w:type="gramEnd"/>
      <w:r w:rsidRPr="001505C4">
        <w:rPr>
          <w:rFonts w:ascii="Calibri" w:hAnsi="Calibri" w:cs="Calibri"/>
          <w:color w:val="000000"/>
          <w:sz w:val="23"/>
          <w:szCs w:val="23"/>
        </w:rPr>
        <w:t xml:space="preserve"> research Scholar, Dept. of English, Aliah University, Kolkata.</w:t>
      </w:r>
    </w:p>
    <w:p w14:paraId="1A4BF8D3" w14:textId="77777777" w:rsidR="0095197C" w:rsidRPr="001505C4" w:rsidRDefault="0095197C" w:rsidP="0095197C">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61FEA7CE" w14:textId="1552E5AE" w:rsidR="00523985" w:rsidRPr="001505C4" w:rsidRDefault="00523985" w:rsidP="001505C4">
      <w:pPr>
        <w:spacing w:line="240" w:lineRule="auto"/>
        <w:rPr>
          <w:rFonts w:ascii="Calibri" w:hAnsi="Calibri" w:cs="Calibri"/>
          <w:b/>
          <w:bCs/>
          <w:sz w:val="23"/>
          <w:szCs w:val="23"/>
          <w:lang w:val="en-GB"/>
        </w:rPr>
      </w:pPr>
      <w:r w:rsidRPr="001505C4">
        <w:rPr>
          <w:rFonts w:ascii="Calibri" w:hAnsi="Calibri" w:cs="Calibri"/>
          <w:b/>
          <w:bCs/>
          <w:sz w:val="23"/>
          <w:szCs w:val="23"/>
          <w:lang w:val="en-GB"/>
        </w:rPr>
        <w:lastRenderedPageBreak/>
        <w:t xml:space="preserve">“Third Spaces”, Digital Reading Communities, and Reader Interaction in Alison Bechdel’s dykestowatchoutfor.com </w:t>
      </w:r>
    </w:p>
    <w:p w14:paraId="3171D35D" w14:textId="77777777" w:rsidR="005A2115" w:rsidRDefault="005A2115" w:rsidP="001505C4">
      <w:pPr>
        <w:spacing w:line="240" w:lineRule="auto"/>
        <w:rPr>
          <w:rFonts w:ascii="Calibri" w:hAnsi="Calibri" w:cs="Calibri"/>
          <w:b/>
          <w:bCs/>
          <w:sz w:val="23"/>
          <w:szCs w:val="23"/>
          <w:lang w:val="en-GB"/>
        </w:rPr>
      </w:pPr>
    </w:p>
    <w:p w14:paraId="6131A9D2" w14:textId="1494F46E" w:rsidR="00625D90" w:rsidRPr="001505C4" w:rsidRDefault="00625D90" w:rsidP="001505C4">
      <w:pPr>
        <w:spacing w:line="240" w:lineRule="auto"/>
        <w:rPr>
          <w:rFonts w:ascii="Calibri" w:hAnsi="Calibri" w:cs="Calibri"/>
          <w:b/>
          <w:bCs/>
          <w:sz w:val="23"/>
          <w:szCs w:val="23"/>
          <w:lang w:val="en-GB"/>
        </w:rPr>
      </w:pPr>
      <w:r w:rsidRPr="001505C4">
        <w:rPr>
          <w:rFonts w:ascii="Calibri" w:hAnsi="Calibri" w:cs="Calibri"/>
          <w:b/>
          <w:bCs/>
          <w:sz w:val="23"/>
          <w:szCs w:val="23"/>
          <w:lang w:val="en-GB"/>
        </w:rPr>
        <w:t>Cassia Hayward-Fitch (</w:t>
      </w:r>
      <w:r w:rsidR="00EB460B" w:rsidRPr="001505C4">
        <w:rPr>
          <w:rFonts w:ascii="Calibri" w:hAnsi="Calibri" w:cs="Calibri"/>
          <w:b/>
          <w:bCs/>
          <w:sz w:val="23"/>
          <w:szCs w:val="23"/>
          <w:lang w:val="en-GB"/>
        </w:rPr>
        <w:t>s</w:t>
      </w:r>
      <w:r w:rsidRPr="001505C4">
        <w:rPr>
          <w:rFonts w:ascii="Calibri" w:hAnsi="Calibri" w:cs="Calibri"/>
          <w:b/>
          <w:bCs/>
          <w:sz w:val="23"/>
          <w:szCs w:val="23"/>
          <w:lang w:val="en-GB"/>
        </w:rPr>
        <w:t>he/</w:t>
      </w:r>
      <w:r w:rsidR="00EB460B" w:rsidRPr="001505C4">
        <w:rPr>
          <w:rFonts w:ascii="Calibri" w:hAnsi="Calibri" w:cs="Calibri"/>
          <w:b/>
          <w:bCs/>
          <w:sz w:val="23"/>
          <w:szCs w:val="23"/>
          <w:lang w:val="en-GB"/>
        </w:rPr>
        <w:t>h</w:t>
      </w:r>
      <w:r w:rsidRPr="001505C4">
        <w:rPr>
          <w:rFonts w:ascii="Calibri" w:hAnsi="Calibri" w:cs="Calibri"/>
          <w:b/>
          <w:bCs/>
          <w:sz w:val="23"/>
          <w:szCs w:val="23"/>
          <w:lang w:val="en-GB"/>
        </w:rPr>
        <w:t>er)</w:t>
      </w:r>
    </w:p>
    <w:p w14:paraId="24C39A63" w14:textId="77777777" w:rsidR="00EB460B" w:rsidRPr="001505C4" w:rsidRDefault="00EB460B" w:rsidP="001505C4">
      <w:pPr>
        <w:spacing w:line="240" w:lineRule="auto"/>
        <w:rPr>
          <w:rFonts w:ascii="Calibri" w:hAnsi="Calibri" w:cs="Calibri"/>
          <w:b/>
          <w:bCs/>
          <w:sz w:val="23"/>
          <w:szCs w:val="23"/>
          <w:lang w:val="en-GB"/>
        </w:rPr>
      </w:pPr>
    </w:p>
    <w:p w14:paraId="01787463" w14:textId="6F04E437" w:rsidR="00523985" w:rsidRPr="001505C4" w:rsidRDefault="00625D90" w:rsidP="001505C4">
      <w:pPr>
        <w:spacing w:line="240" w:lineRule="auto"/>
        <w:rPr>
          <w:rFonts w:ascii="Calibri" w:hAnsi="Calibri" w:cs="Calibri"/>
          <w:b/>
          <w:bCs/>
          <w:sz w:val="23"/>
          <w:szCs w:val="23"/>
          <w:lang w:val="en-GB"/>
        </w:rPr>
      </w:pPr>
      <w:r w:rsidRPr="001505C4">
        <w:rPr>
          <w:rFonts w:ascii="Calibri" w:hAnsi="Calibri" w:cs="Calibri"/>
          <w:b/>
          <w:bCs/>
          <w:sz w:val="23"/>
          <w:szCs w:val="23"/>
          <w:lang w:val="en-GB"/>
        </w:rPr>
        <w:t>Abstract:</w:t>
      </w:r>
      <w:r w:rsidR="00EB460B" w:rsidRPr="001505C4">
        <w:rPr>
          <w:rFonts w:ascii="Calibri" w:hAnsi="Calibri" w:cs="Calibri"/>
          <w:b/>
          <w:bCs/>
          <w:sz w:val="23"/>
          <w:szCs w:val="23"/>
          <w:lang w:val="en-GB"/>
        </w:rPr>
        <w:t xml:space="preserve"> </w:t>
      </w:r>
      <w:r w:rsidR="00523985" w:rsidRPr="001505C4">
        <w:rPr>
          <w:rFonts w:ascii="Calibri" w:hAnsi="Calibri" w:cs="Calibri"/>
          <w:sz w:val="23"/>
          <w:szCs w:val="23"/>
          <w:lang w:val="en-GB"/>
        </w:rPr>
        <w:t xml:space="preserve">It is well documented that Alison Bechdel’s </w:t>
      </w:r>
      <w:r w:rsidR="00523985" w:rsidRPr="001505C4">
        <w:rPr>
          <w:rFonts w:ascii="Calibri" w:hAnsi="Calibri" w:cs="Calibri"/>
          <w:i/>
          <w:iCs/>
          <w:sz w:val="23"/>
          <w:szCs w:val="23"/>
          <w:lang w:val="en-GB"/>
        </w:rPr>
        <w:t>Dykes to Watch Out For</w:t>
      </w:r>
      <w:r w:rsidR="00523985" w:rsidRPr="001505C4">
        <w:rPr>
          <w:rFonts w:ascii="Calibri" w:hAnsi="Calibri" w:cs="Calibri"/>
          <w:sz w:val="23"/>
          <w:szCs w:val="23"/>
          <w:lang w:val="en-GB"/>
        </w:rPr>
        <w:t xml:space="preserve"> (1983 – 2008) originated as a syndicated newspaper comic strip which was subsequently turned into a series of twelve comic books. In these two formats, Dykes built an interactive reading community through letter writing both to Bechdel herself and the newspapers that published her work, where fans offered feedback and suggestions. However, the strip did not only exist within physical publication spaces but, from early 2006 until 2008, was also published online on Bechdel’s blog https://dykestowatchoutfor.com. This changed how fans interacted with both the work itself and with each other. </w:t>
      </w:r>
    </w:p>
    <w:p w14:paraId="3396D5EC" w14:textId="77777777" w:rsidR="005A2115" w:rsidRDefault="005A2115" w:rsidP="001505C4">
      <w:pPr>
        <w:spacing w:line="240" w:lineRule="auto"/>
        <w:rPr>
          <w:rFonts w:ascii="Calibri" w:hAnsi="Calibri" w:cs="Calibri"/>
          <w:sz w:val="23"/>
          <w:szCs w:val="23"/>
          <w:lang w:val="en-GB"/>
        </w:rPr>
      </w:pPr>
    </w:p>
    <w:p w14:paraId="0515B8AF" w14:textId="76C6617C" w:rsidR="00523985" w:rsidRPr="001505C4" w:rsidRDefault="00523985" w:rsidP="001505C4">
      <w:pPr>
        <w:spacing w:line="240" w:lineRule="auto"/>
        <w:rPr>
          <w:rFonts w:ascii="Calibri" w:hAnsi="Calibri" w:cs="Calibri"/>
          <w:sz w:val="23"/>
          <w:szCs w:val="23"/>
          <w:lang w:val="en-GB"/>
        </w:rPr>
      </w:pPr>
      <w:r w:rsidRPr="001505C4">
        <w:rPr>
          <w:rFonts w:ascii="Calibri" w:hAnsi="Calibri" w:cs="Calibri"/>
          <w:sz w:val="23"/>
          <w:szCs w:val="23"/>
          <w:lang w:val="en-GB"/>
        </w:rPr>
        <w:t xml:space="preserve">In this presentation, I show how the new technology of the internet enabled Bechdel to publish </w:t>
      </w:r>
      <w:r w:rsidRPr="001505C4">
        <w:rPr>
          <w:rFonts w:ascii="Calibri" w:hAnsi="Calibri" w:cs="Calibri"/>
          <w:i/>
          <w:iCs/>
          <w:sz w:val="23"/>
          <w:szCs w:val="23"/>
          <w:lang w:val="en-GB"/>
        </w:rPr>
        <w:t>Dykes to Watch Out For</w:t>
      </w:r>
      <w:r w:rsidRPr="001505C4">
        <w:rPr>
          <w:rFonts w:ascii="Calibri" w:hAnsi="Calibri" w:cs="Calibri"/>
          <w:sz w:val="23"/>
          <w:szCs w:val="23"/>
          <w:lang w:val="en-GB"/>
        </w:rPr>
        <w:t xml:space="preserve"> on her blog – a </w:t>
      </w:r>
      <w:proofErr w:type="spellStart"/>
      <w:r w:rsidRPr="001505C4">
        <w:rPr>
          <w:rFonts w:ascii="Calibri" w:hAnsi="Calibri" w:cs="Calibri"/>
          <w:sz w:val="23"/>
          <w:szCs w:val="23"/>
          <w:lang w:val="en-GB"/>
        </w:rPr>
        <w:t>paratext</w:t>
      </w:r>
      <w:proofErr w:type="spellEnd"/>
      <w:r w:rsidRPr="001505C4">
        <w:rPr>
          <w:rFonts w:ascii="Calibri" w:hAnsi="Calibri" w:cs="Calibri"/>
          <w:sz w:val="23"/>
          <w:szCs w:val="23"/>
          <w:lang w:val="en-GB"/>
        </w:rPr>
        <w:t xml:space="preserve"> over which she had complete control. I </w:t>
      </w:r>
      <w:proofErr w:type="spellStart"/>
      <w:r w:rsidRPr="001505C4">
        <w:rPr>
          <w:rFonts w:ascii="Calibri" w:hAnsi="Calibri" w:cs="Calibri"/>
          <w:sz w:val="23"/>
          <w:szCs w:val="23"/>
          <w:lang w:val="en-GB"/>
        </w:rPr>
        <w:t>analyze</w:t>
      </w:r>
      <w:proofErr w:type="spellEnd"/>
      <w:r w:rsidRPr="001505C4">
        <w:rPr>
          <w:rFonts w:ascii="Calibri" w:hAnsi="Calibri" w:cs="Calibri"/>
          <w:sz w:val="23"/>
          <w:szCs w:val="23"/>
          <w:lang w:val="en-GB"/>
        </w:rPr>
        <w:t xml:space="preserve"> how this new publication space changed how readers consumed and interacted with the work. I argue that online publication enabled more instant communication and show how the publication of reader feedback on the same page as the comics presented both texts as equally important, thereby closing the gap between creator and reader. I look specifically at how the comments section under each strip enabled readers to respond not only to Bechdel’s content but also to each other — something not possible until then outside of physical meeting spaces. Through this, I argue that </w:t>
      </w:r>
      <w:r w:rsidRPr="001505C4">
        <w:rPr>
          <w:rFonts w:ascii="Calibri" w:hAnsi="Calibri" w:cs="Calibri"/>
          <w:i/>
          <w:iCs/>
          <w:sz w:val="23"/>
          <w:szCs w:val="23"/>
          <w:lang w:val="en-GB"/>
        </w:rPr>
        <w:t xml:space="preserve">Dykes to Watch Out </w:t>
      </w:r>
      <w:proofErr w:type="spellStart"/>
      <w:r w:rsidRPr="001505C4">
        <w:rPr>
          <w:rFonts w:ascii="Calibri" w:hAnsi="Calibri" w:cs="Calibri"/>
          <w:i/>
          <w:iCs/>
          <w:sz w:val="23"/>
          <w:szCs w:val="23"/>
          <w:lang w:val="en-GB"/>
        </w:rPr>
        <w:t>For</w:t>
      </w:r>
      <w:r w:rsidRPr="001505C4">
        <w:rPr>
          <w:rFonts w:ascii="Calibri" w:hAnsi="Calibri" w:cs="Calibri"/>
          <w:sz w:val="23"/>
          <w:szCs w:val="23"/>
          <w:lang w:val="en-GB"/>
        </w:rPr>
        <w:t>’s</w:t>
      </w:r>
      <w:proofErr w:type="spellEnd"/>
      <w:r w:rsidRPr="001505C4">
        <w:rPr>
          <w:rFonts w:ascii="Calibri" w:hAnsi="Calibri" w:cs="Calibri"/>
          <w:sz w:val="23"/>
          <w:szCs w:val="23"/>
          <w:lang w:val="en-GB"/>
        </w:rPr>
        <w:t xml:space="preserve"> comments sections became digital “third places” in which readers could build communities. </w:t>
      </w:r>
    </w:p>
    <w:p w14:paraId="3B4BF7D9" w14:textId="77777777" w:rsidR="00EB460B" w:rsidRPr="001505C4" w:rsidRDefault="00EB460B" w:rsidP="001505C4">
      <w:pPr>
        <w:spacing w:line="240" w:lineRule="auto"/>
        <w:rPr>
          <w:rFonts w:ascii="Calibri" w:hAnsi="Calibri" w:cs="Calibri"/>
          <w:b/>
          <w:bCs/>
          <w:sz w:val="23"/>
          <w:szCs w:val="23"/>
          <w:lang w:val="en-GB"/>
        </w:rPr>
      </w:pPr>
    </w:p>
    <w:p w14:paraId="1BF23F04" w14:textId="6FB2D96C" w:rsidR="00523985" w:rsidRPr="001505C4" w:rsidRDefault="00625D90" w:rsidP="001505C4">
      <w:pPr>
        <w:spacing w:line="240" w:lineRule="auto"/>
        <w:rPr>
          <w:rFonts w:ascii="Calibri" w:hAnsi="Calibri" w:cs="Calibri"/>
          <w:b/>
          <w:bCs/>
          <w:sz w:val="23"/>
          <w:szCs w:val="23"/>
          <w:lang w:val="en-GB"/>
        </w:rPr>
      </w:pPr>
      <w:r w:rsidRPr="001505C4">
        <w:rPr>
          <w:rFonts w:ascii="Calibri" w:hAnsi="Calibri" w:cs="Calibri"/>
          <w:b/>
          <w:bCs/>
          <w:sz w:val="23"/>
          <w:szCs w:val="23"/>
          <w:lang w:val="en-GB"/>
        </w:rPr>
        <w:t>Biography:</w:t>
      </w:r>
      <w:r w:rsidR="00EB460B" w:rsidRPr="001505C4">
        <w:rPr>
          <w:rFonts w:ascii="Calibri" w:hAnsi="Calibri" w:cs="Calibri"/>
          <w:b/>
          <w:bCs/>
          <w:sz w:val="23"/>
          <w:szCs w:val="23"/>
          <w:lang w:val="en-GB"/>
        </w:rPr>
        <w:t xml:space="preserve"> </w:t>
      </w:r>
      <w:r w:rsidR="00523985" w:rsidRPr="001505C4">
        <w:rPr>
          <w:rFonts w:ascii="Calibri" w:hAnsi="Calibri" w:cs="Calibri"/>
          <w:sz w:val="23"/>
          <w:szCs w:val="23"/>
          <w:lang w:val="en-GB"/>
        </w:rPr>
        <w:t xml:space="preserve">Cassia Hayward-Fitch (she/her) is a Ph.D. student in American Studies at the University of East Anglia. She is working on a thesis titled “Drawn this Gay: Queer Community Activism in the Serial Comics of Alison Bechdel and Howard Cruse”. She can be contacted at </w:t>
      </w:r>
      <w:hyperlink r:id="rId16" w:history="1">
        <w:r w:rsidR="00523985" w:rsidRPr="001505C4">
          <w:rPr>
            <w:rStyle w:val="Hyperlink"/>
            <w:rFonts w:ascii="Calibri" w:hAnsi="Calibri" w:cs="Calibri"/>
            <w:sz w:val="23"/>
            <w:szCs w:val="23"/>
            <w:lang w:val="en-GB"/>
          </w:rPr>
          <w:t>c.hayward-fitch@uea.ac.uk</w:t>
        </w:r>
      </w:hyperlink>
      <w:r w:rsidR="00523985" w:rsidRPr="001505C4">
        <w:rPr>
          <w:rFonts w:ascii="Calibri" w:hAnsi="Calibri" w:cs="Calibri"/>
          <w:sz w:val="23"/>
          <w:szCs w:val="23"/>
          <w:lang w:val="en-GB"/>
        </w:rPr>
        <w:t>.</w:t>
      </w:r>
    </w:p>
    <w:p w14:paraId="457A9AA7" w14:textId="0FB8659A" w:rsidR="00523985" w:rsidRPr="001505C4" w:rsidRDefault="00523985" w:rsidP="001505C4">
      <w:pPr>
        <w:spacing w:line="240" w:lineRule="auto"/>
        <w:rPr>
          <w:rFonts w:ascii="Calibri" w:hAnsi="Calibri" w:cs="Calibri"/>
          <w:sz w:val="23"/>
          <w:szCs w:val="23"/>
          <w:lang w:val="en-GB"/>
        </w:rPr>
      </w:pPr>
      <w:r w:rsidRPr="001505C4">
        <w:rPr>
          <w:rFonts w:ascii="Calibri" w:hAnsi="Calibri" w:cs="Calibri"/>
          <w:sz w:val="23"/>
          <w:szCs w:val="23"/>
          <w:lang w:val="en-GB"/>
        </w:rPr>
        <w:br w:type="page"/>
      </w:r>
    </w:p>
    <w:p w14:paraId="2C47329B" w14:textId="77777777" w:rsidR="00523985" w:rsidRPr="001505C4" w:rsidRDefault="00523985" w:rsidP="001505C4">
      <w:pPr>
        <w:spacing w:line="240" w:lineRule="auto"/>
        <w:rPr>
          <w:rFonts w:ascii="Calibri" w:hAnsi="Calibri" w:cs="Calibri"/>
          <w:b/>
          <w:bCs/>
          <w:sz w:val="23"/>
          <w:szCs w:val="23"/>
          <w:lang w:val="en-GB"/>
        </w:rPr>
      </w:pPr>
      <w:r w:rsidRPr="001505C4">
        <w:rPr>
          <w:rFonts w:ascii="Calibri" w:hAnsi="Calibri" w:cs="Calibri"/>
          <w:b/>
          <w:bCs/>
          <w:sz w:val="23"/>
          <w:szCs w:val="23"/>
          <w:lang w:val="en-GB"/>
        </w:rPr>
        <w:lastRenderedPageBreak/>
        <w:t xml:space="preserve">Digital Databases and Donald Duck </w:t>
      </w:r>
      <w:proofErr w:type="spellStart"/>
      <w:r w:rsidRPr="001505C4">
        <w:rPr>
          <w:rFonts w:ascii="Calibri" w:hAnsi="Calibri" w:cs="Calibri"/>
          <w:b/>
          <w:bCs/>
          <w:sz w:val="23"/>
          <w:szCs w:val="23"/>
          <w:lang w:val="en-GB"/>
        </w:rPr>
        <w:t>Weekblad</w:t>
      </w:r>
      <w:proofErr w:type="spellEnd"/>
      <w:r w:rsidRPr="001505C4">
        <w:rPr>
          <w:rFonts w:ascii="Calibri" w:hAnsi="Calibri" w:cs="Calibri"/>
          <w:b/>
          <w:bCs/>
          <w:sz w:val="23"/>
          <w:szCs w:val="23"/>
          <w:lang w:val="en-GB"/>
        </w:rPr>
        <w:t xml:space="preserve"> (or Double Data Entry is Double Dutch to Me)</w:t>
      </w:r>
    </w:p>
    <w:p w14:paraId="69B325C4" w14:textId="77777777" w:rsidR="005A2115" w:rsidRDefault="005A2115" w:rsidP="001505C4">
      <w:pPr>
        <w:spacing w:line="240" w:lineRule="auto"/>
        <w:rPr>
          <w:rFonts w:ascii="Calibri" w:hAnsi="Calibri" w:cs="Calibri"/>
          <w:b/>
          <w:bCs/>
          <w:sz w:val="23"/>
          <w:szCs w:val="23"/>
          <w:lang w:val="en-GB"/>
        </w:rPr>
      </w:pPr>
    </w:p>
    <w:p w14:paraId="426D36BB" w14:textId="3C998C96" w:rsidR="00523985" w:rsidRPr="001505C4" w:rsidRDefault="00523985" w:rsidP="001505C4">
      <w:pPr>
        <w:spacing w:line="240" w:lineRule="auto"/>
        <w:rPr>
          <w:rFonts w:ascii="Calibri" w:hAnsi="Calibri" w:cs="Calibri"/>
          <w:b/>
          <w:bCs/>
          <w:sz w:val="23"/>
          <w:szCs w:val="23"/>
          <w:lang w:val="en-GB"/>
        </w:rPr>
      </w:pPr>
      <w:r w:rsidRPr="001505C4">
        <w:rPr>
          <w:rFonts w:ascii="Calibri" w:hAnsi="Calibri" w:cs="Calibri"/>
          <w:b/>
          <w:bCs/>
          <w:sz w:val="23"/>
          <w:szCs w:val="23"/>
          <w:lang w:val="en-GB"/>
        </w:rPr>
        <w:t>Mark Hibbett</w:t>
      </w:r>
      <w:r w:rsidR="00916DCF" w:rsidRPr="001505C4">
        <w:rPr>
          <w:rFonts w:ascii="Calibri" w:hAnsi="Calibri" w:cs="Calibri"/>
          <w:b/>
          <w:bCs/>
          <w:sz w:val="23"/>
          <w:szCs w:val="23"/>
          <w:lang w:val="en-GB"/>
        </w:rPr>
        <w:t xml:space="preserve"> (</w:t>
      </w:r>
      <w:r w:rsidR="00EB460B" w:rsidRPr="001505C4">
        <w:rPr>
          <w:rFonts w:ascii="Calibri" w:hAnsi="Calibri" w:cs="Calibri"/>
          <w:b/>
          <w:bCs/>
          <w:sz w:val="23"/>
          <w:szCs w:val="23"/>
          <w:lang w:val="en-GB"/>
        </w:rPr>
        <w:t>h</w:t>
      </w:r>
      <w:r w:rsidR="00916DCF" w:rsidRPr="001505C4">
        <w:rPr>
          <w:rFonts w:ascii="Calibri" w:hAnsi="Calibri" w:cs="Calibri"/>
          <w:b/>
          <w:bCs/>
          <w:sz w:val="23"/>
          <w:szCs w:val="23"/>
          <w:lang w:val="en-GB"/>
        </w:rPr>
        <w:t>e/</w:t>
      </w:r>
      <w:r w:rsidR="00EB460B" w:rsidRPr="001505C4">
        <w:rPr>
          <w:rFonts w:ascii="Calibri" w:hAnsi="Calibri" w:cs="Calibri"/>
          <w:b/>
          <w:bCs/>
          <w:sz w:val="23"/>
          <w:szCs w:val="23"/>
          <w:lang w:val="en-GB"/>
        </w:rPr>
        <w:t>h</w:t>
      </w:r>
      <w:r w:rsidR="00916DCF" w:rsidRPr="001505C4">
        <w:rPr>
          <w:rFonts w:ascii="Calibri" w:hAnsi="Calibri" w:cs="Calibri"/>
          <w:b/>
          <w:bCs/>
          <w:sz w:val="23"/>
          <w:szCs w:val="23"/>
          <w:lang w:val="en-GB"/>
        </w:rPr>
        <w:t>im)</w:t>
      </w:r>
      <w:r w:rsidRPr="001505C4">
        <w:rPr>
          <w:rFonts w:ascii="Calibri" w:hAnsi="Calibri" w:cs="Calibri"/>
          <w:b/>
          <w:bCs/>
          <w:sz w:val="23"/>
          <w:szCs w:val="23"/>
          <w:lang w:val="en-GB"/>
        </w:rPr>
        <w:t xml:space="preserve"> and Ian Horton</w:t>
      </w:r>
      <w:r w:rsidR="00916DCF" w:rsidRPr="001505C4">
        <w:rPr>
          <w:rFonts w:ascii="Calibri" w:hAnsi="Calibri" w:cs="Calibri"/>
          <w:b/>
          <w:bCs/>
          <w:sz w:val="23"/>
          <w:szCs w:val="23"/>
          <w:lang w:val="en-GB"/>
        </w:rPr>
        <w:t xml:space="preserve"> (</w:t>
      </w:r>
      <w:r w:rsidR="00EB460B" w:rsidRPr="001505C4">
        <w:rPr>
          <w:rFonts w:ascii="Calibri" w:hAnsi="Calibri" w:cs="Calibri"/>
          <w:b/>
          <w:bCs/>
          <w:sz w:val="23"/>
          <w:szCs w:val="23"/>
          <w:lang w:val="en-GB"/>
        </w:rPr>
        <w:t>he/</w:t>
      </w:r>
      <w:r w:rsidR="00916DCF" w:rsidRPr="001505C4">
        <w:rPr>
          <w:rFonts w:ascii="Calibri" w:hAnsi="Calibri" w:cs="Calibri"/>
          <w:b/>
          <w:bCs/>
          <w:sz w:val="23"/>
          <w:szCs w:val="23"/>
          <w:lang w:val="en-GB"/>
        </w:rPr>
        <w:t>/</w:t>
      </w:r>
      <w:r w:rsidR="00EB460B" w:rsidRPr="001505C4">
        <w:rPr>
          <w:rFonts w:ascii="Calibri" w:hAnsi="Calibri" w:cs="Calibri"/>
          <w:b/>
          <w:bCs/>
          <w:sz w:val="23"/>
          <w:szCs w:val="23"/>
          <w:lang w:val="en-GB"/>
        </w:rPr>
        <w:t>h</w:t>
      </w:r>
      <w:r w:rsidR="00916DCF" w:rsidRPr="001505C4">
        <w:rPr>
          <w:rFonts w:ascii="Calibri" w:hAnsi="Calibri" w:cs="Calibri"/>
          <w:b/>
          <w:bCs/>
          <w:sz w:val="23"/>
          <w:szCs w:val="23"/>
          <w:lang w:val="en-GB"/>
        </w:rPr>
        <w:t>im)</w:t>
      </w:r>
    </w:p>
    <w:p w14:paraId="094A9E9D" w14:textId="77777777" w:rsidR="00EB460B" w:rsidRPr="001505C4" w:rsidRDefault="00EB460B" w:rsidP="001505C4">
      <w:pPr>
        <w:spacing w:line="240" w:lineRule="auto"/>
        <w:rPr>
          <w:rFonts w:ascii="Calibri" w:hAnsi="Calibri" w:cs="Calibri"/>
          <w:b/>
          <w:bCs/>
          <w:sz w:val="23"/>
          <w:szCs w:val="23"/>
          <w:lang w:val="en-GB"/>
        </w:rPr>
      </w:pPr>
    </w:p>
    <w:p w14:paraId="35AC1E6B" w14:textId="7A190730" w:rsidR="00523985" w:rsidRPr="001505C4" w:rsidRDefault="00916DCF" w:rsidP="001505C4">
      <w:pPr>
        <w:spacing w:line="240" w:lineRule="auto"/>
        <w:rPr>
          <w:rFonts w:ascii="Calibri" w:hAnsi="Calibri" w:cs="Calibri"/>
          <w:b/>
          <w:bCs/>
          <w:sz w:val="23"/>
          <w:szCs w:val="23"/>
          <w:lang w:val="en-GB"/>
        </w:rPr>
      </w:pPr>
      <w:r w:rsidRPr="001505C4">
        <w:rPr>
          <w:rFonts w:ascii="Calibri" w:hAnsi="Calibri" w:cs="Calibri"/>
          <w:b/>
          <w:bCs/>
          <w:sz w:val="23"/>
          <w:szCs w:val="23"/>
          <w:lang w:val="en-GB"/>
        </w:rPr>
        <w:t>Abstract:</w:t>
      </w:r>
      <w:r w:rsidR="00EB460B" w:rsidRPr="001505C4">
        <w:rPr>
          <w:rFonts w:ascii="Calibri" w:hAnsi="Calibri" w:cs="Calibri"/>
          <w:b/>
          <w:bCs/>
          <w:sz w:val="23"/>
          <w:szCs w:val="23"/>
          <w:lang w:val="en-GB"/>
        </w:rPr>
        <w:t xml:space="preserve"> </w:t>
      </w:r>
      <w:r w:rsidR="00523985" w:rsidRPr="001505C4">
        <w:rPr>
          <w:rFonts w:ascii="Calibri" w:hAnsi="Calibri" w:cs="Calibri"/>
          <w:sz w:val="23"/>
          <w:szCs w:val="23"/>
          <w:lang w:val="en-GB"/>
        </w:rPr>
        <w:t>This paper introduces a project examining fan understanding of the character coherence of transnational variations of Donald Duck in stories appearing in pan-European comic books, with those published in the Netherlands providing a central case study.</w:t>
      </w:r>
    </w:p>
    <w:p w14:paraId="56F75A3A" w14:textId="573B8785" w:rsidR="00523985" w:rsidRPr="001505C4" w:rsidRDefault="00523985" w:rsidP="001505C4">
      <w:pPr>
        <w:spacing w:line="240" w:lineRule="auto"/>
        <w:rPr>
          <w:rFonts w:ascii="Calibri" w:hAnsi="Calibri" w:cs="Calibri"/>
          <w:sz w:val="23"/>
          <w:szCs w:val="23"/>
          <w:lang w:val="en-GB"/>
        </w:rPr>
      </w:pPr>
      <w:r w:rsidRPr="001505C4">
        <w:rPr>
          <w:rFonts w:ascii="Calibri" w:hAnsi="Calibri" w:cs="Calibri"/>
          <w:sz w:val="23"/>
          <w:szCs w:val="23"/>
          <w:lang w:val="en-GB"/>
        </w:rPr>
        <w:t xml:space="preserve">During the 1950s the Dutch publication Donald Duck </w:t>
      </w:r>
      <w:proofErr w:type="spellStart"/>
      <w:r w:rsidRPr="001505C4">
        <w:rPr>
          <w:rFonts w:ascii="Calibri" w:hAnsi="Calibri" w:cs="Calibri"/>
          <w:sz w:val="23"/>
          <w:szCs w:val="23"/>
          <w:lang w:val="en-GB"/>
        </w:rPr>
        <w:t>Weekblad</w:t>
      </w:r>
      <w:proofErr w:type="spellEnd"/>
      <w:r w:rsidRPr="001505C4">
        <w:rPr>
          <w:rFonts w:ascii="Calibri" w:hAnsi="Calibri" w:cs="Calibri"/>
          <w:sz w:val="23"/>
          <w:szCs w:val="23"/>
          <w:lang w:val="en-GB"/>
        </w:rPr>
        <w:t xml:space="preserve"> gradually started to introduce locally produced strips alongside their usual American reprints. Other European Disney magazines did the same, and soon began sharing material with each other. Strips produced in these other national centres of production would have to be translated and occasionally redrawn to fit the local context, such as dollar signs being redrawn to reflect the local currency, and thus the character coherence of Donald Duck was often unstable and subject to change.</w:t>
      </w:r>
    </w:p>
    <w:p w14:paraId="19D6EE08" w14:textId="77777777" w:rsidR="005A2115" w:rsidRDefault="005A2115" w:rsidP="001505C4">
      <w:pPr>
        <w:spacing w:line="240" w:lineRule="auto"/>
        <w:rPr>
          <w:rFonts w:ascii="Calibri" w:hAnsi="Calibri" w:cs="Calibri"/>
          <w:sz w:val="23"/>
          <w:szCs w:val="23"/>
          <w:lang w:val="en-GB"/>
        </w:rPr>
      </w:pPr>
    </w:p>
    <w:p w14:paraId="3245CFE0" w14:textId="18BCB0CA" w:rsidR="00523985" w:rsidRPr="001505C4" w:rsidRDefault="00523985" w:rsidP="001505C4">
      <w:pPr>
        <w:spacing w:line="240" w:lineRule="auto"/>
        <w:rPr>
          <w:rFonts w:ascii="Calibri" w:hAnsi="Calibri" w:cs="Calibri"/>
          <w:sz w:val="23"/>
          <w:szCs w:val="23"/>
          <w:lang w:val="en-GB"/>
        </w:rPr>
      </w:pPr>
      <w:r w:rsidRPr="001505C4">
        <w:rPr>
          <w:rFonts w:ascii="Calibri" w:hAnsi="Calibri" w:cs="Calibri"/>
          <w:sz w:val="23"/>
          <w:szCs w:val="23"/>
          <w:lang w:val="en-GB"/>
        </w:rPr>
        <w:t>This transnational translation and re-presentation of characters forms the focus of this project. It builds on the theoretical and methodological model developed in Hibbett’s book Data and Doctor Doom (2024) which provides a practical tool for measuring transmedia character coherence over time and media types.</w:t>
      </w:r>
    </w:p>
    <w:p w14:paraId="0A9A5811" w14:textId="77777777" w:rsidR="005A2115" w:rsidRDefault="005A2115" w:rsidP="001505C4">
      <w:pPr>
        <w:spacing w:line="240" w:lineRule="auto"/>
        <w:rPr>
          <w:rFonts w:ascii="Calibri" w:hAnsi="Calibri" w:cs="Calibri"/>
          <w:sz w:val="23"/>
          <w:szCs w:val="23"/>
          <w:lang w:val="en-GB"/>
        </w:rPr>
      </w:pPr>
    </w:p>
    <w:p w14:paraId="50A7AA79" w14:textId="657668AB" w:rsidR="00523985" w:rsidRPr="001505C4" w:rsidRDefault="00523985" w:rsidP="001505C4">
      <w:pPr>
        <w:spacing w:line="240" w:lineRule="auto"/>
        <w:rPr>
          <w:rFonts w:ascii="Calibri" w:hAnsi="Calibri" w:cs="Calibri"/>
          <w:sz w:val="23"/>
          <w:szCs w:val="23"/>
          <w:lang w:val="en-GB"/>
        </w:rPr>
      </w:pPr>
      <w:r w:rsidRPr="001505C4">
        <w:rPr>
          <w:rFonts w:ascii="Calibri" w:hAnsi="Calibri" w:cs="Calibri"/>
          <w:sz w:val="23"/>
          <w:szCs w:val="23"/>
          <w:lang w:val="en-GB"/>
        </w:rPr>
        <w:t>The project engages with the online community based around the I.N.D.U.C.K.S. database, using their expertise to crowdsource data entry about the character. This will test the robustness of data entry systems and allow large amounts of data to be collected across Europe. Outputs from the project will include a re-useable data entry system and two datasets; the data generated by use of the tool, along with a separate survey of fan attitudes towards the character.</w:t>
      </w:r>
    </w:p>
    <w:p w14:paraId="011FB681" w14:textId="77777777" w:rsidR="00EB460B" w:rsidRPr="001505C4" w:rsidRDefault="00EB460B" w:rsidP="001505C4">
      <w:pPr>
        <w:spacing w:line="240" w:lineRule="auto"/>
        <w:rPr>
          <w:rFonts w:ascii="Calibri" w:hAnsi="Calibri" w:cs="Calibri"/>
          <w:b/>
          <w:bCs/>
          <w:sz w:val="23"/>
          <w:szCs w:val="23"/>
          <w:lang w:val="en-GB"/>
        </w:rPr>
      </w:pPr>
    </w:p>
    <w:p w14:paraId="4B43C8A9" w14:textId="2D35B9A5" w:rsidR="00523985" w:rsidRPr="001505C4" w:rsidRDefault="005B6616" w:rsidP="001505C4">
      <w:pPr>
        <w:spacing w:line="240" w:lineRule="auto"/>
        <w:rPr>
          <w:rFonts w:ascii="Calibri" w:hAnsi="Calibri" w:cs="Calibri"/>
          <w:b/>
          <w:bCs/>
          <w:sz w:val="23"/>
          <w:szCs w:val="23"/>
          <w:lang w:val="en-GB"/>
        </w:rPr>
      </w:pPr>
      <w:r w:rsidRPr="001505C4">
        <w:rPr>
          <w:rFonts w:ascii="Calibri" w:hAnsi="Calibri" w:cs="Calibri"/>
          <w:b/>
          <w:bCs/>
          <w:sz w:val="23"/>
          <w:szCs w:val="23"/>
          <w:lang w:val="en-GB"/>
        </w:rPr>
        <w:t>Biographies:</w:t>
      </w:r>
    </w:p>
    <w:p w14:paraId="0275DA08" w14:textId="77777777" w:rsidR="00523985" w:rsidRPr="001505C4" w:rsidRDefault="00523985" w:rsidP="001505C4">
      <w:pPr>
        <w:spacing w:line="240" w:lineRule="auto"/>
        <w:rPr>
          <w:rFonts w:ascii="Calibri" w:hAnsi="Calibri" w:cs="Calibri"/>
          <w:sz w:val="23"/>
          <w:szCs w:val="23"/>
          <w:lang w:val="en-GB"/>
        </w:rPr>
      </w:pPr>
      <w:r w:rsidRPr="001505C4">
        <w:rPr>
          <w:rFonts w:ascii="Calibri" w:hAnsi="Calibri" w:cs="Calibri"/>
          <w:sz w:val="23"/>
          <w:szCs w:val="23"/>
          <w:lang w:val="en-GB"/>
        </w:rPr>
        <w:t>Mark Hibbett is Head of Research Information Systems at University of the Arts London and a member of the Comics Research Hub. His academic research focuses on transmedia character cohesion.</w:t>
      </w:r>
    </w:p>
    <w:p w14:paraId="2352FAC5" w14:textId="77777777" w:rsidR="005A2115" w:rsidRDefault="005A2115" w:rsidP="001505C4">
      <w:pPr>
        <w:spacing w:line="240" w:lineRule="auto"/>
        <w:rPr>
          <w:rFonts w:ascii="Calibri" w:hAnsi="Calibri" w:cs="Calibri"/>
          <w:sz w:val="23"/>
          <w:szCs w:val="23"/>
          <w:lang w:val="en-GB"/>
        </w:rPr>
      </w:pPr>
    </w:p>
    <w:p w14:paraId="549969C0" w14:textId="5E3145E3" w:rsidR="00523985" w:rsidRPr="001505C4" w:rsidRDefault="00523985" w:rsidP="001505C4">
      <w:pPr>
        <w:spacing w:line="240" w:lineRule="auto"/>
        <w:rPr>
          <w:rFonts w:ascii="Calibri" w:hAnsi="Calibri" w:cs="Calibri"/>
          <w:sz w:val="23"/>
          <w:szCs w:val="23"/>
          <w:lang w:val="en-GB"/>
        </w:rPr>
      </w:pPr>
      <w:r w:rsidRPr="001505C4">
        <w:rPr>
          <w:rFonts w:ascii="Calibri" w:hAnsi="Calibri" w:cs="Calibri"/>
          <w:sz w:val="23"/>
          <w:szCs w:val="23"/>
          <w:lang w:val="en-GB"/>
        </w:rPr>
        <w:t>Ian Horton is Reader in Graphic Communication at London College of Communication, University of the Arts London. His present research is focused in three related areas: comic books, graphic design and illustration and he has previously published work on: oral history and text-based public art; colonialist stereotypes in European and British comic books; the relationship between art history and comics studies; public relations and comic books.</w:t>
      </w:r>
    </w:p>
    <w:p w14:paraId="757DFA26" w14:textId="56FEC151" w:rsidR="00756C60" w:rsidRPr="001505C4" w:rsidRDefault="00756C60" w:rsidP="001505C4">
      <w:pPr>
        <w:spacing w:line="240" w:lineRule="auto"/>
        <w:rPr>
          <w:rFonts w:ascii="Calibri" w:hAnsi="Calibri" w:cs="Calibri"/>
          <w:sz w:val="23"/>
          <w:szCs w:val="23"/>
          <w:lang w:val="en-GB"/>
        </w:rPr>
      </w:pPr>
    </w:p>
    <w:p w14:paraId="2428466B" w14:textId="6CF641AF" w:rsidR="00AB1B60" w:rsidRPr="001505C4" w:rsidRDefault="00AB1B60" w:rsidP="001505C4">
      <w:pPr>
        <w:spacing w:line="240" w:lineRule="auto"/>
        <w:rPr>
          <w:rFonts w:ascii="Calibri" w:hAnsi="Calibri" w:cs="Calibri"/>
          <w:sz w:val="23"/>
          <w:szCs w:val="23"/>
          <w:lang w:val="en-GB"/>
        </w:rPr>
      </w:pPr>
      <w:r w:rsidRPr="001505C4">
        <w:rPr>
          <w:rFonts w:ascii="Calibri" w:hAnsi="Calibri" w:cs="Calibri"/>
          <w:sz w:val="23"/>
          <w:szCs w:val="23"/>
          <w:lang w:val="en-GB"/>
        </w:rPr>
        <w:br w:type="page"/>
      </w:r>
    </w:p>
    <w:p w14:paraId="09E3A271"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b/>
          <w:sz w:val="23"/>
          <w:szCs w:val="23"/>
        </w:rPr>
      </w:pPr>
      <w:r w:rsidRPr="001505C4">
        <w:rPr>
          <w:rStyle w:val="normaltextrun"/>
          <w:rFonts w:ascii="Calibri" w:eastAsiaTheme="majorEastAsia" w:hAnsi="Calibri" w:cs="Calibri"/>
          <w:b/>
          <w:color w:val="222222"/>
          <w:sz w:val="23"/>
          <w:szCs w:val="23"/>
        </w:rPr>
        <w:lastRenderedPageBreak/>
        <w:t>Comics in Colour: Graphic Novels and Racial Literacy in British Educational Settings</w:t>
      </w:r>
    </w:p>
    <w:p w14:paraId="7CDB8FB4" w14:textId="77777777" w:rsidR="00072BEE" w:rsidRPr="001505C4" w:rsidRDefault="00072BEE" w:rsidP="001505C4">
      <w:pPr>
        <w:pStyle w:val="paragraph"/>
        <w:shd w:val="clear" w:color="auto" w:fill="FFFFFF"/>
        <w:spacing w:before="0" w:beforeAutospacing="0" w:after="0" w:afterAutospacing="0"/>
        <w:textAlignment w:val="baseline"/>
        <w:rPr>
          <w:rStyle w:val="normaltextrun"/>
          <w:rFonts w:ascii="Calibri" w:eastAsiaTheme="majorEastAsia" w:hAnsi="Calibri" w:cs="Calibri"/>
          <w:b/>
          <w:bCs/>
          <w:color w:val="222222"/>
          <w:sz w:val="23"/>
          <w:szCs w:val="23"/>
        </w:rPr>
      </w:pPr>
    </w:p>
    <w:p w14:paraId="0E24F79C" w14:textId="77777777" w:rsidR="00072BEE" w:rsidRPr="001505C4" w:rsidRDefault="00072BEE" w:rsidP="001505C4">
      <w:pPr>
        <w:pStyle w:val="paragraph"/>
        <w:shd w:val="clear" w:color="auto" w:fill="FFFFFF"/>
        <w:spacing w:before="0" w:beforeAutospacing="0" w:after="0" w:afterAutospacing="0"/>
        <w:textAlignment w:val="baseline"/>
        <w:rPr>
          <w:rStyle w:val="normaltextrun"/>
          <w:rFonts w:ascii="Calibri" w:eastAsiaTheme="majorEastAsia" w:hAnsi="Calibri" w:cs="Calibri"/>
          <w:b/>
          <w:bCs/>
          <w:color w:val="222222"/>
          <w:sz w:val="23"/>
          <w:szCs w:val="23"/>
        </w:rPr>
      </w:pPr>
      <w:proofErr w:type="spellStart"/>
      <w:r w:rsidRPr="001505C4">
        <w:rPr>
          <w:rStyle w:val="normaltextrun"/>
          <w:rFonts w:ascii="Calibri" w:eastAsiaTheme="majorEastAsia" w:hAnsi="Calibri" w:cs="Calibri"/>
          <w:b/>
          <w:bCs/>
          <w:color w:val="222222"/>
          <w:sz w:val="23"/>
          <w:szCs w:val="23"/>
        </w:rPr>
        <w:t>Kavyta</w:t>
      </w:r>
      <w:proofErr w:type="spellEnd"/>
      <w:r w:rsidRPr="001505C4">
        <w:rPr>
          <w:rStyle w:val="normaltextrun"/>
          <w:rFonts w:ascii="Calibri" w:eastAsiaTheme="majorEastAsia" w:hAnsi="Calibri" w:cs="Calibri"/>
          <w:b/>
          <w:bCs/>
          <w:color w:val="222222"/>
          <w:sz w:val="23"/>
          <w:szCs w:val="23"/>
        </w:rPr>
        <w:t xml:space="preserve"> Kay (she/her)</w:t>
      </w:r>
    </w:p>
    <w:p w14:paraId="03555626"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sz w:val="23"/>
          <w:szCs w:val="23"/>
        </w:rPr>
      </w:pPr>
    </w:p>
    <w:p w14:paraId="7BD6A85F"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b/>
          <w:color w:val="222222"/>
          <w:sz w:val="23"/>
          <w:szCs w:val="23"/>
        </w:rPr>
        <w:t>Abstract:</w:t>
      </w:r>
      <w:r w:rsidRPr="001505C4">
        <w:rPr>
          <w:rStyle w:val="normaltextrun"/>
          <w:rFonts w:ascii="Calibri" w:eastAsiaTheme="majorEastAsia" w:hAnsi="Calibri" w:cs="Calibri"/>
          <w:color w:val="222222"/>
          <w:sz w:val="23"/>
          <w:szCs w:val="23"/>
        </w:rPr>
        <w:t xml:space="preserve"> Graphic novels serve a particular function in enhancing discussions on racial literacy and diversity as its visual grammar can help teachers to engage students of different skills and learning styles and </w:t>
      </w:r>
      <w:proofErr w:type="gramStart"/>
      <w:r w:rsidRPr="001505C4">
        <w:rPr>
          <w:rStyle w:val="normaltextrun"/>
          <w:rFonts w:ascii="Calibri" w:eastAsiaTheme="majorEastAsia" w:hAnsi="Calibri" w:cs="Calibri"/>
          <w:color w:val="222222"/>
          <w:sz w:val="23"/>
          <w:szCs w:val="23"/>
        </w:rPr>
        <w:t>open up</w:t>
      </w:r>
      <w:proofErr w:type="gramEnd"/>
      <w:r w:rsidRPr="001505C4">
        <w:rPr>
          <w:rStyle w:val="normaltextrun"/>
          <w:rFonts w:ascii="Calibri" w:eastAsiaTheme="majorEastAsia" w:hAnsi="Calibri" w:cs="Calibri"/>
          <w:color w:val="222222"/>
          <w:sz w:val="23"/>
          <w:szCs w:val="23"/>
        </w:rPr>
        <w:t xml:space="preserve"> engagement with social issues. As such, this is a versatile </w:t>
      </w:r>
      <w:r w:rsidRPr="001505C4">
        <w:rPr>
          <w:rStyle w:val="normaltextrun"/>
          <w:rFonts w:ascii="Calibri" w:eastAsiaTheme="majorEastAsia" w:hAnsi="Calibri" w:cs="Calibri"/>
          <w:color w:val="000000"/>
          <w:sz w:val="23"/>
          <w:szCs w:val="23"/>
        </w:rPr>
        <w:t>medium and while it is widely acknowledged by teachers and parents that comics and graphic novels can foster creativity and critical thinking, it is a largely under-utilised medium, particularly in British schools.</w:t>
      </w:r>
      <w:r w:rsidRPr="001505C4">
        <w:rPr>
          <w:rStyle w:val="eop"/>
          <w:rFonts w:ascii="Calibri" w:eastAsiaTheme="majorEastAsia" w:hAnsi="Calibri" w:cs="Calibri"/>
          <w:color w:val="000000"/>
          <w:sz w:val="23"/>
          <w:szCs w:val="23"/>
        </w:rPr>
        <w:t> </w:t>
      </w:r>
    </w:p>
    <w:p w14:paraId="75064A09"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color w:val="000000"/>
          <w:sz w:val="23"/>
          <w:szCs w:val="23"/>
          <w:shd w:val="clear" w:color="auto" w:fill="FFFFFF"/>
        </w:rPr>
        <w:t xml:space="preserve">Taking this as a point of departure, this paper shares a subset of initial findings from a work-in-progress with practitioners in the comics space (trainee teachers, creators and bookstore owners) and reflects on the production, circulation and reception of comics in schools. It also explores the limited degree to which comics are used to initiate discussions around diversity and inclusion in educational </w:t>
      </w:r>
      <w:proofErr w:type="gramStart"/>
      <w:r w:rsidRPr="001505C4">
        <w:rPr>
          <w:rStyle w:val="normaltextrun"/>
          <w:rFonts w:ascii="Calibri" w:eastAsiaTheme="majorEastAsia" w:hAnsi="Calibri" w:cs="Calibri"/>
          <w:color w:val="000000"/>
          <w:sz w:val="23"/>
          <w:szCs w:val="23"/>
          <w:shd w:val="clear" w:color="auto" w:fill="FFFFFF"/>
        </w:rPr>
        <w:t>settings, and</w:t>
      </w:r>
      <w:proofErr w:type="gramEnd"/>
      <w:r w:rsidRPr="001505C4">
        <w:rPr>
          <w:rStyle w:val="normaltextrun"/>
          <w:rFonts w:ascii="Calibri" w:eastAsiaTheme="majorEastAsia" w:hAnsi="Calibri" w:cs="Calibri"/>
          <w:color w:val="000000"/>
          <w:sz w:val="23"/>
          <w:szCs w:val="23"/>
          <w:shd w:val="clear" w:color="auto" w:fill="FFFFFF"/>
        </w:rPr>
        <w:t xml:space="preserve"> concerned with identifying questions around authenticity and representation in comics.  There </w:t>
      </w:r>
      <w:proofErr w:type="gramStart"/>
      <w:r w:rsidRPr="001505C4">
        <w:rPr>
          <w:rStyle w:val="normaltextrun"/>
          <w:rFonts w:ascii="Calibri" w:eastAsiaTheme="majorEastAsia" w:hAnsi="Calibri" w:cs="Calibri"/>
          <w:color w:val="000000"/>
          <w:sz w:val="23"/>
          <w:szCs w:val="23"/>
          <w:shd w:val="clear" w:color="auto" w:fill="FFFFFF"/>
        </w:rPr>
        <w:t>still persists</w:t>
      </w:r>
      <w:proofErr w:type="gramEnd"/>
      <w:r w:rsidRPr="001505C4">
        <w:rPr>
          <w:rStyle w:val="normaltextrun"/>
          <w:rFonts w:ascii="Calibri" w:eastAsiaTheme="majorEastAsia" w:hAnsi="Calibri" w:cs="Calibri"/>
          <w:color w:val="000000"/>
          <w:sz w:val="23"/>
          <w:szCs w:val="23"/>
          <w:shd w:val="clear" w:color="auto" w:fill="FFFFFF"/>
        </w:rPr>
        <w:t xml:space="preserve"> a dismissal of the medium as infantile in comparison to prose, and a general lack of understanding of the benefits of the medium in fostering cultural competence and racial literacy. I aim to advance a perspective through which we can understand various issues related to race and diversity in a school setting and more closely in the classroom, a place where the work of socially just praxis must begin. In this vein, comics and graphic novels can be used as a creative pedagogical tool to support brave spaces and courageous conversations around diversity and inclusion. </w:t>
      </w:r>
      <w:r w:rsidRPr="001505C4">
        <w:rPr>
          <w:rStyle w:val="eop"/>
          <w:rFonts w:ascii="Calibri" w:eastAsiaTheme="majorEastAsia" w:hAnsi="Calibri" w:cs="Calibri"/>
          <w:color w:val="000000"/>
          <w:sz w:val="23"/>
          <w:szCs w:val="23"/>
        </w:rPr>
        <w:t> </w:t>
      </w:r>
    </w:p>
    <w:p w14:paraId="0D531FE7"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color w:val="000000"/>
          <w:sz w:val="23"/>
          <w:szCs w:val="23"/>
          <w:shd w:val="clear" w:color="auto" w:fill="FFFFFF"/>
        </w:rPr>
        <w:t> </w:t>
      </w:r>
      <w:r w:rsidRPr="001505C4">
        <w:rPr>
          <w:rStyle w:val="eop"/>
          <w:rFonts w:ascii="Calibri" w:eastAsiaTheme="majorEastAsia" w:hAnsi="Calibri" w:cs="Calibri"/>
          <w:color w:val="000000"/>
          <w:sz w:val="23"/>
          <w:szCs w:val="23"/>
        </w:rPr>
        <w:t> </w:t>
      </w:r>
    </w:p>
    <w:p w14:paraId="48FB924C" w14:textId="36F9358E" w:rsidR="00072BEE" w:rsidRPr="004B1C50"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b/>
          <w:bCs/>
          <w:color w:val="000000"/>
          <w:sz w:val="23"/>
          <w:szCs w:val="23"/>
          <w:shd w:val="clear" w:color="auto" w:fill="FFFFFF"/>
        </w:rPr>
        <w:t xml:space="preserve">Biography: </w:t>
      </w:r>
      <w:r w:rsidRPr="001505C4">
        <w:rPr>
          <w:rStyle w:val="normaltextrun"/>
          <w:rFonts w:ascii="Calibri" w:eastAsiaTheme="majorEastAsia" w:hAnsi="Calibri" w:cs="Calibri"/>
          <w:color w:val="222222"/>
          <w:sz w:val="23"/>
          <w:szCs w:val="23"/>
        </w:rPr>
        <w:t xml:space="preserve">Dr </w:t>
      </w:r>
      <w:proofErr w:type="spellStart"/>
      <w:r w:rsidRPr="001505C4">
        <w:rPr>
          <w:rStyle w:val="normaltextrun"/>
          <w:rFonts w:ascii="Calibri" w:eastAsiaTheme="majorEastAsia" w:hAnsi="Calibri" w:cs="Calibri"/>
          <w:color w:val="222222"/>
          <w:sz w:val="23"/>
          <w:szCs w:val="23"/>
        </w:rPr>
        <w:t>Kavyta</w:t>
      </w:r>
      <w:proofErr w:type="spellEnd"/>
      <w:r w:rsidRPr="001505C4">
        <w:rPr>
          <w:rStyle w:val="normaltextrun"/>
          <w:rFonts w:ascii="Calibri" w:eastAsiaTheme="majorEastAsia" w:hAnsi="Calibri" w:cs="Calibri"/>
          <w:color w:val="222222"/>
          <w:sz w:val="23"/>
          <w:szCs w:val="23"/>
        </w:rPr>
        <w:t xml:space="preserve"> Kay (#mynameis Ka-vee-ta) is a senior lecturer in race and education at Leeds Beckett University. She teaches on various dimensions of equality, diversity and inclusion in formal educational settings as well as in popular culture</w:t>
      </w:r>
      <w:r w:rsidRPr="004B1C50">
        <w:rPr>
          <w:rStyle w:val="normaltextrun"/>
          <w:rFonts w:ascii="Calibri" w:eastAsiaTheme="majorEastAsia" w:hAnsi="Calibri" w:cs="Calibri"/>
          <w:color w:val="222222"/>
          <w:sz w:val="23"/>
          <w:szCs w:val="23"/>
        </w:rPr>
        <w:t>. Her teaching, writing and research interests lie in intersectional ways of thinking through race, gender</w:t>
      </w:r>
      <w:r w:rsidR="004B1C50" w:rsidRPr="004B1C50">
        <w:rPr>
          <w:rStyle w:val="normaltextrun"/>
          <w:rFonts w:ascii="Calibri" w:eastAsiaTheme="majorEastAsia" w:hAnsi="Calibri" w:cs="Calibri"/>
          <w:color w:val="222222"/>
          <w:sz w:val="23"/>
          <w:szCs w:val="23"/>
        </w:rPr>
        <w:t xml:space="preserve"> </w:t>
      </w:r>
      <w:r w:rsidR="004B1C50" w:rsidRPr="004B1C50">
        <w:rPr>
          <w:rFonts w:ascii="Calibri" w:hAnsi="Calibri" w:cs="Calibri"/>
          <w:color w:val="211D1E"/>
          <w:sz w:val="23"/>
          <w:szCs w:val="23"/>
          <w:shd w:val="clear" w:color="auto" w:fill="FFFFFF"/>
        </w:rPr>
        <w:t>and identity from multiple platforms namely academic, popular culture and social media. Her work, so far, has been on unpacking discourses of decoloniality and South Asian identities in comedy, film, sport, education, and more recently comics and graphic novels.</w:t>
      </w:r>
      <w:r w:rsidRPr="004B1C50">
        <w:rPr>
          <w:rStyle w:val="eop"/>
          <w:rFonts w:ascii="Calibri" w:eastAsiaTheme="majorEastAsia" w:hAnsi="Calibri" w:cs="Calibri"/>
          <w:color w:val="222222"/>
          <w:sz w:val="23"/>
          <w:szCs w:val="23"/>
        </w:rPr>
        <w:t> </w:t>
      </w:r>
    </w:p>
    <w:p w14:paraId="76283BFB" w14:textId="77777777" w:rsidR="00072BEE" w:rsidRPr="004B1C50" w:rsidRDefault="00072BEE" w:rsidP="001505C4">
      <w:pPr>
        <w:pStyle w:val="paragraph"/>
        <w:spacing w:before="0" w:beforeAutospacing="0" w:after="0" w:afterAutospacing="0"/>
        <w:textAlignment w:val="baseline"/>
        <w:rPr>
          <w:rFonts w:ascii="Calibri" w:hAnsi="Calibri" w:cs="Calibri"/>
          <w:sz w:val="23"/>
          <w:szCs w:val="23"/>
        </w:rPr>
      </w:pPr>
      <w:r w:rsidRPr="004B1C50">
        <w:rPr>
          <w:rStyle w:val="normaltextrun"/>
          <w:rFonts w:ascii="Calibri" w:eastAsiaTheme="majorEastAsia" w:hAnsi="Calibri" w:cs="Calibri"/>
          <w:color w:val="500050"/>
          <w:sz w:val="23"/>
          <w:szCs w:val="23"/>
          <w:shd w:val="clear" w:color="auto" w:fill="FFFFFF"/>
        </w:rPr>
        <w:t> </w:t>
      </w:r>
      <w:r w:rsidRPr="004B1C50">
        <w:rPr>
          <w:rStyle w:val="eop"/>
          <w:rFonts w:ascii="Calibri" w:eastAsiaTheme="majorEastAsia" w:hAnsi="Calibri" w:cs="Calibri"/>
          <w:color w:val="500050"/>
          <w:sz w:val="23"/>
          <w:szCs w:val="23"/>
        </w:rPr>
        <w:t> </w:t>
      </w:r>
    </w:p>
    <w:p w14:paraId="00920C3E" w14:textId="77777777" w:rsidR="00072BEE" w:rsidRPr="001505C4" w:rsidRDefault="00072BEE" w:rsidP="001505C4">
      <w:pPr>
        <w:spacing w:line="240" w:lineRule="auto"/>
        <w:rPr>
          <w:rStyle w:val="normaltextrun"/>
          <w:rFonts w:ascii="Calibri" w:eastAsia="Times New Roman" w:hAnsi="Calibri" w:cs="Calibri"/>
          <w:b/>
          <w:bCs/>
          <w:sz w:val="23"/>
          <w:szCs w:val="23"/>
          <w:lang w:val="en-US" w:eastAsia="en-GB"/>
        </w:rPr>
      </w:pPr>
      <w:r w:rsidRPr="001505C4">
        <w:rPr>
          <w:rStyle w:val="normaltextrun"/>
          <w:rFonts w:ascii="Calibri" w:hAnsi="Calibri" w:cs="Calibri"/>
          <w:b/>
          <w:bCs/>
          <w:sz w:val="23"/>
          <w:szCs w:val="23"/>
          <w:lang w:val="en-US"/>
        </w:rPr>
        <w:br w:type="page"/>
      </w:r>
    </w:p>
    <w:p w14:paraId="7DEC43F8" w14:textId="77777777" w:rsidR="00072BEE" w:rsidRPr="001505C4" w:rsidRDefault="00072BEE" w:rsidP="001505C4">
      <w:pPr>
        <w:pStyle w:val="paragraph"/>
        <w:spacing w:before="0" w:beforeAutospacing="0" w:after="0" w:afterAutospacing="0"/>
        <w:textAlignment w:val="baseline"/>
        <w:rPr>
          <w:rFonts w:ascii="Calibri" w:hAnsi="Calibri" w:cs="Calibri"/>
          <w:b/>
          <w:bCs/>
          <w:sz w:val="23"/>
          <w:szCs w:val="23"/>
        </w:rPr>
      </w:pPr>
      <w:r w:rsidRPr="001505C4">
        <w:rPr>
          <w:rStyle w:val="normaltextrun"/>
          <w:rFonts w:ascii="Calibri" w:eastAsiaTheme="majorEastAsia" w:hAnsi="Calibri" w:cs="Calibri"/>
          <w:b/>
          <w:bCs/>
          <w:sz w:val="23"/>
          <w:szCs w:val="23"/>
          <w:lang w:val="en-US"/>
        </w:rPr>
        <w:lastRenderedPageBreak/>
        <w:t xml:space="preserve">Artificial Ink: Creativity, Convergence and AI in Contemporary Comics </w:t>
      </w:r>
    </w:p>
    <w:p w14:paraId="6BF869B1" w14:textId="77777777" w:rsidR="00072BEE" w:rsidRPr="001505C4" w:rsidRDefault="00072BEE" w:rsidP="001505C4">
      <w:pPr>
        <w:pStyle w:val="paragraph"/>
        <w:spacing w:before="0" w:beforeAutospacing="0" w:after="0" w:afterAutospacing="0"/>
        <w:textAlignment w:val="baseline"/>
        <w:rPr>
          <w:rStyle w:val="normaltextrun"/>
          <w:rFonts w:ascii="Calibri" w:eastAsiaTheme="majorEastAsia" w:hAnsi="Calibri" w:cs="Calibri"/>
          <w:b/>
          <w:bCs/>
          <w:sz w:val="23"/>
          <w:szCs w:val="23"/>
          <w:lang w:val="en-US"/>
        </w:rPr>
      </w:pPr>
    </w:p>
    <w:p w14:paraId="33FBA68F"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b/>
          <w:bCs/>
          <w:sz w:val="23"/>
          <w:szCs w:val="23"/>
          <w:lang w:val="en-US"/>
        </w:rPr>
        <w:t>Miriam Kent (she/her</w:t>
      </w:r>
      <w:r w:rsidRPr="001505C4">
        <w:rPr>
          <w:rStyle w:val="eop"/>
          <w:rFonts w:ascii="Calibri" w:eastAsiaTheme="majorEastAsia" w:hAnsi="Calibri" w:cs="Calibri"/>
          <w:sz w:val="23"/>
          <w:szCs w:val="23"/>
        </w:rPr>
        <w:t>)</w:t>
      </w:r>
    </w:p>
    <w:p w14:paraId="58318E25"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p>
    <w:p w14:paraId="00270540"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b/>
          <w:sz w:val="23"/>
          <w:szCs w:val="23"/>
          <w:lang w:val="en-US"/>
        </w:rPr>
        <w:t xml:space="preserve">Abstract: </w:t>
      </w:r>
      <w:r w:rsidRPr="001505C4">
        <w:rPr>
          <w:rStyle w:val="normaltextrun"/>
          <w:rFonts w:ascii="Calibri" w:eastAsiaTheme="majorEastAsia" w:hAnsi="Calibri" w:cs="Calibri"/>
          <w:sz w:val="23"/>
          <w:szCs w:val="23"/>
          <w:lang w:val="en-US"/>
        </w:rPr>
        <w:t xml:space="preserve">This paper represents the early stages of an exploratory project examining the social, cultural and artistic dynamics of Artificial Intelligence (AI) integration into the comics medium. While debates about AI’s capacity for “human” abilities are not novel (cf. Dreyfus 1972), influx of AI generated artworks has been accompanied by these recurring discussions. Comics offer a valuable case study for the exploration of these discussions. As a multimodal, intertextual and complex medium, the use of AI artwork in these forms raises questions about specific kinds of creative </w:t>
      </w:r>
      <w:proofErr w:type="spellStart"/>
      <w:r w:rsidRPr="001505C4">
        <w:rPr>
          <w:rStyle w:val="normaltextrun"/>
          <w:rFonts w:ascii="Calibri" w:eastAsiaTheme="majorEastAsia" w:hAnsi="Calibri" w:cs="Calibri"/>
          <w:sz w:val="23"/>
          <w:szCs w:val="23"/>
          <w:lang w:val="en-US"/>
        </w:rPr>
        <w:t>labour</w:t>
      </w:r>
      <w:proofErr w:type="spellEnd"/>
      <w:r w:rsidRPr="001505C4">
        <w:rPr>
          <w:rStyle w:val="normaltextrun"/>
          <w:rFonts w:ascii="Calibri" w:eastAsiaTheme="majorEastAsia" w:hAnsi="Calibri" w:cs="Calibri"/>
          <w:sz w:val="23"/>
          <w:szCs w:val="23"/>
          <w:lang w:val="en-US"/>
        </w:rPr>
        <w:t xml:space="preserve"> and the very nature of the concept of “comics” itself. Initial public responses to AI-generated comics in popular media outlets and news sites were locations of complex negotiation relating to not only the comics art but also broader considerations of human creativity. Critically </w:t>
      </w:r>
      <w:proofErr w:type="spellStart"/>
      <w:r w:rsidRPr="001505C4">
        <w:rPr>
          <w:rStyle w:val="normaltextrun"/>
          <w:rFonts w:ascii="Calibri" w:eastAsiaTheme="majorEastAsia" w:hAnsi="Calibri" w:cs="Calibri"/>
          <w:sz w:val="23"/>
          <w:szCs w:val="23"/>
          <w:lang w:val="en-US"/>
        </w:rPr>
        <w:t>analysing</w:t>
      </w:r>
      <w:proofErr w:type="spellEnd"/>
      <w:r w:rsidRPr="001505C4">
        <w:rPr>
          <w:rStyle w:val="normaltextrun"/>
          <w:rFonts w:ascii="Calibri" w:eastAsiaTheme="majorEastAsia" w:hAnsi="Calibri" w:cs="Calibri"/>
          <w:sz w:val="23"/>
          <w:szCs w:val="23"/>
          <w:lang w:val="en-US"/>
        </w:rPr>
        <w:t xml:space="preserve"> these discourses sheds light on the messy terrain of human-machine interactions within creative media amid technological disruption.</w:t>
      </w:r>
      <w:r w:rsidRPr="001505C4">
        <w:rPr>
          <w:rStyle w:val="eop"/>
          <w:rFonts w:ascii="Calibri" w:eastAsiaTheme="majorEastAsia" w:hAnsi="Calibri" w:cs="Calibri"/>
          <w:sz w:val="23"/>
          <w:szCs w:val="23"/>
        </w:rPr>
        <w:t> </w:t>
      </w:r>
    </w:p>
    <w:p w14:paraId="740119A0"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eop"/>
          <w:rFonts w:ascii="Calibri" w:eastAsiaTheme="majorEastAsia" w:hAnsi="Calibri" w:cs="Calibri"/>
          <w:sz w:val="23"/>
          <w:szCs w:val="23"/>
        </w:rPr>
        <w:t> </w:t>
      </w:r>
    </w:p>
    <w:p w14:paraId="694103DD"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sz w:val="23"/>
          <w:szCs w:val="23"/>
          <w:lang w:val="en-US"/>
        </w:rPr>
        <w:t xml:space="preserve">Subsequently, through textual analysis, I focus on the AI-generated comic book, </w:t>
      </w:r>
      <w:r w:rsidRPr="001505C4">
        <w:rPr>
          <w:rStyle w:val="normaltextrun"/>
          <w:rFonts w:ascii="Calibri" w:eastAsiaTheme="majorEastAsia" w:hAnsi="Calibri" w:cs="Calibri"/>
          <w:i/>
          <w:iCs/>
          <w:sz w:val="23"/>
          <w:szCs w:val="23"/>
          <w:lang w:val="en-US"/>
        </w:rPr>
        <w:t>Zarya of the Dawn</w:t>
      </w:r>
      <w:r w:rsidRPr="001505C4">
        <w:rPr>
          <w:rStyle w:val="normaltextrun"/>
          <w:rFonts w:ascii="Calibri" w:eastAsiaTheme="majorEastAsia" w:hAnsi="Calibri" w:cs="Calibri"/>
          <w:sz w:val="23"/>
          <w:szCs w:val="23"/>
          <w:lang w:val="en-US"/>
        </w:rPr>
        <w:t xml:space="preserve"> (</w:t>
      </w:r>
      <w:proofErr w:type="spellStart"/>
      <w:r w:rsidRPr="001505C4">
        <w:rPr>
          <w:rStyle w:val="normaltextrun"/>
          <w:rFonts w:ascii="Calibri" w:eastAsiaTheme="majorEastAsia" w:hAnsi="Calibri" w:cs="Calibri"/>
          <w:sz w:val="23"/>
          <w:szCs w:val="23"/>
          <w:lang w:val="en-US"/>
        </w:rPr>
        <w:t>Kashtanova</w:t>
      </w:r>
      <w:proofErr w:type="spellEnd"/>
      <w:r w:rsidRPr="001505C4">
        <w:rPr>
          <w:rStyle w:val="normaltextrun"/>
          <w:rFonts w:ascii="Calibri" w:eastAsiaTheme="majorEastAsia" w:hAnsi="Calibri" w:cs="Calibri"/>
          <w:sz w:val="23"/>
          <w:szCs w:val="23"/>
          <w:lang w:val="en-US"/>
        </w:rPr>
        <w:t xml:space="preserve">, 2022), which was widely </w:t>
      </w:r>
      <w:proofErr w:type="spellStart"/>
      <w:r w:rsidRPr="001505C4">
        <w:rPr>
          <w:rStyle w:val="normaltextrun"/>
          <w:rFonts w:ascii="Calibri" w:eastAsiaTheme="majorEastAsia" w:hAnsi="Calibri" w:cs="Calibri"/>
          <w:sz w:val="23"/>
          <w:szCs w:val="23"/>
          <w:lang w:val="en-US"/>
        </w:rPr>
        <w:t>publicised</w:t>
      </w:r>
      <w:proofErr w:type="spellEnd"/>
      <w:r w:rsidRPr="001505C4">
        <w:rPr>
          <w:rStyle w:val="normaltextrun"/>
          <w:rFonts w:ascii="Calibri" w:eastAsiaTheme="majorEastAsia" w:hAnsi="Calibri" w:cs="Calibri"/>
          <w:sz w:val="23"/>
          <w:szCs w:val="23"/>
          <w:lang w:val="en-US"/>
        </w:rPr>
        <w:t xml:space="preserve"> as a watershed moment within AI-comics debates. However, these discussions were predominantly focused on issues of commerce, ownership, and copyright, with limited attention to arguably more "human" elements such as story and artistic style. Linking interdisciplinary discussions about creativity, commerce, accessibility and authorship, I draw together ongoing debates over the implications of AI on creative </w:t>
      </w:r>
      <w:proofErr w:type="spellStart"/>
      <w:r w:rsidRPr="001505C4">
        <w:rPr>
          <w:rStyle w:val="normaltextrun"/>
          <w:rFonts w:ascii="Calibri" w:eastAsiaTheme="majorEastAsia" w:hAnsi="Calibri" w:cs="Calibri"/>
          <w:sz w:val="23"/>
          <w:szCs w:val="23"/>
          <w:lang w:val="en-US"/>
        </w:rPr>
        <w:t>labour</w:t>
      </w:r>
      <w:proofErr w:type="spellEnd"/>
      <w:r w:rsidRPr="001505C4">
        <w:rPr>
          <w:rStyle w:val="normaltextrun"/>
          <w:rFonts w:ascii="Calibri" w:eastAsiaTheme="majorEastAsia" w:hAnsi="Calibri" w:cs="Calibri"/>
          <w:sz w:val="23"/>
          <w:szCs w:val="23"/>
          <w:lang w:val="en-US"/>
        </w:rPr>
        <w:t xml:space="preserve"> with a reflection of what AI-generated comics can tell us about comics form, or put simply, what comics are (or could be). In doing so, I seek to highlight new insights into understandings of human-machine interactions within creative media.</w:t>
      </w:r>
      <w:r w:rsidRPr="001505C4">
        <w:rPr>
          <w:rStyle w:val="eop"/>
          <w:rFonts w:ascii="Calibri" w:eastAsiaTheme="majorEastAsia" w:hAnsi="Calibri" w:cs="Calibri"/>
          <w:sz w:val="23"/>
          <w:szCs w:val="23"/>
        </w:rPr>
        <w:t> </w:t>
      </w:r>
    </w:p>
    <w:p w14:paraId="7E3E1D5B"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eop"/>
          <w:rFonts w:ascii="Calibri" w:eastAsiaTheme="majorEastAsia" w:hAnsi="Calibri" w:cs="Calibri"/>
          <w:sz w:val="23"/>
          <w:szCs w:val="23"/>
        </w:rPr>
        <w:t> </w:t>
      </w:r>
    </w:p>
    <w:p w14:paraId="2FF937BA"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b/>
          <w:bCs/>
          <w:sz w:val="23"/>
          <w:szCs w:val="23"/>
          <w:lang w:val="en-US"/>
        </w:rPr>
        <w:t xml:space="preserve">Biography: </w:t>
      </w:r>
      <w:r w:rsidRPr="001505C4">
        <w:rPr>
          <w:rStyle w:val="normaltextrun"/>
          <w:rFonts w:ascii="Calibri" w:eastAsiaTheme="majorEastAsia" w:hAnsi="Calibri" w:cs="Calibri"/>
          <w:sz w:val="23"/>
          <w:szCs w:val="23"/>
          <w:lang w:val="en-US"/>
        </w:rPr>
        <w:t>Miriam Kent is a Lecturer in Film and Media at the University of Leeds. She holds a PhD in Film Studies from the University of East Anglia. Her research is primarily concerned with gender, identity, and feminism in historical and contemporary superhero media. She has recently turned her attention to the intersections of screen media, digital technologies and comics.</w:t>
      </w:r>
      <w:r w:rsidRPr="001505C4">
        <w:rPr>
          <w:rStyle w:val="eop"/>
          <w:rFonts w:ascii="Calibri" w:eastAsiaTheme="majorEastAsia" w:hAnsi="Calibri" w:cs="Calibri"/>
          <w:sz w:val="23"/>
          <w:szCs w:val="23"/>
        </w:rPr>
        <w:t> </w:t>
      </w:r>
    </w:p>
    <w:p w14:paraId="06DBA43B" w14:textId="77777777" w:rsidR="00072BEE" w:rsidRPr="001505C4" w:rsidRDefault="00072BEE" w:rsidP="001505C4">
      <w:pPr>
        <w:spacing w:line="240" w:lineRule="auto"/>
        <w:rPr>
          <w:rFonts w:ascii="Calibri" w:hAnsi="Calibri" w:cs="Calibri"/>
          <w:sz w:val="23"/>
          <w:szCs w:val="23"/>
        </w:rPr>
      </w:pPr>
    </w:p>
    <w:p w14:paraId="33380DC0"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br w:type="page"/>
      </w:r>
    </w:p>
    <w:p w14:paraId="08745FF0" w14:textId="77777777" w:rsidR="00072BEE" w:rsidRPr="001505C4" w:rsidRDefault="00072BEE"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 xml:space="preserve">Evolving Webtoon Platforms in South Korea’s Digital Era </w:t>
      </w:r>
    </w:p>
    <w:p w14:paraId="73911DDA" w14:textId="77777777" w:rsidR="00072BEE" w:rsidRPr="001505C4" w:rsidRDefault="00072BEE" w:rsidP="001505C4">
      <w:pPr>
        <w:spacing w:line="240" w:lineRule="auto"/>
        <w:rPr>
          <w:rFonts w:ascii="Calibri" w:hAnsi="Calibri" w:cs="Calibri"/>
          <w:b/>
          <w:sz w:val="23"/>
          <w:szCs w:val="23"/>
        </w:rPr>
      </w:pPr>
    </w:p>
    <w:p w14:paraId="21331FB8" w14:textId="77777777" w:rsidR="00072BEE" w:rsidRPr="001505C4" w:rsidRDefault="00072BEE" w:rsidP="001505C4">
      <w:pPr>
        <w:spacing w:line="240" w:lineRule="auto"/>
        <w:rPr>
          <w:rFonts w:ascii="Calibri" w:hAnsi="Calibri" w:cs="Calibri"/>
          <w:b/>
          <w:sz w:val="23"/>
          <w:szCs w:val="23"/>
        </w:rPr>
      </w:pPr>
      <w:proofErr w:type="spellStart"/>
      <w:r w:rsidRPr="001505C4">
        <w:rPr>
          <w:rFonts w:ascii="Calibri" w:hAnsi="Calibri" w:cs="Calibri"/>
          <w:b/>
          <w:sz w:val="23"/>
          <w:szCs w:val="23"/>
        </w:rPr>
        <w:t>Soonbae</w:t>
      </w:r>
      <w:proofErr w:type="spellEnd"/>
      <w:r w:rsidRPr="001505C4">
        <w:rPr>
          <w:rFonts w:ascii="Calibri" w:hAnsi="Calibri" w:cs="Calibri"/>
          <w:b/>
          <w:sz w:val="23"/>
          <w:szCs w:val="23"/>
        </w:rPr>
        <w:t xml:space="preserve"> Kim (he/his)</w:t>
      </w:r>
    </w:p>
    <w:p w14:paraId="4154A27F" w14:textId="77777777" w:rsidR="00072BEE" w:rsidRPr="001505C4" w:rsidRDefault="00072BEE" w:rsidP="001505C4">
      <w:pPr>
        <w:spacing w:line="240" w:lineRule="auto"/>
        <w:rPr>
          <w:rFonts w:ascii="Calibri" w:hAnsi="Calibri" w:cs="Calibri"/>
          <w:b/>
          <w:sz w:val="23"/>
          <w:szCs w:val="23"/>
        </w:rPr>
      </w:pPr>
    </w:p>
    <w:p w14:paraId="1B6B1E7D" w14:textId="702A5951" w:rsidR="00072BEE" w:rsidRPr="001505C4" w:rsidRDefault="00072BEE" w:rsidP="001505C4">
      <w:pPr>
        <w:spacing w:line="240" w:lineRule="auto"/>
        <w:rPr>
          <w:rFonts w:ascii="Calibri" w:hAnsi="Calibri" w:cs="Calibri"/>
          <w:sz w:val="23"/>
          <w:szCs w:val="23"/>
        </w:rPr>
      </w:pPr>
      <w:r w:rsidRPr="001505C4">
        <w:rPr>
          <w:rFonts w:ascii="Calibri" w:hAnsi="Calibri" w:cs="Calibri"/>
          <w:b/>
          <w:sz w:val="23"/>
          <w:szCs w:val="23"/>
        </w:rPr>
        <w:t xml:space="preserve">Abstract: </w:t>
      </w:r>
      <w:r w:rsidRPr="001505C4">
        <w:rPr>
          <w:rFonts w:ascii="Calibri" w:hAnsi="Calibri" w:cs="Calibri"/>
          <w:sz w:val="23"/>
          <w:szCs w:val="23"/>
        </w:rPr>
        <w:t xml:space="preserve">In the digital age, the South Korean webtoon market has exhibited rapid growth, becoming an important component of the country’s content industry. The paper would explore the dynamic intersection of webtoons and digital technology, focusing on the transition from traditional, episodic consumption to immersive digital engagement. Despite the market’s expansion, a notable gap exists in dedicated community platforms for webtoon readers, hindering the formation of engaged fandoms, a hallmark of Korean cultural consumption. Addressing this, </w:t>
      </w:r>
    </w:p>
    <w:p w14:paraId="777D5C27"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the study would investigate the (in)adequacies of current webtoon platforms in facilitating deep </w:t>
      </w:r>
    </w:p>
    <w:p w14:paraId="1F452D98"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reader engagement and proposes a novel framework for enhancing interactive experiences.</w:t>
      </w:r>
    </w:p>
    <w:p w14:paraId="3BF2E993"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Utilizing digital methodologies, it would also analyze reader interactions within webtoon </w:t>
      </w:r>
    </w:p>
    <w:p w14:paraId="70F77F92"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comment sections, by identifying key patterns of engagement: active participation in </w:t>
      </w:r>
    </w:p>
    <w:p w14:paraId="61E5F5B4"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discussions, extracting and sharing webtoon elements, and forming opinions through </w:t>
      </w:r>
    </w:p>
    <w:p w14:paraId="4E0FE95C"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community interaction. However, existing platforms predominantly offer limited engagement </w:t>
      </w:r>
    </w:p>
    <w:p w14:paraId="537848A2"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opportunities through basic features like comment sections. The research advocates for an </w:t>
      </w:r>
    </w:p>
    <w:p w14:paraId="4887635D"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innovative approach in webtoon platforms, integrating content and reader interactions more </w:t>
      </w:r>
    </w:p>
    <w:p w14:paraId="0CFBD1F0"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cohesively. The system aims to bridge the gap between content creators and consumers in the </w:t>
      </w:r>
    </w:p>
    <w:p w14:paraId="33B18DEC"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digital sphere, fostering more profound and meaningful fan experiences. It emphasizes the need </w:t>
      </w:r>
    </w:p>
    <w:p w14:paraId="3D9E773E"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for platforms that not only disseminate content but also cultivate digital communities, reflecting </w:t>
      </w:r>
    </w:p>
    <w:p w14:paraId="03515D91"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the evolving nature of content consumption in the digital era. This study would contribute to </w:t>
      </w:r>
    </w:p>
    <w:p w14:paraId="637F478F"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the understanding of digital media’s role in transforming narrative experiences and community </w:t>
      </w:r>
    </w:p>
    <w:p w14:paraId="24E92886"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building, offering insights for the future development of webtoon platforms and similar digital </w:t>
      </w:r>
    </w:p>
    <w:p w14:paraId="1FC4528E"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content industries.</w:t>
      </w:r>
    </w:p>
    <w:p w14:paraId="499FDC10" w14:textId="77777777" w:rsidR="00072BEE" w:rsidRPr="001505C4" w:rsidRDefault="00072BEE" w:rsidP="001505C4">
      <w:pPr>
        <w:spacing w:line="240" w:lineRule="auto"/>
        <w:rPr>
          <w:rFonts w:ascii="Calibri" w:hAnsi="Calibri" w:cs="Calibri"/>
          <w:sz w:val="23"/>
          <w:szCs w:val="23"/>
        </w:rPr>
      </w:pPr>
    </w:p>
    <w:p w14:paraId="14CA40C9"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b/>
          <w:sz w:val="23"/>
          <w:szCs w:val="23"/>
        </w:rPr>
        <w:t xml:space="preserve">Biography: </w:t>
      </w:r>
      <w:proofErr w:type="spellStart"/>
      <w:r w:rsidRPr="001505C4">
        <w:rPr>
          <w:rFonts w:ascii="Calibri" w:hAnsi="Calibri" w:cs="Calibri"/>
          <w:sz w:val="23"/>
          <w:szCs w:val="23"/>
        </w:rPr>
        <w:t>Soonbae</w:t>
      </w:r>
      <w:proofErr w:type="spellEnd"/>
      <w:r w:rsidRPr="001505C4">
        <w:rPr>
          <w:rFonts w:ascii="Calibri" w:hAnsi="Calibri" w:cs="Calibri"/>
          <w:sz w:val="23"/>
          <w:szCs w:val="23"/>
        </w:rPr>
        <w:t xml:space="preserve"> Kim, an associate professor at </w:t>
      </w:r>
      <w:proofErr w:type="spellStart"/>
      <w:r w:rsidRPr="001505C4">
        <w:rPr>
          <w:rFonts w:ascii="Calibri" w:hAnsi="Calibri" w:cs="Calibri"/>
          <w:sz w:val="23"/>
          <w:szCs w:val="23"/>
        </w:rPr>
        <w:t>Chungbuk</w:t>
      </w:r>
      <w:proofErr w:type="spellEnd"/>
      <w:r w:rsidRPr="001505C4">
        <w:rPr>
          <w:rFonts w:ascii="Calibri" w:hAnsi="Calibri" w:cs="Calibri"/>
          <w:sz w:val="23"/>
          <w:szCs w:val="23"/>
        </w:rPr>
        <w:t xml:space="preserve"> National University in</w:t>
      </w:r>
    </w:p>
    <w:p w14:paraId="2E2412DF"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Republic of Korea, specializes in areas that encompass graphic novels, digital literature, and </w:t>
      </w:r>
    </w:p>
    <w:p w14:paraId="38F4C32A"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the media and forms of literary narratives. His academic focus extends to modernism and </w:t>
      </w:r>
    </w:p>
    <w:p w14:paraId="20EFE70B"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literary ontology, reflecting a keen interest in the evolving intersection of literature and digital </w:t>
      </w:r>
    </w:p>
    <w:p w14:paraId="2E7F6119"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mediums.</w:t>
      </w:r>
    </w:p>
    <w:p w14:paraId="67BCB639" w14:textId="77777777" w:rsidR="00072BEE" w:rsidRPr="001505C4" w:rsidRDefault="00072BEE" w:rsidP="001505C4">
      <w:pPr>
        <w:spacing w:line="240" w:lineRule="auto"/>
        <w:rPr>
          <w:rFonts w:ascii="Calibri" w:hAnsi="Calibri" w:cs="Calibri"/>
          <w:sz w:val="23"/>
          <w:szCs w:val="23"/>
        </w:rPr>
      </w:pPr>
    </w:p>
    <w:p w14:paraId="4DA7A71C"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br w:type="page"/>
      </w:r>
    </w:p>
    <w:p w14:paraId="33C2C76C" w14:textId="77777777" w:rsidR="00072BEE" w:rsidRPr="001505C4" w:rsidRDefault="00072BEE" w:rsidP="001505C4">
      <w:pPr>
        <w:spacing w:line="240" w:lineRule="auto"/>
        <w:rPr>
          <w:rFonts w:ascii="Calibri" w:hAnsi="Calibri" w:cs="Calibri"/>
          <w:b/>
          <w:bCs/>
          <w:sz w:val="23"/>
          <w:szCs w:val="23"/>
        </w:rPr>
      </w:pPr>
      <w:proofErr w:type="spellStart"/>
      <w:r w:rsidRPr="001505C4">
        <w:rPr>
          <w:rFonts w:ascii="Calibri" w:hAnsi="Calibri" w:cs="Calibri"/>
          <w:b/>
          <w:bCs/>
          <w:sz w:val="23"/>
          <w:szCs w:val="23"/>
        </w:rPr>
        <w:lastRenderedPageBreak/>
        <w:t>Töpffer</w:t>
      </w:r>
      <w:proofErr w:type="spellEnd"/>
      <w:r w:rsidRPr="001505C4">
        <w:rPr>
          <w:rFonts w:ascii="Calibri" w:hAnsi="Calibri" w:cs="Calibri"/>
          <w:b/>
          <w:bCs/>
          <w:sz w:val="23"/>
          <w:szCs w:val="23"/>
        </w:rPr>
        <w:t xml:space="preserve"> and the (secret) Art of Autography</w:t>
      </w:r>
    </w:p>
    <w:p w14:paraId="52694370" w14:textId="77777777" w:rsidR="00072BEE" w:rsidRPr="001505C4" w:rsidRDefault="00072BEE" w:rsidP="001505C4">
      <w:pPr>
        <w:spacing w:line="240" w:lineRule="auto"/>
        <w:rPr>
          <w:rFonts w:ascii="Calibri" w:hAnsi="Calibri" w:cs="Calibri"/>
          <w:b/>
          <w:sz w:val="23"/>
          <w:szCs w:val="23"/>
        </w:rPr>
      </w:pPr>
    </w:p>
    <w:p w14:paraId="2B4D0B49" w14:textId="77777777" w:rsidR="00072BEE" w:rsidRPr="001505C4" w:rsidRDefault="00072BEE" w:rsidP="001505C4">
      <w:pPr>
        <w:spacing w:line="240" w:lineRule="auto"/>
        <w:rPr>
          <w:rFonts w:ascii="Calibri" w:hAnsi="Calibri" w:cs="Calibri"/>
          <w:b/>
          <w:sz w:val="23"/>
          <w:szCs w:val="23"/>
        </w:rPr>
      </w:pPr>
      <w:r w:rsidRPr="001505C4">
        <w:rPr>
          <w:rFonts w:ascii="Calibri" w:hAnsi="Calibri" w:cs="Calibri"/>
          <w:b/>
          <w:sz w:val="23"/>
          <w:szCs w:val="23"/>
        </w:rPr>
        <w:t>Gunnar Krantz (he/his)</w:t>
      </w:r>
    </w:p>
    <w:p w14:paraId="45B6C311" w14:textId="77777777" w:rsidR="00072BEE" w:rsidRPr="001505C4" w:rsidRDefault="00072BEE" w:rsidP="001505C4">
      <w:pPr>
        <w:spacing w:line="240" w:lineRule="auto"/>
        <w:rPr>
          <w:rFonts w:ascii="Calibri" w:hAnsi="Calibri" w:cs="Calibri"/>
          <w:sz w:val="23"/>
          <w:szCs w:val="23"/>
        </w:rPr>
      </w:pPr>
    </w:p>
    <w:p w14:paraId="0F662AF6"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b/>
          <w:sz w:val="23"/>
          <w:szCs w:val="23"/>
        </w:rPr>
        <w:t xml:space="preserve">Abstract: </w:t>
      </w:r>
      <w:r w:rsidRPr="001505C4">
        <w:rPr>
          <w:rFonts w:ascii="Calibri" w:hAnsi="Calibri" w:cs="Calibri"/>
          <w:sz w:val="23"/>
          <w:szCs w:val="23"/>
        </w:rPr>
        <w:t xml:space="preserve">The literature on </w:t>
      </w:r>
      <w:proofErr w:type="spellStart"/>
      <w:r w:rsidRPr="001505C4">
        <w:rPr>
          <w:rFonts w:ascii="Calibri" w:hAnsi="Calibri" w:cs="Calibri"/>
          <w:sz w:val="23"/>
          <w:szCs w:val="23"/>
        </w:rPr>
        <w:t>Töpffer</w:t>
      </w:r>
      <w:proofErr w:type="spellEnd"/>
      <w:r w:rsidRPr="001505C4">
        <w:rPr>
          <w:rFonts w:ascii="Calibri" w:hAnsi="Calibri" w:cs="Calibri"/>
          <w:sz w:val="23"/>
          <w:szCs w:val="23"/>
        </w:rPr>
        <w:t xml:space="preserve"> and his work is extensive. What strikes the informed reader, however, is the lack of a clear description of </w:t>
      </w:r>
      <w:r w:rsidRPr="001505C4">
        <w:rPr>
          <w:rFonts w:ascii="Calibri" w:hAnsi="Calibri" w:cs="Calibri"/>
          <w:i/>
          <w:sz w:val="23"/>
          <w:szCs w:val="23"/>
        </w:rPr>
        <w:t>autography</w:t>
      </w:r>
      <w:r w:rsidRPr="001505C4">
        <w:rPr>
          <w:rFonts w:ascii="Calibri" w:hAnsi="Calibri" w:cs="Calibri"/>
          <w:sz w:val="23"/>
          <w:szCs w:val="23"/>
        </w:rPr>
        <w:t xml:space="preserve">, his "technical 'secret' " as </w:t>
      </w:r>
      <w:proofErr w:type="spellStart"/>
      <w:r w:rsidRPr="001505C4">
        <w:rPr>
          <w:rFonts w:ascii="Calibri" w:hAnsi="Calibri" w:cs="Calibri"/>
          <w:sz w:val="23"/>
          <w:szCs w:val="23"/>
        </w:rPr>
        <w:t>Kunzle</w:t>
      </w:r>
      <w:proofErr w:type="spellEnd"/>
      <w:r w:rsidRPr="001505C4">
        <w:rPr>
          <w:rFonts w:ascii="Calibri" w:hAnsi="Calibri" w:cs="Calibri"/>
          <w:sz w:val="23"/>
          <w:szCs w:val="23"/>
        </w:rPr>
        <w:t xml:space="preserve"> puts it (2007) when describing the technique he used to produce his </w:t>
      </w:r>
      <w:proofErr w:type="spellStart"/>
      <w:r w:rsidRPr="001505C4">
        <w:rPr>
          <w:rFonts w:ascii="Calibri" w:hAnsi="Calibri" w:cs="Calibri"/>
          <w:i/>
          <w:sz w:val="23"/>
          <w:szCs w:val="23"/>
        </w:rPr>
        <w:t>littérature</w:t>
      </w:r>
      <w:proofErr w:type="spellEnd"/>
      <w:r w:rsidRPr="001505C4">
        <w:rPr>
          <w:rFonts w:ascii="Calibri" w:hAnsi="Calibri" w:cs="Calibri"/>
          <w:i/>
          <w:sz w:val="23"/>
          <w:szCs w:val="23"/>
        </w:rPr>
        <w:t xml:space="preserve"> en </w:t>
      </w:r>
      <w:proofErr w:type="spellStart"/>
      <w:r w:rsidRPr="001505C4">
        <w:rPr>
          <w:rFonts w:ascii="Calibri" w:hAnsi="Calibri" w:cs="Calibri"/>
          <w:i/>
          <w:sz w:val="23"/>
          <w:szCs w:val="23"/>
        </w:rPr>
        <w:t>estampes</w:t>
      </w:r>
      <w:proofErr w:type="spellEnd"/>
      <w:r w:rsidRPr="001505C4">
        <w:rPr>
          <w:rFonts w:ascii="Calibri" w:hAnsi="Calibri" w:cs="Calibri"/>
          <w:sz w:val="23"/>
          <w:szCs w:val="23"/>
        </w:rPr>
        <w:t xml:space="preserve">. So, what then is autography? A closer look reveals that the technique that allowed </w:t>
      </w:r>
      <w:proofErr w:type="spellStart"/>
      <w:r w:rsidRPr="001505C4">
        <w:rPr>
          <w:rFonts w:ascii="Calibri" w:hAnsi="Calibri" w:cs="Calibri"/>
          <w:sz w:val="23"/>
          <w:szCs w:val="23"/>
        </w:rPr>
        <w:t>Töpffer</w:t>
      </w:r>
      <w:proofErr w:type="spellEnd"/>
      <w:r w:rsidRPr="001505C4">
        <w:rPr>
          <w:rFonts w:ascii="Calibri" w:hAnsi="Calibri" w:cs="Calibri"/>
          <w:sz w:val="23"/>
          <w:szCs w:val="23"/>
        </w:rPr>
        <w:t xml:space="preserve"> to both draw and write without having to reverse image and text, is nothing else than transfer-lithography – already described by the inventor of lithography, Alois Senefelder (1818).</w:t>
      </w:r>
    </w:p>
    <w:p w14:paraId="5D8AD34B" w14:textId="77777777" w:rsidR="00072BEE" w:rsidRPr="001505C4" w:rsidRDefault="00072BEE" w:rsidP="001505C4">
      <w:pPr>
        <w:spacing w:line="240" w:lineRule="auto"/>
        <w:rPr>
          <w:rFonts w:ascii="Calibri" w:hAnsi="Calibri" w:cs="Calibri"/>
          <w:sz w:val="23"/>
          <w:szCs w:val="23"/>
        </w:rPr>
      </w:pPr>
    </w:p>
    <w:p w14:paraId="31D8B95E"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In “notice sur </w:t>
      </w:r>
      <w:proofErr w:type="spellStart"/>
      <w:r w:rsidRPr="001505C4">
        <w:rPr>
          <w:rFonts w:ascii="Calibri" w:hAnsi="Calibri" w:cs="Calibri"/>
          <w:sz w:val="23"/>
          <w:szCs w:val="23"/>
        </w:rPr>
        <w:t>Essais</w:t>
      </w:r>
      <w:proofErr w:type="spellEnd"/>
      <w:r w:rsidRPr="001505C4">
        <w:rPr>
          <w:rFonts w:ascii="Calibri" w:hAnsi="Calibri" w:cs="Calibri"/>
          <w:sz w:val="23"/>
          <w:szCs w:val="23"/>
        </w:rPr>
        <w:t xml:space="preserve"> </w:t>
      </w:r>
      <w:proofErr w:type="spellStart"/>
      <w:r w:rsidRPr="001505C4">
        <w:rPr>
          <w:rFonts w:ascii="Calibri" w:hAnsi="Calibri" w:cs="Calibri"/>
          <w:sz w:val="23"/>
          <w:szCs w:val="23"/>
        </w:rPr>
        <w:t>d’autographie</w:t>
      </w:r>
      <w:proofErr w:type="spellEnd"/>
      <w:r w:rsidRPr="001505C4">
        <w:rPr>
          <w:rFonts w:ascii="Calibri" w:hAnsi="Calibri" w:cs="Calibri"/>
          <w:sz w:val="23"/>
          <w:szCs w:val="23"/>
        </w:rPr>
        <w:t xml:space="preserve">” (1842) </w:t>
      </w:r>
      <w:proofErr w:type="spellStart"/>
      <w:r w:rsidRPr="001505C4">
        <w:rPr>
          <w:rFonts w:ascii="Calibri" w:hAnsi="Calibri" w:cs="Calibri"/>
          <w:sz w:val="23"/>
          <w:szCs w:val="23"/>
        </w:rPr>
        <w:t>Töpffer</w:t>
      </w:r>
      <w:proofErr w:type="spellEnd"/>
      <w:r w:rsidRPr="001505C4">
        <w:rPr>
          <w:rFonts w:ascii="Calibri" w:hAnsi="Calibri" w:cs="Calibri"/>
          <w:sz w:val="23"/>
          <w:szCs w:val="23"/>
        </w:rPr>
        <w:t xml:space="preserve"> mentions drawing with ink and a steel-nib pen as part of the method. This is especially notable since this method still is considered industry standard (McCloud 2006). But what kind of tools did </w:t>
      </w:r>
      <w:proofErr w:type="spellStart"/>
      <w:r w:rsidRPr="001505C4">
        <w:rPr>
          <w:rFonts w:ascii="Calibri" w:hAnsi="Calibri" w:cs="Calibri"/>
          <w:sz w:val="23"/>
          <w:szCs w:val="23"/>
        </w:rPr>
        <w:t>Töpffer</w:t>
      </w:r>
      <w:proofErr w:type="spellEnd"/>
      <w:r w:rsidRPr="001505C4">
        <w:rPr>
          <w:rFonts w:ascii="Calibri" w:hAnsi="Calibri" w:cs="Calibri"/>
          <w:sz w:val="23"/>
          <w:szCs w:val="23"/>
        </w:rPr>
        <w:t xml:space="preserve"> use? And did he, as </w:t>
      </w:r>
      <w:proofErr w:type="spellStart"/>
      <w:r w:rsidRPr="001505C4">
        <w:rPr>
          <w:rFonts w:ascii="Calibri" w:hAnsi="Calibri" w:cs="Calibri"/>
          <w:sz w:val="23"/>
          <w:szCs w:val="23"/>
        </w:rPr>
        <w:t>Kunzle</w:t>
      </w:r>
      <w:proofErr w:type="spellEnd"/>
      <w:r w:rsidRPr="001505C4">
        <w:rPr>
          <w:rFonts w:ascii="Calibri" w:hAnsi="Calibri" w:cs="Calibri"/>
          <w:sz w:val="23"/>
          <w:szCs w:val="23"/>
        </w:rPr>
        <w:t xml:space="preserve"> suggests, trace his own drawings? (</w:t>
      </w:r>
      <w:proofErr w:type="spellStart"/>
      <w:r w:rsidRPr="001505C4">
        <w:rPr>
          <w:rFonts w:ascii="Calibri" w:hAnsi="Calibri" w:cs="Calibri"/>
          <w:sz w:val="23"/>
          <w:szCs w:val="23"/>
        </w:rPr>
        <w:t>Kunzle</w:t>
      </w:r>
      <w:proofErr w:type="spellEnd"/>
      <w:r w:rsidRPr="001505C4">
        <w:rPr>
          <w:rFonts w:ascii="Calibri" w:hAnsi="Calibri" w:cs="Calibri"/>
          <w:sz w:val="23"/>
          <w:szCs w:val="23"/>
        </w:rPr>
        <w:t xml:space="preserve"> 2009). What did his artwork look like and how does autography relate to contemporary methods. By experimenting with autographic print on stone – as I understand </w:t>
      </w:r>
      <w:proofErr w:type="spellStart"/>
      <w:r w:rsidRPr="001505C4">
        <w:rPr>
          <w:rFonts w:ascii="Calibri" w:hAnsi="Calibri" w:cs="Calibri"/>
          <w:sz w:val="23"/>
          <w:szCs w:val="23"/>
        </w:rPr>
        <w:t>Töpffer’s</w:t>
      </w:r>
      <w:proofErr w:type="spellEnd"/>
      <w:r w:rsidRPr="001505C4">
        <w:rPr>
          <w:rFonts w:ascii="Calibri" w:hAnsi="Calibri" w:cs="Calibri"/>
          <w:sz w:val="23"/>
          <w:szCs w:val="23"/>
        </w:rPr>
        <w:t xml:space="preserve"> method – I have discovered both similarities and noticeable differences with today’s praxis of drawing comics. In this paper, I will present both the process of autographic print as well as my reflections of the result.</w:t>
      </w:r>
    </w:p>
    <w:p w14:paraId="624C0BCF" w14:textId="77777777" w:rsidR="00072BEE" w:rsidRPr="001505C4" w:rsidRDefault="00072BEE" w:rsidP="001505C4">
      <w:pPr>
        <w:spacing w:line="240" w:lineRule="auto"/>
        <w:rPr>
          <w:rFonts w:ascii="Calibri" w:hAnsi="Calibri" w:cs="Calibri"/>
          <w:b/>
          <w:sz w:val="23"/>
          <w:szCs w:val="23"/>
        </w:rPr>
      </w:pPr>
    </w:p>
    <w:p w14:paraId="1A6DFB0A"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noProof/>
          <w:sz w:val="23"/>
          <w:szCs w:val="23"/>
        </w:rPr>
        <w:drawing>
          <wp:inline distT="0" distB="0" distL="0" distR="0" wp14:anchorId="7D65B3B9" wp14:editId="41ACB1E0">
            <wp:extent cx="5731510" cy="4298950"/>
            <wp:effectExtent l="0" t="0" r="0" b="6350"/>
            <wp:docPr id="781856593" name="Picture 1" descr="A drawing on a ti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56593" name="Picture 1" descr="A drawing on a til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r w:rsidRPr="001505C4">
        <w:rPr>
          <w:rFonts w:ascii="Calibri" w:hAnsi="Calibri" w:cs="Calibri"/>
          <w:sz w:val="23"/>
          <w:szCs w:val="23"/>
        </w:rPr>
        <w:t xml:space="preserve">Autographic comic strip transferred to stone, treated with gum </w:t>
      </w:r>
      <w:proofErr w:type="spellStart"/>
      <w:r w:rsidRPr="001505C4">
        <w:rPr>
          <w:rFonts w:ascii="Calibri" w:hAnsi="Calibri" w:cs="Calibri"/>
          <w:sz w:val="23"/>
          <w:szCs w:val="23"/>
        </w:rPr>
        <w:t>arabic</w:t>
      </w:r>
      <w:proofErr w:type="spellEnd"/>
      <w:r w:rsidRPr="001505C4">
        <w:rPr>
          <w:rFonts w:ascii="Calibri" w:hAnsi="Calibri" w:cs="Calibri"/>
          <w:sz w:val="23"/>
          <w:szCs w:val="23"/>
        </w:rPr>
        <w:t>, water and nitric acid.</w:t>
      </w:r>
    </w:p>
    <w:p w14:paraId="08446542"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Image: Gunnar Krantz 2024</w:t>
      </w:r>
    </w:p>
    <w:p w14:paraId="42ED586A" w14:textId="77777777" w:rsidR="00072BEE" w:rsidRPr="001505C4" w:rsidRDefault="00072BEE" w:rsidP="001505C4">
      <w:pPr>
        <w:spacing w:line="240" w:lineRule="auto"/>
        <w:rPr>
          <w:rFonts w:ascii="Calibri" w:hAnsi="Calibri" w:cs="Calibri"/>
          <w:b/>
          <w:sz w:val="23"/>
          <w:szCs w:val="23"/>
        </w:rPr>
      </w:pPr>
    </w:p>
    <w:p w14:paraId="2665A045" w14:textId="77777777" w:rsidR="00072BEE" w:rsidRPr="001505C4" w:rsidRDefault="00072BEE" w:rsidP="001505C4">
      <w:pPr>
        <w:spacing w:line="240" w:lineRule="auto"/>
        <w:rPr>
          <w:rFonts w:ascii="Calibri" w:hAnsi="Calibri" w:cs="Calibri"/>
          <w:b/>
          <w:sz w:val="23"/>
          <w:szCs w:val="23"/>
        </w:rPr>
      </w:pPr>
      <w:r w:rsidRPr="001505C4">
        <w:rPr>
          <w:rFonts w:ascii="Calibri" w:hAnsi="Calibri" w:cs="Calibri"/>
          <w:b/>
          <w:sz w:val="23"/>
          <w:szCs w:val="23"/>
        </w:rPr>
        <w:t xml:space="preserve">References: </w:t>
      </w:r>
    </w:p>
    <w:p w14:paraId="23C22EAA" w14:textId="77777777" w:rsidR="00072BEE" w:rsidRPr="001505C4" w:rsidRDefault="00072BEE" w:rsidP="001505C4">
      <w:pPr>
        <w:spacing w:line="240" w:lineRule="auto"/>
        <w:rPr>
          <w:rFonts w:ascii="Calibri" w:hAnsi="Calibri" w:cs="Calibri"/>
          <w:sz w:val="23"/>
          <w:szCs w:val="23"/>
        </w:rPr>
      </w:pPr>
      <w:proofErr w:type="spellStart"/>
      <w:r w:rsidRPr="001505C4">
        <w:rPr>
          <w:rFonts w:ascii="Calibri" w:hAnsi="Calibri" w:cs="Calibri"/>
          <w:sz w:val="23"/>
          <w:szCs w:val="23"/>
        </w:rPr>
        <w:t>Kunzle</w:t>
      </w:r>
      <w:proofErr w:type="spellEnd"/>
      <w:r w:rsidRPr="001505C4">
        <w:rPr>
          <w:rFonts w:ascii="Calibri" w:hAnsi="Calibri" w:cs="Calibri"/>
          <w:sz w:val="23"/>
          <w:szCs w:val="23"/>
        </w:rPr>
        <w:t xml:space="preserve">, David. (2007). </w:t>
      </w:r>
      <w:r w:rsidRPr="001505C4">
        <w:rPr>
          <w:rFonts w:ascii="Calibri" w:hAnsi="Calibri" w:cs="Calibri"/>
          <w:i/>
          <w:sz w:val="23"/>
          <w:szCs w:val="23"/>
        </w:rPr>
        <w:t>Father of the Comic Strip</w:t>
      </w:r>
      <w:r w:rsidRPr="001505C4">
        <w:rPr>
          <w:rFonts w:ascii="Calibri" w:hAnsi="Calibri" w:cs="Calibri"/>
          <w:sz w:val="23"/>
          <w:szCs w:val="23"/>
        </w:rPr>
        <w:t xml:space="preserve"> [electronic resource</w:t>
      </w:r>
      <w:proofErr w:type="gramStart"/>
      <w:r w:rsidRPr="001505C4">
        <w:rPr>
          <w:rFonts w:ascii="Calibri" w:hAnsi="Calibri" w:cs="Calibri"/>
          <w:sz w:val="23"/>
          <w:szCs w:val="23"/>
        </w:rPr>
        <w:t>] :</w:t>
      </w:r>
      <w:proofErr w:type="gramEnd"/>
      <w:r w:rsidRPr="001505C4">
        <w:rPr>
          <w:rFonts w:ascii="Calibri" w:hAnsi="Calibri" w:cs="Calibri"/>
          <w:sz w:val="23"/>
          <w:szCs w:val="23"/>
        </w:rPr>
        <w:t xml:space="preserve"> Rodolphe </w:t>
      </w:r>
      <w:proofErr w:type="spellStart"/>
      <w:r w:rsidRPr="001505C4">
        <w:rPr>
          <w:rFonts w:ascii="Calibri" w:hAnsi="Calibri" w:cs="Calibri"/>
          <w:sz w:val="23"/>
          <w:szCs w:val="23"/>
        </w:rPr>
        <w:t>Töpffer</w:t>
      </w:r>
      <w:proofErr w:type="spellEnd"/>
      <w:r w:rsidRPr="001505C4">
        <w:rPr>
          <w:rFonts w:ascii="Calibri" w:hAnsi="Calibri" w:cs="Calibri"/>
          <w:sz w:val="23"/>
          <w:szCs w:val="23"/>
        </w:rPr>
        <w:t xml:space="preserve"> </w:t>
      </w:r>
    </w:p>
    <w:p w14:paraId="6B85010D" w14:textId="77777777" w:rsidR="00072BEE" w:rsidRPr="001505C4" w:rsidRDefault="00072BEE" w:rsidP="001505C4">
      <w:pPr>
        <w:spacing w:line="240" w:lineRule="auto"/>
        <w:rPr>
          <w:rFonts w:ascii="Calibri" w:hAnsi="Calibri" w:cs="Calibri"/>
          <w:sz w:val="23"/>
          <w:szCs w:val="23"/>
        </w:rPr>
      </w:pPr>
      <w:proofErr w:type="spellStart"/>
      <w:r w:rsidRPr="001505C4">
        <w:rPr>
          <w:rFonts w:ascii="Calibri" w:hAnsi="Calibri" w:cs="Calibri"/>
          <w:sz w:val="23"/>
          <w:szCs w:val="23"/>
        </w:rPr>
        <w:t>Kunzle</w:t>
      </w:r>
      <w:proofErr w:type="spellEnd"/>
      <w:r w:rsidRPr="001505C4">
        <w:rPr>
          <w:rFonts w:ascii="Calibri" w:hAnsi="Calibri" w:cs="Calibri"/>
          <w:sz w:val="23"/>
          <w:szCs w:val="23"/>
        </w:rPr>
        <w:t xml:space="preserve">, David (2009). “The </w:t>
      </w:r>
      <w:proofErr w:type="spellStart"/>
      <w:r w:rsidRPr="001505C4">
        <w:rPr>
          <w:rFonts w:ascii="Calibri" w:hAnsi="Calibri" w:cs="Calibri"/>
          <w:sz w:val="23"/>
          <w:szCs w:val="23"/>
        </w:rPr>
        <w:t>Gourary</w:t>
      </w:r>
      <w:proofErr w:type="spellEnd"/>
      <w:r w:rsidRPr="001505C4">
        <w:rPr>
          <w:rFonts w:ascii="Calibri" w:hAnsi="Calibri" w:cs="Calibri"/>
          <w:sz w:val="23"/>
          <w:szCs w:val="23"/>
        </w:rPr>
        <w:t xml:space="preserve"> </w:t>
      </w:r>
      <w:proofErr w:type="spellStart"/>
      <w:r w:rsidRPr="001505C4">
        <w:rPr>
          <w:rFonts w:ascii="Calibri" w:hAnsi="Calibri" w:cs="Calibri"/>
          <w:sz w:val="23"/>
          <w:szCs w:val="23"/>
        </w:rPr>
        <w:t>Topffer</w:t>
      </w:r>
      <w:proofErr w:type="spellEnd"/>
      <w:r w:rsidRPr="001505C4">
        <w:rPr>
          <w:rFonts w:ascii="Calibri" w:hAnsi="Calibri" w:cs="Calibri"/>
          <w:sz w:val="23"/>
          <w:szCs w:val="23"/>
        </w:rPr>
        <w:t xml:space="preserve"> Manuscript of </w:t>
      </w:r>
      <w:proofErr w:type="spellStart"/>
      <w:r w:rsidRPr="001505C4">
        <w:rPr>
          <w:rFonts w:ascii="Calibri" w:hAnsi="Calibri" w:cs="Calibri"/>
          <w:sz w:val="23"/>
          <w:szCs w:val="23"/>
        </w:rPr>
        <w:t>MonsieurJabot</w:t>
      </w:r>
      <w:proofErr w:type="spellEnd"/>
      <w:r w:rsidRPr="001505C4">
        <w:rPr>
          <w:rFonts w:ascii="Calibri" w:hAnsi="Calibri" w:cs="Calibri"/>
          <w:sz w:val="23"/>
          <w:szCs w:val="23"/>
        </w:rPr>
        <w:t xml:space="preserve">: A Question of </w:t>
      </w:r>
    </w:p>
    <w:p w14:paraId="688652FF"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Authenticity. With the Dating and Distribution of Rodolphe </w:t>
      </w:r>
      <w:proofErr w:type="spellStart"/>
      <w:r w:rsidRPr="001505C4">
        <w:rPr>
          <w:rFonts w:ascii="Calibri" w:hAnsi="Calibri" w:cs="Calibri"/>
          <w:sz w:val="23"/>
          <w:szCs w:val="23"/>
        </w:rPr>
        <w:t>Topffer's</w:t>
      </w:r>
      <w:proofErr w:type="spellEnd"/>
      <w:r w:rsidRPr="001505C4">
        <w:rPr>
          <w:rFonts w:ascii="Calibri" w:hAnsi="Calibri" w:cs="Calibri"/>
          <w:sz w:val="23"/>
          <w:szCs w:val="23"/>
        </w:rPr>
        <w:t xml:space="preserve"> First Published Picture Story, </w:t>
      </w:r>
    </w:p>
    <w:p w14:paraId="042AE379"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and the World's First Modern Comic Strip”. </w:t>
      </w:r>
      <w:r w:rsidRPr="001505C4">
        <w:rPr>
          <w:rFonts w:ascii="Calibri" w:hAnsi="Calibri" w:cs="Calibri"/>
          <w:i/>
          <w:sz w:val="23"/>
          <w:szCs w:val="23"/>
        </w:rPr>
        <w:t>European Comic Art</w:t>
      </w:r>
      <w:r w:rsidRPr="001505C4">
        <w:rPr>
          <w:rFonts w:ascii="Calibri" w:hAnsi="Calibri" w:cs="Calibri"/>
          <w:sz w:val="23"/>
          <w:szCs w:val="23"/>
        </w:rPr>
        <w:t>, vol. 2. Issue 2.</w:t>
      </w:r>
    </w:p>
    <w:p w14:paraId="7C653C78"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McCloud, Scott (2006). </w:t>
      </w:r>
      <w:r w:rsidRPr="001505C4">
        <w:rPr>
          <w:rFonts w:ascii="Calibri" w:hAnsi="Calibri" w:cs="Calibri"/>
          <w:i/>
          <w:sz w:val="23"/>
          <w:szCs w:val="23"/>
        </w:rPr>
        <w:t>Making comics: storytelling secrets of comics, manga and graphic novels.</w:t>
      </w:r>
      <w:r w:rsidRPr="001505C4">
        <w:rPr>
          <w:rFonts w:ascii="Calibri" w:hAnsi="Calibri" w:cs="Calibri"/>
          <w:sz w:val="23"/>
          <w:szCs w:val="23"/>
        </w:rPr>
        <w:t xml:space="preserve"> 1st </w:t>
      </w:r>
    </w:p>
    <w:p w14:paraId="52CDCB8B"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ed. New York: Harper</w:t>
      </w:r>
    </w:p>
    <w:p w14:paraId="3C066864" w14:textId="77777777" w:rsidR="00072BEE" w:rsidRPr="001505C4" w:rsidRDefault="00072BEE" w:rsidP="001505C4">
      <w:pPr>
        <w:spacing w:line="240" w:lineRule="auto"/>
        <w:rPr>
          <w:rFonts w:ascii="Calibri" w:hAnsi="Calibri" w:cs="Calibri"/>
          <w:i/>
          <w:sz w:val="23"/>
          <w:szCs w:val="23"/>
        </w:rPr>
      </w:pPr>
      <w:r w:rsidRPr="001505C4">
        <w:rPr>
          <w:rFonts w:ascii="Calibri" w:hAnsi="Calibri" w:cs="Calibri"/>
          <w:sz w:val="23"/>
          <w:szCs w:val="23"/>
        </w:rPr>
        <w:t xml:space="preserve">Senefelder, Alois (1818). </w:t>
      </w:r>
      <w:proofErr w:type="spellStart"/>
      <w:r w:rsidRPr="001505C4">
        <w:rPr>
          <w:rFonts w:ascii="Calibri" w:hAnsi="Calibri" w:cs="Calibri"/>
          <w:i/>
          <w:sz w:val="23"/>
          <w:szCs w:val="23"/>
        </w:rPr>
        <w:t>Vollständiges</w:t>
      </w:r>
      <w:proofErr w:type="spellEnd"/>
      <w:r w:rsidRPr="001505C4">
        <w:rPr>
          <w:rFonts w:ascii="Calibri" w:hAnsi="Calibri" w:cs="Calibri"/>
          <w:i/>
          <w:sz w:val="23"/>
          <w:szCs w:val="23"/>
        </w:rPr>
        <w:t xml:space="preserve"> </w:t>
      </w:r>
      <w:proofErr w:type="spellStart"/>
      <w:r w:rsidRPr="001505C4">
        <w:rPr>
          <w:rFonts w:ascii="Calibri" w:hAnsi="Calibri" w:cs="Calibri"/>
          <w:i/>
          <w:sz w:val="23"/>
          <w:szCs w:val="23"/>
        </w:rPr>
        <w:t>Lehrbuch</w:t>
      </w:r>
      <w:proofErr w:type="spellEnd"/>
      <w:r w:rsidRPr="001505C4">
        <w:rPr>
          <w:rFonts w:ascii="Calibri" w:hAnsi="Calibri" w:cs="Calibri"/>
          <w:i/>
          <w:sz w:val="23"/>
          <w:szCs w:val="23"/>
        </w:rPr>
        <w:t xml:space="preserve"> der </w:t>
      </w:r>
      <w:proofErr w:type="spellStart"/>
      <w:r w:rsidRPr="001505C4">
        <w:rPr>
          <w:rFonts w:ascii="Calibri" w:hAnsi="Calibri" w:cs="Calibri"/>
          <w:i/>
          <w:sz w:val="23"/>
          <w:szCs w:val="23"/>
        </w:rPr>
        <w:t>Steindruckerey</w:t>
      </w:r>
      <w:proofErr w:type="spellEnd"/>
      <w:r w:rsidRPr="001505C4">
        <w:rPr>
          <w:rFonts w:ascii="Calibri" w:hAnsi="Calibri" w:cs="Calibri"/>
          <w:i/>
          <w:sz w:val="23"/>
          <w:szCs w:val="23"/>
        </w:rPr>
        <w:t xml:space="preserve"> </w:t>
      </w:r>
      <w:proofErr w:type="spellStart"/>
      <w:r w:rsidRPr="001505C4">
        <w:rPr>
          <w:rFonts w:ascii="Calibri" w:hAnsi="Calibri" w:cs="Calibri"/>
          <w:i/>
          <w:sz w:val="23"/>
          <w:szCs w:val="23"/>
        </w:rPr>
        <w:t>enthaltend</w:t>
      </w:r>
      <w:proofErr w:type="spellEnd"/>
      <w:r w:rsidRPr="001505C4">
        <w:rPr>
          <w:rFonts w:ascii="Calibri" w:hAnsi="Calibri" w:cs="Calibri"/>
          <w:i/>
          <w:sz w:val="23"/>
          <w:szCs w:val="23"/>
        </w:rPr>
        <w:t xml:space="preserve"> </w:t>
      </w:r>
      <w:proofErr w:type="spellStart"/>
      <w:r w:rsidRPr="001505C4">
        <w:rPr>
          <w:rFonts w:ascii="Calibri" w:hAnsi="Calibri" w:cs="Calibri"/>
          <w:i/>
          <w:sz w:val="23"/>
          <w:szCs w:val="23"/>
        </w:rPr>
        <w:t>eine</w:t>
      </w:r>
      <w:proofErr w:type="spellEnd"/>
      <w:r w:rsidRPr="001505C4">
        <w:rPr>
          <w:rFonts w:ascii="Calibri" w:hAnsi="Calibri" w:cs="Calibri"/>
          <w:i/>
          <w:sz w:val="23"/>
          <w:szCs w:val="23"/>
        </w:rPr>
        <w:t xml:space="preserve"> </w:t>
      </w:r>
      <w:proofErr w:type="spellStart"/>
      <w:r w:rsidRPr="001505C4">
        <w:rPr>
          <w:rFonts w:ascii="Calibri" w:hAnsi="Calibri" w:cs="Calibri"/>
          <w:i/>
          <w:sz w:val="23"/>
          <w:szCs w:val="23"/>
        </w:rPr>
        <w:t>richtige</w:t>
      </w:r>
      <w:proofErr w:type="spellEnd"/>
      <w:r w:rsidRPr="001505C4">
        <w:rPr>
          <w:rFonts w:ascii="Calibri" w:hAnsi="Calibri" w:cs="Calibri"/>
          <w:i/>
          <w:sz w:val="23"/>
          <w:szCs w:val="23"/>
        </w:rPr>
        <w:t xml:space="preserve"> und </w:t>
      </w:r>
    </w:p>
    <w:p w14:paraId="5CDF9673" w14:textId="77777777" w:rsidR="00072BEE" w:rsidRPr="001505C4" w:rsidRDefault="00072BEE" w:rsidP="001505C4">
      <w:pPr>
        <w:spacing w:line="240" w:lineRule="auto"/>
        <w:rPr>
          <w:rFonts w:ascii="Calibri" w:hAnsi="Calibri" w:cs="Calibri"/>
          <w:i/>
          <w:sz w:val="23"/>
          <w:szCs w:val="23"/>
        </w:rPr>
      </w:pPr>
      <w:proofErr w:type="spellStart"/>
      <w:r w:rsidRPr="001505C4">
        <w:rPr>
          <w:rFonts w:ascii="Calibri" w:hAnsi="Calibri" w:cs="Calibri"/>
          <w:i/>
          <w:sz w:val="23"/>
          <w:szCs w:val="23"/>
        </w:rPr>
        <w:t>deutliche</w:t>
      </w:r>
      <w:proofErr w:type="spellEnd"/>
      <w:r w:rsidRPr="001505C4">
        <w:rPr>
          <w:rFonts w:ascii="Calibri" w:hAnsi="Calibri" w:cs="Calibri"/>
          <w:i/>
          <w:sz w:val="23"/>
          <w:szCs w:val="23"/>
        </w:rPr>
        <w:t xml:space="preserve"> </w:t>
      </w:r>
      <w:proofErr w:type="spellStart"/>
      <w:r w:rsidRPr="001505C4">
        <w:rPr>
          <w:rFonts w:ascii="Calibri" w:hAnsi="Calibri" w:cs="Calibri"/>
          <w:i/>
          <w:sz w:val="23"/>
          <w:szCs w:val="23"/>
        </w:rPr>
        <w:t>Anweisung</w:t>
      </w:r>
      <w:proofErr w:type="spellEnd"/>
      <w:r w:rsidRPr="001505C4">
        <w:rPr>
          <w:rFonts w:ascii="Calibri" w:hAnsi="Calibri" w:cs="Calibri"/>
          <w:i/>
          <w:sz w:val="23"/>
          <w:szCs w:val="23"/>
        </w:rPr>
        <w:t xml:space="preserve"> </w:t>
      </w:r>
      <w:proofErr w:type="spellStart"/>
      <w:r w:rsidRPr="001505C4">
        <w:rPr>
          <w:rFonts w:ascii="Calibri" w:hAnsi="Calibri" w:cs="Calibri"/>
          <w:i/>
          <w:sz w:val="23"/>
          <w:szCs w:val="23"/>
        </w:rPr>
        <w:t>zu</w:t>
      </w:r>
      <w:proofErr w:type="spellEnd"/>
      <w:r w:rsidRPr="001505C4">
        <w:rPr>
          <w:rFonts w:ascii="Calibri" w:hAnsi="Calibri" w:cs="Calibri"/>
          <w:i/>
          <w:sz w:val="23"/>
          <w:szCs w:val="23"/>
        </w:rPr>
        <w:t xml:space="preserve"> den </w:t>
      </w:r>
      <w:proofErr w:type="spellStart"/>
      <w:r w:rsidRPr="001505C4">
        <w:rPr>
          <w:rFonts w:ascii="Calibri" w:hAnsi="Calibri" w:cs="Calibri"/>
          <w:i/>
          <w:sz w:val="23"/>
          <w:szCs w:val="23"/>
        </w:rPr>
        <w:t>verschiedenen</w:t>
      </w:r>
      <w:proofErr w:type="spellEnd"/>
      <w:r w:rsidRPr="001505C4">
        <w:rPr>
          <w:rFonts w:ascii="Calibri" w:hAnsi="Calibri" w:cs="Calibri"/>
          <w:i/>
          <w:sz w:val="23"/>
          <w:szCs w:val="23"/>
        </w:rPr>
        <w:t xml:space="preserve"> Manipulations-</w:t>
      </w:r>
      <w:proofErr w:type="spellStart"/>
      <w:r w:rsidRPr="001505C4">
        <w:rPr>
          <w:rFonts w:ascii="Calibri" w:hAnsi="Calibri" w:cs="Calibri"/>
          <w:i/>
          <w:sz w:val="23"/>
          <w:szCs w:val="23"/>
        </w:rPr>
        <w:t>Arten</w:t>
      </w:r>
      <w:proofErr w:type="spellEnd"/>
      <w:r w:rsidRPr="001505C4">
        <w:rPr>
          <w:rFonts w:ascii="Calibri" w:hAnsi="Calibri" w:cs="Calibri"/>
          <w:i/>
          <w:sz w:val="23"/>
          <w:szCs w:val="23"/>
        </w:rPr>
        <w:t xml:space="preserve"> </w:t>
      </w:r>
      <w:proofErr w:type="spellStart"/>
      <w:r w:rsidRPr="001505C4">
        <w:rPr>
          <w:rFonts w:ascii="Calibri" w:hAnsi="Calibri" w:cs="Calibri"/>
          <w:i/>
          <w:sz w:val="23"/>
          <w:szCs w:val="23"/>
        </w:rPr>
        <w:t>derselben</w:t>
      </w:r>
      <w:proofErr w:type="spellEnd"/>
      <w:r w:rsidRPr="001505C4">
        <w:rPr>
          <w:rFonts w:ascii="Calibri" w:hAnsi="Calibri" w:cs="Calibri"/>
          <w:i/>
          <w:sz w:val="23"/>
          <w:szCs w:val="23"/>
        </w:rPr>
        <w:t xml:space="preserve"> in </w:t>
      </w:r>
      <w:proofErr w:type="spellStart"/>
      <w:r w:rsidRPr="001505C4">
        <w:rPr>
          <w:rFonts w:ascii="Calibri" w:hAnsi="Calibri" w:cs="Calibri"/>
          <w:i/>
          <w:sz w:val="23"/>
          <w:szCs w:val="23"/>
        </w:rPr>
        <w:t>allen</w:t>
      </w:r>
      <w:proofErr w:type="spellEnd"/>
      <w:r w:rsidRPr="001505C4">
        <w:rPr>
          <w:rFonts w:ascii="Calibri" w:hAnsi="Calibri" w:cs="Calibri"/>
          <w:i/>
          <w:sz w:val="23"/>
          <w:szCs w:val="23"/>
        </w:rPr>
        <w:t xml:space="preserve"> </w:t>
      </w:r>
      <w:proofErr w:type="spellStart"/>
      <w:r w:rsidRPr="001505C4">
        <w:rPr>
          <w:rFonts w:ascii="Calibri" w:hAnsi="Calibri" w:cs="Calibri"/>
          <w:i/>
          <w:sz w:val="23"/>
          <w:szCs w:val="23"/>
        </w:rPr>
        <w:t>ihren</w:t>
      </w:r>
      <w:proofErr w:type="spellEnd"/>
      <w:r w:rsidRPr="001505C4">
        <w:rPr>
          <w:rFonts w:ascii="Calibri" w:hAnsi="Calibri" w:cs="Calibri"/>
          <w:i/>
          <w:sz w:val="23"/>
          <w:szCs w:val="23"/>
        </w:rPr>
        <w:t xml:space="preserve"> </w:t>
      </w:r>
      <w:proofErr w:type="spellStart"/>
      <w:r w:rsidRPr="001505C4">
        <w:rPr>
          <w:rFonts w:ascii="Calibri" w:hAnsi="Calibri" w:cs="Calibri"/>
          <w:i/>
          <w:sz w:val="23"/>
          <w:szCs w:val="23"/>
        </w:rPr>
        <w:t>Zweigen</w:t>
      </w:r>
      <w:proofErr w:type="spellEnd"/>
      <w:r w:rsidRPr="001505C4">
        <w:rPr>
          <w:rFonts w:ascii="Calibri" w:hAnsi="Calibri" w:cs="Calibri"/>
          <w:i/>
          <w:sz w:val="23"/>
          <w:szCs w:val="23"/>
        </w:rPr>
        <w:t xml:space="preserve"> und </w:t>
      </w:r>
    </w:p>
    <w:p w14:paraId="089B969E" w14:textId="77777777" w:rsidR="00072BEE" w:rsidRPr="001505C4" w:rsidRDefault="00072BEE" w:rsidP="001505C4">
      <w:pPr>
        <w:spacing w:line="240" w:lineRule="auto"/>
        <w:rPr>
          <w:rFonts w:ascii="Calibri" w:hAnsi="Calibri" w:cs="Calibri"/>
          <w:i/>
          <w:sz w:val="23"/>
          <w:szCs w:val="23"/>
        </w:rPr>
      </w:pPr>
      <w:proofErr w:type="spellStart"/>
      <w:r w:rsidRPr="001505C4">
        <w:rPr>
          <w:rFonts w:ascii="Calibri" w:hAnsi="Calibri" w:cs="Calibri"/>
          <w:i/>
          <w:sz w:val="23"/>
          <w:szCs w:val="23"/>
        </w:rPr>
        <w:t>Manieren</w:t>
      </w:r>
      <w:proofErr w:type="spellEnd"/>
      <w:r w:rsidRPr="001505C4">
        <w:rPr>
          <w:rFonts w:ascii="Calibri" w:hAnsi="Calibri" w:cs="Calibri"/>
          <w:i/>
          <w:sz w:val="23"/>
          <w:szCs w:val="23"/>
        </w:rPr>
        <w:t xml:space="preserve">, </w:t>
      </w:r>
      <w:proofErr w:type="spellStart"/>
      <w:r w:rsidRPr="001505C4">
        <w:rPr>
          <w:rFonts w:ascii="Calibri" w:hAnsi="Calibri" w:cs="Calibri"/>
          <w:i/>
          <w:sz w:val="23"/>
          <w:szCs w:val="23"/>
        </w:rPr>
        <w:t>belegt</w:t>
      </w:r>
      <w:proofErr w:type="spellEnd"/>
      <w:r w:rsidRPr="001505C4">
        <w:rPr>
          <w:rFonts w:ascii="Calibri" w:hAnsi="Calibri" w:cs="Calibri"/>
          <w:i/>
          <w:sz w:val="23"/>
          <w:szCs w:val="23"/>
        </w:rPr>
        <w:t xml:space="preserve"> </w:t>
      </w:r>
      <w:proofErr w:type="spellStart"/>
      <w:r w:rsidRPr="001505C4">
        <w:rPr>
          <w:rFonts w:ascii="Calibri" w:hAnsi="Calibri" w:cs="Calibri"/>
          <w:i/>
          <w:sz w:val="23"/>
          <w:szCs w:val="23"/>
        </w:rPr>
        <w:t>mit</w:t>
      </w:r>
      <w:proofErr w:type="spellEnd"/>
      <w:r w:rsidRPr="001505C4">
        <w:rPr>
          <w:rFonts w:ascii="Calibri" w:hAnsi="Calibri" w:cs="Calibri"/>
          <w:i/>
          <w:sz w:val="23"/>
          <w:szCs w:val="23"/>
        </w:rPr>
        <w:t xml:space="preserve"> den </w:t>
      </w:r>
      <w:proofErr w:type="spellStart"/>
      <w:r w:rsidRPr="001505C4">
        <w:rPr>
          <w:rFonts w:ascii="Calibri" w:hAnsi="Calibri" w:cs="Calibri"/>
          <w:i/>
          <w:sz w:val="23"/>
          <w:szCs w:val="23"/>
        </w:rPr>
        <w:t>nöthigen</w:t>
      </w:r>
      <w:proofErr w:type="spellEnd"/>
      <w:r w:rsidRPr="001505C4">
        <w:rPr>
          <w:rFonts w:ascii="Calibri" w:hAnsi="Calibri" w:cs="Calibri"/>
          <w:i/>
          <w:sz w:val="23"/>
          <w:szCs w:val="23"/>
        </w:rPr>
        <w:t xml:space="preserve"> </w:t>
      </w:r>
      <w:proofErr w:type="spellStart"/>
      <w:r w:rsidRPr="001505C4">
        <w:rPr>
          <w:rFonts w:ascii="Calibri" w:hAnsi="Calibri" w:cs="Calibri"/>
          <w:i/>
          <w:sz w:val="23"/>
          <w:szCs w:val="23"/>
        </w:rPr>
        <w:t>Musterblättern</w:t>
      </w:r>
      <w:proofErr w:type="spellEnd"/>
      <w:r w:rsidRPr="001505C4">
        <w:rPr>
          <w:rFonts w:ascii="Calibri" w:hAnsi="Calibri" w:cs="Calibri"/>
          <w:i/>
          <w:sz w:val="23"/>
          <w:szCs w:val="23"/>
        </w:rPr>
        <w:t xml:space="preserve">, </w:t>
      </w:r>
      <w:proofErr w:type="spellStart"/>
      <w:r w:rsidRPr="001505C4">
        <w:rPr>
          <w:rFonts w:ascii="Calibri" w:hAnsi="Calibri" w:cs="Calibri"/>
          <w:i/>
          <w:sz w:val="23"/>
          <w:szCs w:val="23"/>
        </w:rPr>
        <w:t>nebst</w:t>
      </w:r>
      <w:proofErr w:type="spellEnd"/>
      <w:r w:rsidRPr="001505C4">
        <w:rPr>
          <w:rFonts w:ascii="Calibri" w:hAnsi="Calibri" w:cs="Calibri"/>
          <w:i/>
          <w:sz w:val="23"/>
          <w:szCs w:val="23"/>
        </w:rPr>
        <w:t xml:space="preserve"> </w:t>
      </w:r>
      <w:proofErr w:type="spellStart"/>
      <w:r w:rsidRPr="001505C4">
        <w:rPr>
          <w:rFonts w:ascii="Calibri" w:hAnsi="Calibri" w:cs="Calibri"/>
          <w:i/>
          <w:sz w:val="23"/>
          <w:szCs w:val="23"/>
        </w:rPr>
        <w:t>einer</w:t>
      </w:r>
      <w:proofErr w:type="spellEnd"/>
      <w:r w:rsidRPr="001505C4">
        <w:rPr>
          <w:rFonts w:ascii="Calibri" w:hAnsi="Calibri" w:cs="Calibri"/>
          <w:i/>
          <w:sz w:val="23"/>
          <w:szCs w:val="23"/>
        </w:rPr>
        <w:t xml:space="preserve"> </w:t>
      </w:r>
      <w:proofErr w:type="spellStart"/>
      <w:r w:rsidRPr="001505C4">
        <w:rPr>
          <w:rFonts w:ascii="Calibri" w:hAnsi="Calibri" w:cs="Calibri"/>
          <w:i/>
          <w:sz w:val="23"/>
          <w:szCs w:val="23"/>
        </w:rPr>
        <w:t>vorangehenden</w:t>
      </w:r>
      <w:proofErr w:type="spellEnd"/>
      <w:r w:rsidRPr="001505C4">
        <w:rPr>
          <w:rFonts w:ascii="Calibri" w:hAnsi="Calibri" w:cs="Calibri"/>
          <w:i/>
          <w:sz w:val="23"/>
          <w:szCs w:val="23"/>
        </w:rPr>
        <w:t xml:space="preserve"> </w:t>
      </w:r>
      <w:proofErr w:type="spellStart"/>
      <w:r w:rsidRPr="001505C4">
        <w:rPr>
          <w:rFonts w:ascii="Calibri" w:hAnsi="Calibri" w:cs="Calibri"/>
          <w:i/>
          <w:sz w:val="23"/>
          <w:szCs w:val="23"/>
        </w:rPr>
        <w:t>ausführlichen</w:t>
      </w:r>
      <w:proofErr w:type="spellEnd"/>
      <w:r w:rsidRPr="001505C4">
        <w:rPr>
          <w:rFonts w:ascii="Calibri" w:hAnsi="Calibri" w:cs="Calibri"/>
          <w:i/>
          <w:sz w:val="23"/>
          <w:szCs w:val="23"/>
        </w:rPr>
        <w:t xml:space="preserve"> </w:t>
      </w:r>
    </w:p>
    <w:p w14:paraId="53EDE0E5" w14:textId="77777777" w:rsidR="00072BEE" w:rsidRPr="001505C4" w:rsidRDefault="00072BEE" w:rsidP="001505C4">
      <w:pPr>
        <w:spacing w:line="240" w:lineRule="auto"/>
        <w:rPr>
          <w:rFonts w:ascii="Calibri" w:hAnsi="Calibri" w:cs="Calibri"/>
          <w:sz w:val="23"/>
          <w:szCs w:val="23"/>
        </w:rPr>
      </w:pPr>
      <w:proofErr w:type="spellStart"/>
      <w:r w:rsidRPr="001505C4">
        <w:rPr>
          <w:rFonts w:ascii="Calibri" w:hAnsi="Calibri" w:cs="Calibri"/>
          <w:i/>
          <w:sz w:val="23"/>
          <w:szCs w:val="23"/>
        </w:rPr>
        <w:t>Geschichte</w:t>
      </w:r>
      <w:proofErr w:type="spellEnd"/>
      <w:r w:rsidRPr="001505C4">
        <w:rPr>
          <w:rFonts w:ascii="Calibri" w:hAnsi="Calibri" w:cs="Calibri"/>
          <w:i/>
          <w:sz w:val="23"/>
          <w:szCs w:val="23"/>
        </w:rPr>
        <w:t xml:space="preserve"> </w:t>
      </w:r>
      <w:proofErr w:type="spellStart"/>
      <w:r w:rsidRPr="001505C4">
        <w:rPr>
          <w:rFonts w:ascii="Calibri" w:hAnsi="Calibri" w:cs="Calibri"/>
          <w:i/>
          <w:sz w:val="23"/>
          <w:szCs w:val="23"/>
        </w:rPr>
        <w:t>dieser</w:t>
      </w:r>
      <w:proofErr w:type="spellEnd"/>
      <w:r w:rsidRPr="001505C4">
        <w:rPr>
          <w:rFonts w:ascii="Calibri" w:hAnsi="Calibri" w:cs="Calibri"/>
          <w:i/>
          <w:sz w:val="23"/>
          <w:szCs w:val="23"/>
        </w:rPr>
        <w:t xml:space="preserve"> Kunst ....</w:t>
      </w:r>
      <w:r w:rsidRPr="001505C4">
        <w:rPr>
          <w:rFonts w:ascii="Calibri" w:hAnsi="Calibri" w:cs="Calibri"/>
          <w:sz w:val="23"/>
          <w:szCs w:val="23"/>
        </w:rPr>
        <w:t xml:space="preserve"> München:</w:t>
      </w:r>
    </w:p>
    <w:p w14:paraId="67D9A58E" w14:textId="77777777" w:rsidR="00072BEE" w:rsidRPr="001505C4" w:rsidRDefault="00072BEE" w:rsidP="001505C4">
      <w:pPr>
        <w:spacing w:line="240" w:lineRule="auto"/>
        <w:rPr>
          <w:rFonts w:ascii="Calibri" w:hAnsi="Calibri" w:cs="Calibri"/>
          <w:sz w:val="23"/>
          <w:szCs w:val="23"/>
        </w:rPr>
      </w:pPr>
      <w:proofErr w:type="spellStart"/>
      <w:r w:rsidRPr="001505C4">
        <w:rPr>
          <w:rFonts w:ascii="Calibri" w:hAnsi="Calibri" w:cs="Calibri"/>
          <w:sz w:val="23"/>
          <w:szCs w:val="23"/>
        </w:rPr>
        <w:t>Töpffer</w:t>
      </w:r>
      <w:proofErr w:type="spellEnd"/>
      <w:r w:rsidRPr="001505C4">
        <w:rPr>
          <w:rFonts w:ascii="Calibri" w:hAnsi="Calibri" w:cs="Calibri"/>
          <w:sz w:val="23"/>
          <w:szCs w:val="23"/>
        </w:rPr>
        <w:t xml:space="preserve">, Rodolphe: Notice sur les </w:t>
      </w:r>
      <w:proofErr w:type="spellStart"/>
      <w:r w:rsidRPr="001505C4">
        <w:rPr>
          <w:rFonts w:ascii="Calibri" w:hAnsi="Calibri" w:cs="Calibri"/>
          <w:sz w:val="23"/>
          <w:szCs w:val="23"/>
        </w:rPr>
        <w:t>Essais</w:t>
      </w:r>
      <w:proofErr w:type="spellEnd"/>
      <w:r w:rsidRPr="001505C4">
        <w:rPr>
          <w:rFonts w:ascii="Calibri" w:hAnsi="Calibri" w:cs="Calibri"/>
          <w:sz w:val="23"/>
          <w:szCs w:val="23"/>
        </w:rPr>
        <w:t xml:space="preserve"> </w:t>
      </w:r>
      <w:proofErr w:type="spellStart"/>
      <w:r w:rsidRPr="001505C4">
        <w:rPr>
          <w:rFonts w:ascii="Calibri" w:hAnsi="Calibri" w:cs="Calibri"/>
          <w:sz w:val="23"/>
          <w:szCs w:val="23"/>
        </w:rPr>
        <w:t>d’autographie</w:t>
      </w:r>
      <w:proofErr w:type="spellEnd"/>
      <w:r w:rsidRPr="001505C4">
        <w:rPr>
          <w:rFonts w:ascii="Calibri" w:hAnsi="Calibri" w:cs="Calibri"/>
          <w:sz w:val="23"/>
          <w:szCs w:val="23"/>
        </w:rPr>
        <w:t xml:space="preserve"> (1842). </w:t>
      </w:r>
      <w:proofErr w:type="spellStart"/>
      <w:r w:rsidRPr="001505C4">
        <w:rPr>
          <w:rFonts w:ascii="Calibri" w:hAnsi="Calibri" w:cs="Calibri"/>
          <w:sz w:val="23"/>
          <w:szCs w:val="23"/>
        </w:rPr>
        <w:t>Courriere</w:t>
      </w:r>
      <w:proofErr w:type="spellEnd"/>
      <w:r w:rsidRPr="001505C4">
        <w:rPr>
          <w:rFonts w:ascii="Calibri" w:hAnsi="Calibri" w:cs="Calibri"/>
          <w:sz w:val="23"/>
          <w:szCs w:val="23"/>
        </w:rPr>
        <w:t xml:space="preserve"> de Genève 1842-07-02, in</w:t>
      </w:r>
    </w:p>
    <w:p w14:paraId="23B115CC" w14:textId="77777777" w:rsidR="00072BEE" w:rsidRPr="001505C4" w:rsidRDefault="00072BEE" w:rsidP="001505C4">
      <w:pPr>
        <w:spacing w:line="240" w:lineRule="auto"/>
        <w:rPr>
          <w:rFonts w:ascii="Calibri" w:hAnsi="Calibri" w:cs="Calibri"/>
          <w:sz w:val="23"/>
          <w:szCs w:val="23"/>
        </w:rPr>
      </w:pPr>
      <w:proofErr w:type="spellStart"/>
      <w:r w:rsidRPr="001505C4">
        <w:rPr>
          <w:rFonts w:ascii="Calibri" w:hAnsi="Calibri" w:cs="Calibri"/>
          <w:sz w:val="23"/>
          <w:szCs w:val="23"/>
        </w:rPr>
        <w:t>Töpffer</w:t>
      </w:r>
      <w:proofErr w:type="spellEnd"/>
      <w:r w:rsidRPr="001505C4">
        <w:rPr>
          <w:rFonts w:ascii="Calibri" w:hAnsi="Calibri" w:cs="Calibri"/>
          <w:sz w:val="23"/>
          <w:szCs w:val="23"/>
        </w:rPr>
        <w:t xml:space="preserve">, Rodolphe, 1799-1846. - L' invention de la </w:t>
      </w:r>
      <w:proofErr w:type="spellStart"/>
      <w:r w:rsidRPr="001505C4">
        <w:rPr>
          <w:rFonts w:ascii="Calibri" w:hAnsi="Calibri" w:cs="Calibri"/>
          <w:sz w:val="23"/>
          <w:szCs w:val="23"/>
        </w:rPr>
        <w:t>bande</w:t>
      </w:r>
      <w:proofErr w:type="spellEnd"/>
      <w:r w:rsidRPr="001505C4">
        <w:rPr>
          <w:rFonts w:ascii="Calibri" w:hAnsi="Calibri" w:cs="Calibri"/>
          <w:sz w:val="23"/>
          <w:szCs w:val="23"/>
        </w:rPr>
        <w:t xml:space="preserve"> </w:t>
      </w:r>
      <w:proofErr w:type="spellStart"/>
      <w:r w:rsidRPr="001505C4">
        <w:rPr>
          <w:rFonts w:ascii="Calibri" w:hAnsi="Calibri" w:cs="Calibri"/>
          <w:sz w:val="23"/>
          <w:szCs w:val="23"/>
        </w:rPr>
        <w:t>dessinée</w:t>
      </w:r>
      <w:proofErr w:type="spellEnd"/>
      <w:r w:rsidRPr="001505C4">
        <w:rPr>
          <w:rFonts w:ascii="Calibri" w:hAnsi="Calibri" w:cs="Calibri"/>
          <w:sz w:val="23"/>
          <w:szCs w:val="23"/>
        </w:rPr>
        <w:t xml:space="preserve"> / </w:t>
      </w:r>
      <w:proofErr w:type="spellStart"/>
      <w:proofErr w:type="gramStart"/>
      <w:r w:rsidRPr="001505C4">
        <w:rPr>
          <w:rFonts w:ascii="Calibri" w:hAnsi="Calibri" w:cs="Calibri"/>
          <w:sz w:val="23"/>
          <w:szCs w:val="23"/>
        </w:rPr>
        <w:t>Töpffer</w:t>
      </w:r>
      <w:proofErr w:type="spellEnd"/>
      <w:r w:rsidRPr="001505C4">
        <w:rPr>
          <w:rFonts w:ascii="Calibri" w:hAnsi="Calibri" w:cs="Calibri"/>
          <w:sz w:val="23"/>
          <w:szCs w:val="23"/>
        </w:rPr>
        <w:t xml:space="preserve"> ;</w:t>
      </w:r>
      <w:proofErr w:type="gramEnd"/>
      <w:r w:rsidRPr="001505C4">
        <w:rPr>
          <w:rFonts w:ascii="Calibri" w:hAnsi="Calibri" w:cs="Calibri"/>
          <w:sz w:val="23"/>
          <w:szCs w:val="23"/>
        </w:rPr>
        <w:t xml:space="preserve"> </w:t>
      </w:r>
      <w:proofErr w:type="spellStart"/>
      <w:r w:rsidRPr="001505C4">
        <w:rPr>
          <w:rFonts w:ascii="Calibri" w:hAnsi="Calibri" w:cs="Calibri"/>
          <w:sz w:val="23"/>
          <w:szCs w:val="23"/>
        </w:rPr>
        <w:t>textes</w:t>
      </w:r>
      <w:proofErr w:type="spellEnd"/>
      <w:r w:rsidRPr="001505C4">
        <w:rPr>
          <w:rFonts w:ascii="Calibri" w:hAnsi="Calibri" w:cs="Calibri"/>
          <w:sz w:val="23"/>
          <w:szCs w:val="23"/>
        </w:rPr>
        <w:t xml:space="preserve"> </w:t>
      </w:r>
      <w:proofErr w:type="spellStart"/>
      <w:r w:rsidRPr="001505C4">
        <w:rPr>
          <w:rFonts w:ascii="Calibri" w:hAnsi="Calibri" w:cs="Calibri"/>
          <w:sz w:val="23"/>
          <w:szCs w:val="23"/>
        </w:rPr>
        <w:t>réunis</w:t>
      </w:r>
      <w:proofErr w:type="spellEnd"/>
      <w:r w:rsidRPr="001505C4">
        <w:rPr>
          <w:rFonts w:ascii="Calibri" w:hAnsi="Calibri" w:cs="Calibri"/>
          <w:sz w:val="23"/>
          <w:szCs w:val="23"/>
        </w:rPr>
        <w:t xml:space="preserve"> et </w:t>
      </w:r>
      <w:proofErr w:type="spellStart"/>
      <w:r w:rsidRPr="001505C4">
        <w:rPr>
          <w:rFonts w:ascii="Calibri" w:hAnsi="Calibri" w:cs="Calibri"/>
          <w:sz w:val="23"/>
          <w:szCs w:val="23"/>
        </w:rPr>
        <w:t>présentés</w:t>
      </w:r>
      <w:proofErr w:type="spellEnd"/>
      <w:r w:rsidRPr="001505C4">
        <w:rPr>
          <w:rFonts w:ascii="Calibri" w:hAnsi="Calibri" w:cs="Calibri"/>
          <w:sz w:val="23"/>
          <w:szCs w:val="23"/>
        </w:rPr>
        <w:t xml:space="preserve"> par Thierry </w:t>
      </w:r>
      <w:proofErr w:type="spellStart"/>
      <w:r w:rsidRPr="001505C4">
        <w:rPr>
          <w:rFonts w:ascii="Calibri" w:hAnsi="Calibri" w:cs="Calibri"/>
          <w:sz w:val="23"/>
          <w:szCs w:val="23"/>
        </w:rPr>
        <w:t>Groensteen</w:t>
      </w:r>
      <w:proofErr w:type="spellEnd"/>
      <w:r w:rsidRPr="001505C4">
        <w:rPr>
          <w:rFonts w:ascii="Calibri" w:hAnsi="Calibri" w:cs="Calibri"/>
          <w:sz w:val="23"/>
          <w:szCs w:val="23"/>
        </w:rPr>
        <w:t xml:space="preserve"> et Benoît </w:t>
      </w:r>
      <w:proofErr w:type="spellStart"/>
      <w:r w:rsidRPr="001505C4">
        <w:rPr>
          <w:rFonts w:ascii="Calibri" w:hAnsi="Calibri" w:cs="Calibri"/>
          <w:sz w:val="23"/>
          <w:szCs w:val="23"/>
        </w:rPr>
        <w:t>Peeters</w:t>
      </w:r>
      <w:proofErr w:type="spellEnd"/>
      <w:r w:rsidRPr="001505C4">
        <w:rPr>
          <w:rFonts w:ascii="Calibri" w:hAnsi="Calibri" w:cs="Calibri"/>
          <w:sz w:val="23"/>
          <w:szCs w:val="23"/>
        </w:rPr>
        <w:t>. - 1994.</w:t>
      </w:r>
    </w:p>
    <w:p w14:paraId="5B9E0B73" w14:textId="77777777" w:rsidR="00072BEE" w:rsidRPr="001505C4" w:rsidRDefault="00072BEE" w:rsidP="001505C4">
      <w:pPr>
        <w:spacing w:line="240" w:lineRule="auto"/>
        <w:rPr>
          <w:rFonts w:ascii="Calibri" w:hAnsi="Calibri" w:cs="Calibri"/>
          <w:b/>
          <w:sz w:val="23"/>
          <w:szCs w:val="23"/>
        </w:rPr>
      </w:pPr>
    </w:p>
    <w:p w14:paraId="592A1A89" w14:textId="77777777" w:rsidR="00072BEE" w:rsidRPr="001505C4" w:rsidRDefault="00072BEE" w:rsidP="001505C4">
      <w:pPr>
        <w:spacing w:line="240" w:lineRule="auto"/>
        <w:rPr>
          <w:rFonts w:ascii="Calibri" w:hAnsi="Calibri" w:cs="Calibri"/>
          <w:b/>
          <w:sz w:val="23"/>
          <w:szCs w:val="23"/>
        </w:rPr>
      </w:pPr>
      <w:r w:rsidRPr="001505C4">
        <w:rPr>
          <w:rFonts w:ascii="Calibri" w:hAnsi="Calibri" w:cs="Calibri"/>
          <w:b/>
          <w:sz w:val="23"/>
          <w:szCs w:val="23"/>
        </w:rPr>
        <w:t>Biography:</w:t>
      </w:r>
    </w:p>
    <w:p w14:paraId="3F48D8DB"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Gunnar Krantz, professor within the arts of Visual communication at Malmö University. Krantz has contributed to contemporary comics as an artist, pedagogue, editor, critic and researcher since the late 1970s. His research focuses on artistic production, forms of publications and the emergence of the field of comics</w:t>
      </w:r>
    </w:p>
    <w:p w14:paraId="68B4104A" w14:textId="77777777" w:rsidR="00072BEE" w:rsidRPr="001505C4" w:rsidRDefault="00072BEE" w:rsidP="001505C4">
      <w:pPr>
        <w:spacing w:line="240" w:lineRule="auto"/>
        <w:rPr>
          <w:rFonts w:ascii="Calibri" w:hAnsi="Calibri" w:cs="Calibri"/>
          <w:sz w:val="23"/>
          <w:szCs w:val="23"/>
        </w:rPr>
      </w:pPr>
    </w:p>
    <w:p w14:paraId="5EE1D2B4" w14:textId="77777777" w:rsidR="00072BEE" w:rsidRPr="001505C4" w:rsidRDefault="00072BEE" w:rsidP="001505C4">
      <w:pPr>
        <w:spacing w:line="240" w:lineRule="auto"/>
        <w:rPr>
          <w:rStyle w:val="normaltextrun"/>
          <w:rFonts w:ascii="Calibri" w:eastAsia="Times New Roman" w:hAnsi="Calibri" w:cs="Calibri"/>
          <w:b/>
          <w:bCs/>
          <w:sz w:val="23"/>
          <w:szCs w:val="23"/>
          <w:lang w:val="en-US" w:eastAsia="en-GB"/>
        </w:rPr>
      </w:pPr>
      <w:r w:rsidRPr="001505C4">
        <w:rPr>
          <w:rStyle w:val="normaltextrun"/>
          <w:rFonts w:ascii="Calibri" w:hAnsi="Calibri" w:cs="Calibri"/>
          <w:b/>
          <w:bCs/>
          <w:sz w:val="23"/>
          <w:szCs w:val="23"/>
          <w:lang w:val="en-US"/>
        </w:rPr>
        <w:br w:type="page"/>
      </w:r>
    </w:p>
    <w:p w14:paraId="185D2BD8" w14:textId="77777777" w:rsidR="00072BEE" w:rsidRPr="001505C4" w:rsidRDefault="00072BEE" w:rsidP="001505C4">
      <w:pPr>
        <w:pStyle w:val="paragraph"/>
        <w:spacing w:before="0" w:beforeAutospacing="0" w:after="0" w:afterAutospacing="0"/>
        <w:textAlignment w:val="baseline"/>
        <w:rPr>
          <w:rStyle w:val="eop"/>
          <w:rFonts w:ascii="Calibri" w:eastAsiaTheme="majorEastAsia" w:hAnsi="Calibri" w:cs="Calibri"/>
          <w:b/>
          <w:sz w:val="23"/>
          <w:szCs w:val="23"/>
        </w:rPr>
      </w:pPr>
      <w:r w:rsidRPr="001505C4">
        <w:rPr>
          <w:rStyle w:val="normaltextrun"/>
          <w:rFonts w:ascii="Calibri" w:eastAsiaTheme="majorEastAsia" w:hAnsi="Calibri" w:cs="Calibri"/>
          <w:b/>
          <w:sz w:val="23"/>
          <w:szCs w:val="23"/>
          <w:lang w:val="en-US"/>
        </w:rPr>
        <w:lastRenderedPageBreak/>
        <w:t>Moebius’s digital work, between curation and remediation</w:t>
      </w:r>
    </w:p>
    <w:p w14:paraId="4967B8E3" w14:textId="77777777" w:rsidR="00072BEE" w:rsidRPr="001505C4" w:rsidRDefault="00072BEE" w:rsidP="001505C4">
      <w:pPr>
        <w:pStyle w:val="paragraph"/>
        <w:spacing w:before="0" w:beforeAutospacing="0" w:after="0" w:afterAutospacing="0"/>
        <w:textAlignment w:val="baseline"/>
        <w:rPr>
          <w:rStyle w:val="eop"/>
          <w:rFonts w:ascii="Calibri" w:eastAsiaTheme="majorEastAsia" w:hAnsi="Calibri" w:cs="Calibri"/>
          <w:b/>
          <w:sz w:val="23"/>
          <w:szCs w:val="23"/>
        </w:rPr>
      </w:pPr>
    </w:p>
    <w:p w14:paraId="2B2CB7E1" w14:textId="77777777" w:rsidR="00072BEE" w:rsidRPr="001505C4" w:rsidRDefault="00072BEE" w:rsidP="001505C4">
      <w:pPr>
        <w:pStyle w:val="paragraph"/>
        <w:spacing w:before="0" w:beforeAutospacing="0" w:after="0" w:afterAutospacing="0"/>
        <w:textAlignment w:val="baseline"/>
        <w:rPr>
          <w:rStyle w:val="normaltextrun"/>
          <w:rFonts w:ascii="Calibri" w:eastAsiaTheme="majorEastAsia" w:hAnsi="Calibri" w:cs="Calibri"/>
          <w:b/>
          <w:sz w:val="23"/>
          <w:szCs w:val="23"/>
          <w:lang w:val="en-US"/>
        </w:rPr>
      </w:pPr>
      <w:r w:rsidRPr="001505C4">
        <w:rPr>
          <w:rStyle w:val="normaltextrun"/>
          <w:rFonts w:ascii="Calibri" w:eastAsiaTheme="majorEastAsia" w:hAnsi="Calibri" w:cs="Calibri"/>
          <w:b/>
          <w:sz w:val="23"/>
          <w:szCs w:val="23"/>
          <w:lang w:val="en-US"/>
        </w:rPr>
        <w:t xml:space="preserve">Nicolas </w:t>
      </w:r>
      <w:proofErr w:type="spellStart"/>
      <w:r w:rsidRPr="001505C4">
        <w:rPr>
          <w:rStyle w:val="normaltextrun"/>
          <w:rFonts w:ascii="Calibri" w:eastAsiaTheme="majorEastAsia" w:hAnsi="Calibri" w:cs="Calibri"/>
          <w:b/>
          <w:sz w:val="23"/>
          <w:szCs w:val="23"/>
          <w:lang w:val="en-US"/>
        </w:rPr>
        <w:t>Labarre</w:t>
      </w:r>
      <w:proofErr w:type="spellEnd"/>
      <w:r w:rsidRPr="001505C4">
        <w:rPr>
          <w:rStyle w:val="normaltextrun"/>
          <w:rFonts w:ascii="Calibri" w:eastAsiaTheme="majorEastAsia" w:hAnsi="Calibri" w:cs="Calibri"/>
          <w:b/>
          <w:sz w:val="23"/>
          <w:szCs w:val="23"/>
          <w:lang w:val="en-US"/>
        </w:rPr>
        <w:t xml:space="preserve"> (he/him) </w:t>
      </w:r>
    </w:p>
    <w:p w14:paraId="547FF5D2" w14:textId="77777777" w:rsidR="00072BEE" w:rsidRPr="001505C4" w:rsidRDefault="00072BEE" w:rsidP="001505C4">
      <w:pPr>
        <w:pStyle w:val="paragraph"/>
        <w:spacing w:before="0" w:beforeAutospacing="0" w:after="0" w:afterAutospacing="0"/>
        <w:textAlignment w:val="baseline"/>
        <w:rPr>
          <w:rStyle w:val="normaltextrun"/>
          <w:rFonts w:ascii="Calibri" w:eastAsiaTheme="majorEastAsia" w:hAnsi="Calibri" w:cs="Calibri"/>
          <w:sz w:val="23"/>
          <w:szCs w:val="23"/>
          <w:lang w:val="en-US"/>
        </w:rPr>
      </w:pPr>
    </w:p>
    <w:p w14:paraId="4C064F62"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b/>
          <w:sz w:val="23"/>
          <w:szCs w:val="23"/>
          <w:lang w:val="en-US"/>
        </w:rPr>
        <w:t xml:space="preserve">Abstract: </w:t>
      </w:r>
      <w:r w:rsidRPr="001505C4">
        <w:rPr>
          <w:rStyle w:val="normaltextrun"/>
          <w:rFonts w:ascii="Calibri" w:eastAsiaTheme="majorEastAsia" w:hAnsi="Calibri" w:cs="Calibri"/>
          <w:sz w:val="23"/>
          <w:szCs w:val="23"/>
          <w:lang w:val="en-US"/>
        </w:rPr>
        <w:t xml:space="preserve">The catalog of the 2012 exhibit, </w:t>
      </w:r>
      <w:r w:rsidRPr="001505C4">
        <w:rPr>
          <w:rStyle w:val="normaltextrun"/>
          <w:rFonts w:ascii="Calibri" w:eastAsiaTheme="majorEastAsia" w:hAnsi="Calibri" w:cs="Calibri"/>
          <w:i/>
          <w:iCs/>
          <w:sz w:val="23"/>
          <w:szCs w:val="23"/>
          <w:lang w:val="en-US"/>
        </w:rPr>
        <w:t xml:space="preserve">Moebius </w:t>
      </w:r>
      <w:proofErr w:type="spellStart"/>
      <w:r w:rsidRPr="001505C4">
        <w:rPr>
          <w:rStyle w:val="normaltextrun"/>
          <w:rFonts w:ascii="Calibri" w:eastAsiaTheme="majorEastAsia" w:hAnsi="Calibri" w:cs="Calibri"/>
          <w:i/>
          <w:iCs/>
          <w:sz w:val="23"/>
          <w:szCs w:val="23"/>
          <w:lang w:val="en-US"/>
        </w:rPr>
        <w:t>Transe</w:t>
      </w:r>
      <w:proofErr w:type="spellEnd"/>
      <w:r w:rsidRPr="001505C4">
        <w:rPr>
          <w:rStyle w:val="normaltextrun"/>
          <w:rFonts w:ascii="Calibri" w:eastAsiaTheme="majorEastAsia" w:hAnsi="Calibri" w:cs="Calibri"/>
          <w:i/>
          <w:iCs/>
          <w:sz w:val="23"/>
          <w:szCs w:val="23"/>
          <w:lang w:val="en-US"/>
        </w:rPr>
        <w:t xml:space="preserve"> </w:t>
      </w:r>
      <w:proofErr w:type="spellStart"/>
      <w:r w:rsidRPr="001505C4">
        <w:rPr>
          <w:rStyle w:val="normaltextrun"/>
          <w:rFonts w:ascii="Calibri" w:eastAsiaTheme="majorEastAsia" w:hAnsi="Calibri" w:cs="Calibri"/>
          <w:i/>
          <w:iCs/>
          <w:sz w:val="23"/>
          <w:szCs w:val="23"/>
          <w:lang w:val="en-US"/>
        </w:rPr>
        <w:t>Forme</w:t>
      </w:r>
      <w:proofErr w:type="spellEnd"/>
      <w:r w:rsidRPr="001505C4">
        <w:rPr>
          <w:rStyle w:val="normaltextrun"/>
          <w:rFonts w:ascii="Calibri" w:eastAsiaTheme="majorEastAsia" w:hAnsi="Calibri" w:cs="Calibri"/>
          <w:sz w:val="23"/>
          <w:szCs w:val="23"/>
          <w:lang w:val="en-US"/>
        </w:rPr>
        <w:t xml:space="preserve">, reprints a familiar image, initially published in </w:t>
      </w:r>
      <w:proofErr w:type="spellStart"/>
      <w:r w:rsidRPr="001505C4">
        <w:rPr>
          <w:rStyle w:val="normaltextrun"/>
          <w:rFonts w:ascii="Calibri" w:eastAsiaTheme="majorEastAsia" w:hAnsi="Calibri" w:cs="Calibri"/>
          <w:i/>
          <w:iCs/>
          <w:sz w:val="23"/>
          <w:szCs w:val="23"/>
          <w:lang w:val="en-US"/>
        </w:rPr>
        <w:t>Métal</w:t>
      </w:r>
      <w:proofErr w:type="spellEnd"/>
      <w:r w:rsidRPr="001505C4">
        <w:rPr>
          <w:rStyle w:val="normaltextrun"/>
          <w:rFonts w:ascii="Calibri" w:eastAsiaTheme="majorEastAsia" w:hAnsi="Calibri" w:cs="Calibri"/>
          <w:i/>
          <w:iCs/>
          <w:sz w:val="23"/>
          <w:szCs w:val="23"/>
          <w:lang w:val="en-US"/>
        </w:rPr>
        <w:t xml:space="preserve"> </w:t>
      </w:r>
      <w:proofErr w:type="spellStart"/>
      <w:r w:rsidRPr="001505C4">
        <w:rPr>
          <w:rStyle w:val="normaltextrun"/>
          <w:rFonts w:ascii="Calibri" w:eastAsiaTheme="majorEastAsia" w:hAnsi="Calibri" w:cs="Calibri"/>
          <w:i/>
          <w:iCs/>
          <w:sz w:val="23"/>
          <w:szCs w:val="23"/>
          <w:lang w:val="en-US"/>
        </w:rPr>
        <w:t>Hurlant</w:t>
      </w:r>
      <w:proofErr w:type="spellEnd"/>
      <w:r w:rsidRPr="001505C4">
        <w:rPr>
          <w:rStyle w:val="normaltextrun"/>
          <w:rFonts w:ascii="Calibri" w:eastAsiaTheme="majorEastAsia" w:hAnsi="Calibri" w:cs="Calibri"/>
          <w:sz w:val="23"/>
          <w:szCs w:val="23"/>
          <w:lang w:val="en-US"/>
        </w:rPr>
        <w:t xml:space="preserve"> #3 (1975): a group portrait or a police lineup of extraterrestrials. However, the 2012 image also tweaks and rewords that image, changing certain characters and adding an aging, balding Moebius</w:t>
      </w:r>
      <w:r w:rsidRPr="001505C4">
        <w:rPr>
          <w:rStyle w:val="superscript"/>
          <w:rFonts w:ascii="Calibri" w:eastAsiaTheme="majorEastAsia" w:hAnsi="Calibri" w:cs="Calibri"/>
          <w:sz w:val="23"/>
          <w:szCs w:val="23"/>
          <w:vertAlign w:val="superscript"/>
          <w:lang w:val="en-US"/>
        </w:rPr>
        <w:t>1</w:t>
      </w:r>
      <w:r w:rsidRPr="001505C4">
        <w:rPr>
          <w:rStyle w:val="normaltextrun"/>
          <w:rFonts w:ascii="Calibri" w:eastAsiaTheme="majorEastAsia" w:hAnsi="Calibri" w:cs="Calibri"/>
          <w:sz w:val="23"/>
          <w:szCs w:val="23"/>
          <w:lang w:val="en-US"/>
        </w:rPr>
        <w:t>in the line-up.</w:t>
      </w:r>
      <w:r w:rsidRPr="001505C4">
        <w:rPr>
          <w:rStyle w:val="eop"/>
          <w:rFonts w:ascii="Calibri" w:eastAsiaTheme="majorEastAsia" w:hAnsi="Calibri" w:cs="Calibri"/>
          <w:sz w:val="23"/>
          <w:szCs w:val="23"/>
        </w:rPr>
        <w:t> </w:t>
      </w:r>
    </w:p>
    <w:p w14:paraId="29203121" w14:textId="77777777" w:rsidR="00072BEE" w:rsidRPr="001505C4" w:rsidRDefault="00072BEE" w:rsidP="001505C4">
      <w:pPr>
        <w:pStyle w:val="paragraph"/>
        <w:spacing w:before="0" w:beforeAutospacing="0" w:after="0" w:afterAutospacing="0"/>
        <w:textAlignment w:val="baseline"/>
        <w:rPr>
          <w:rStyle w:val="normaltextrun"/>
          <w:rFonts w:ascii="Calibri" w:eastAsiaTheme="majorEastAsia" w:hAnsi="Calibri" w:cs="Calibri"/>
          <w:sz w:val="23"/>
          <w:szCs w:val="23"/>
          <w:lang w:val="en-US"/>
        </w:rPr>
      </w:pPr>
    </w:p>
    <w:p w14:paraId="53098040"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sz w:val="23"/>
          <w:szCs w:val="23"/>
          <w:lang w:val="en-US"/>
        </w:rPr>
        <w:t xml:space="preserve">These alterations to an iconic image underlines Moebius’s reliance on digital art in the final decade of his life, at a time when he was trying to recapitulate his career (concluding </w:t>
      </w:r>
      <w:r w:rsidRPr="001505C4">
        <w:rPr>
          <w:rStyle w:val="normaltextrun"/>
          <w:rFonts w:ascii="Calibri" w:eastAsiaTheme="majorEastAsia" w:hAnsi="Calibri" w:cs="Calibri"/>
          <w:i/>
          <w:iCs/>
          <w:sz w:val="23"/>
          <w:szCs w:val="23"/>
          <w:lang w:val="en-US"/>
        </w:rPr>
        <w:t>Blueberry</w:t>
      </w:r>
      <w:r w:rsidRPr="001505C4">
        <w:rPr>
          <w:rStyle w:val="normaltextrun"/>
          <w:rFonts w:ascii="Calibri" w:eastAsiaTheme="majorEastAsia" w:hAnsi="Calibri" w:cs="Calibri"/>
          <w:sz w:val="23"/>
          <w:szCs w:val="23"/>
          <w:lang w:val="en-US"/>
        </w:rPr>
        <w:t xml:space="preserve">, going back to </w:t>
      </w:r>
      <w:proofErr w:type="spellStart"/>
      <w:r w:rsidRPr="001505C4">
        <w:rPr>
          <w:rStyle w:val="normaltextrun"/>
          <w:rFonts w:ascii="Calibri" w:eastAsiaTheme="majorEastAsia" w:hAnsi="Calibri" w:cs="Calibri"/>
          <w:sz w:val="23"/>
          <w:szCs w:val="23"/>
          <w:lang w:val="en-US"/>
        </w:rPr>
        <w:t>Arzach</w:t>
      </w:r>
      <w:proofErr w:type="spellEnd"/>
      <w:r w:rsidRPr="001505C4">
        <w:rPr>
          <w:rStyle w:val="normaltextrun"/>
          <w:rFonts w:ascii="Calibri" w:eastAsiaTheme="majorEastAsia" w:hAnsi="Calibri" w:cs="Calibri"/>
          <w:sz w:val="23"/>
          <w:szCs w:val="23"/>
          <w:lang w:val="en-US"/>
        </w:rPr>
        <w:t xml:space="preserve">, the </w:t>
      </w:r>
      <w:proofErr w:type="spellStart"/>
      <w:r w:rsidRPr="001505C4">
        <w:rPr>
          <w:rStyle w:val="normaltextrun"/>
          <w:rFonts w:ascii="Calibri" w:eastAsiaTheme="majorEastAsia" w:hAnsi="Calibri" w:cs="Calibri"/>
          <w:sz w:val="23"/>
          <w:szCs w:val="23"/>
          <w:lang w:val="en-US"/>
        </w:rPr>
        <w:t>Incal</w:t>
      </w:r>
      <w:proofErr w:type="spellEnd"/>
      <w:r w:rsidRPr="001505C4">
        <w:rPr>
          <w:rStyle w:val="normaltextrun"/>
          <w:rFonts w:ascii="Calibri" w:eastAsiaTheme="majorEastAsia" w:hAnsi="Calibri" w:cs="Calibri"/>
          <w:sz w:val="23"/>
          <w:szCs w:val="23"/>
          <w:lang w:val="en-US"/>
        </w:rPr>
        <w:t xml:space="preserve"> or the Major). </w:t>
      </w:r>
      <w:r w:rsidRPr="001505C4">
        <w:rPr>
          <w:rStyle w:val="normaltextrun"/>
          <w:rFonts w:ascii="Calibri" w:eastAsiaTheme="majorEastAsia" w:hAnsi="Calibri" w:cs="Calibri"/>
          <w:i/>
          <w:iCs/>
          <w:sz w:val="23"/>
          <w:szCs w:val="23"/>
          <w:lang w:val="en-US"/>
        </w:rPr>
        <w:t>Inside Moebius</w:t>
      </w:r>
      <w:r w:rsidRPr="001505C4">
        <w:rPr>
          <w:rStyle w:val="normaltextrun"/>
          <w:rFonts w:ascii="Calibri" w:eastAsiaTheme="majorEastAsia" w:hAnsi="Calibri" w:cs="Calibri"/>
          <w:sz w:val="23"/>
          <w:szCs w:val="23"/>
          <w:lang w:val="en-US"/>
        </w:rPr>
        <w:t xml:space="preserve"> (published 2004-2010 but started in 2000) documents his learning process with these new tools, and in particular the hesitation between using the graphic tablet to produce rough sketches or finished drawing, as if teasing out the affordances of these tools and their potential position in the creative process. Furthermore, </w:t>
      </w:r>
      <w:r w:rsidRPr="001505C4">
        <w:rPr>
          <w:rStyle w:val="normaltextrun"/>
          <w:rFonts w:ascii="Calibri" w:eastAsiaTheme="majorEastAsia" w:hAnsi="Calibri" w:cs="Calibri"/>
          <w:i/>
          <w:iCs/>
          <w:sz w:val="23"/>
          <w:szCs w:val="23"/>
          <w:lang w:val="en-US"/>
        </w:rPr>
        <w:t xml:space="preserve">Le Chasseur </w:t>
      </w:r>
      <w:proofErr w:type="spellStart"/>
      <w:r w:rsidRPr="001505C4">
        <w:rPr>
          <w:rStyle w:val="normaltextrun"/>
          <w:rFonts w:ascii="Calibri" w:eastAsiaTheme="majorEastAsia" w:hAnsi="Calibri" w:cs="Calibri"/>
          <w:i/>
          <w:iCs/>
          <w:sz w:val="23"/>
          <w:szCs w:val="23"/>
          <w:lang w:val="en-US"/>
        </w:rPr>
        <w:t>Déprime</w:t>
      </w:r>
      <w:proofErr w:type="spellEnd"/>
      <w:r w:rsidRPr="001505C4">
        <w:rPr>
          <w:rStyle w:val="normaltextrun"/>
          <w:rFonts w:ascii="Calibri" w:eastAsiaTheme="majorEastAsia" w:hAnsi="Calibri" w:cs="Calibri"/>
          <w:sz w:val="23"/>
          <w:szCs w:val="23"/>
          <w:lang w:val="en-US"/>
        </w:rPr>
        <w:t xml:space="preserve"> (2008) the third book in the </w:t>
      </w:r>
      <w:r w:rsidRPr="001505C4">
        <w:rPr>
          <w:rStyle w:val="normaltextrun"/>
          <w:rFonts w:ascii="Calibri" w:eastAsiaTheme="majorEastAsia" w:hAnsi="Calibri" w:cs="Calibri"/>
          <w:i/>
          <w:iCs/>
          <w:sz w:val="23"/>
          <w:szCs w:val="23"/>
          <w:lang w:val="en-US"/>
        </w:rPr>
        <w:t>Airtight Garage</w:t>
      </w:r>
      <w:r w:rsidRPr="001505C4">
        <w:rPr>
          <w:rStyle w:val="normaltextrun"/>
          <w:rFonts w:ascii="Calibri" w:eastAsiaTheme="majorEastAsia" w:hAnsi="Calibri" w:cs="Calibri"/>
          <w:sz w:val="23"/>
          <w:szCs w:val="23"/>
          <w:lang w:val="en-US"/>
        </w:rPr>
        <w:t xml:space="preserve"> series – leaving aside the aborted volume published in </w:t>
      </w:r>
      <w:r w:rsidRPr="001505C4">
        <w:rPr>
          <w:rStyle w:val="normaltextrun"/>
          <w:rFonts w:ascii="Calibri" w:eastAsiaTheme="majorEastAsia" w:hAnsi="Calibri" w:cs="Calibri"/>
          <w:i/>
          <w:iCs/>
          <w:sz w:val="23"/>
          <w:szCs w:val="23"/>
          <w:lang w:val="en-US"/>
        </w:rPr>
        <w:t>Moebius Comics</w:t>
      </w:r>
      <w:r w:rsidRPr="001505C4">
        <w:rPr>
          <w:rStyle w:val="normaltextrun"/>
          <w:rFonts w:ascii="Calibri" w:eastAsiaTheme="majorEastAsia" w:hAnsi="Calibri" w:cs="Calibri"/>
          <w:sz w:val="23"/>
          <w:szCs w:val="23"/>
          <w:lang w:val="en-US"/>
        </w:rPr>
        <w:t xml:space="preserve"> and the spinoffs published by Marvel/Epic – further suggests that Moebius’s embrace of these tools may have been a necessity, a way to compensate for declining eyesight and motor control, sometimes with debatable results. In this presentation, I will seek to examine how Giraud embraced these functions of digital tools to curate his own legacy, revisiting and recombining his earlier work, while giving himself the means to explore graphic territories that might otherwise have become out of reach.</w:t>
      </w:r>
      <w:r w:rsidRPr="001505C4">
        <w:rPr>
          <w:rStyle w:val="eop"/>
          <w:rFonts w:ascii="Calibri" w:eastAsiaTheme="majorEastAsia" w:hAnsi="Calibri" w:cs="Calibri"/>
          <w:sz w:val="23"/>
          <w:szCs w:val="23"/>
        </w:rPr>
        <w:t> </w:t>
      </w:r>
    </w:p>
    <w:p w14:paraId="2E89F91C"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eop"/>
          <w:rFonts w:ascii="Calibri" w:eastAsiaTheme="majorEastAsia" w:hAnsi="Calibri" w:cs="Calibri"/>
          <w:sz w:val="23"/>
          <w:szCs w:val="23"/>
        </w:rPr>
        <w:t> </w:t>
      </w:r>
    </w:p>
    <w:p w14:paraId="7E266330"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b/>
          <w:bCs/>
          <w:sz w:val="23"/>
          <w:szCs w:val="23"/>
          <w:lang w:val="en-US"/>
        </w:rPr>
        <w:t xml:space="preserve">Biography: </w:t>
      </w:r>
      <w:r w:rsidRPr="001505C4">
        <w:rPr>
          <w:rStyle w:val="normaltextrun"/>
          <w:rFonts w:ascii="Calibri" w:eastAsiaTheme="majorEastAsia" w:hAnsi="Calibri" w:cs="Calibri"/>
          <w:sz w:val="23"/>
          <w:szCs w:val="23"/>
          <w:lang w:val="en-US"/>
        </w:rPr>
        <w:t xml:space="preserve">Nicolas </w:t>
      </w:r>
      <w:proofErr w:type="spellStart"/>
      <w:r w:rsidRPr="001505C4">
        <w:rPr>
          <w:rStyle w:val="normaltextrun"/>
          <w:rFonts w:ascii="Calibri" w:eastAsiaTheme="majorEastAsia" w:hAnsi="Calibri" w:cs="Calibri"/>
          <w:sz w:val="23"/>
          <w:szCs w:val="23"/>
          <w:lang w:val="en-US"/>
        </w:rPr>
        <w:t>Labarre</w:t>
      </w:r>
      <w:proofErr w:type="spellEnd"/>
      <w:r w:rsidRPr="001505C4">
        <w:rPr>
          <w:rStyle w:val="normaltextrun"/>
          <w:rFonts w:ascii="Calibri" w:eastAsiaTheme="majorEastAsia" w:hAnsi="Calibri" w:cs="Calibri"/>
          <w:sz w:val="23"/>
          <w:szCs w:val="23"/>
          <w:lang w:val="en-US"/>
        </w:rPr>
        <w:t xml:space="preserve"> (he/him) is a professor in American Studies at University Bordeaux Montaigne, France, where he teaches US political institutions, comics and video games. He is the author of </w:t>
      </w:r>
      <w:r w:rsidRPr="001505C4">
        <w:rPr>
          <w:rStyle w:val="normaltextrun"/>
          <w:rFonts w:ascii="Calibri" w:eastAsiaTheme="majorEastAsia" w:hAnsi="Calibri" w:cs="Calibri"/>
          <w:i/>
          <w:iCs/>
          <w:sz w:val="23"/>
          <w:szCs w:val="23"/>
          <w:lang w:val="en-US"/>
        </w:rPr>
        <w:t xml:space="preserve">Heavy Metal, </w:t>
      </w:r>
      <w:proofErr w:type="spellStart"/>
      <w:r w:rsidRPr="001505C4">
        <w:rPr>
          <w:rStyle w:val="normaltextrun"/>
          <w:rFonts w:ascii="Calibri" w:eastAsiaTheme="majorEastAsia" w:hAnsi="Calibri" w:cs="Calibri"/>
          <w:i/>
          <w:iCs/>
          <w:sz w:val="23"/>
          <w:szCs w:val="23"/>
          <w:lang w:val="en-US"/>
        </w:rPr>
        <w:t>l’autre</w:t>
      </w:r>
      <w:proofErr w:type="spellEnd"/>
      <w:r w:rsidRPr="001505C4">
        <w:rPr>
          <w:rStyle w:val="normaltextrun"/>
          <w:rFonts w:ascii="Calibri" w:eastAsiaTheme="majorEastAsia" w:hAnsi="Calibri" w:cs="Calibri"/>
          <w:i/>
          <w:iCs/>
          <w:sz w:val="23"/>
          <w:szCs w:val="23"/>
          <w:lang w:val="en-US"/>
        </w:rPr>
        <w:t xml:space="preserve"> </w:t>
      </w:r>
      <w:proofErr w:type="spellStart"/>
      <w:r w:rsidRPr="001505C4">
        <w:rPr>
          <w:rStyle w:val="normaltextrun"/>
          <w:rFonts w:ascii="Calibri" w:eastAsiaTheme="majorEastAsia" w:hAnsi="Calibri" w:cs="Calibri"/>
          <w:i/>
          <w:iCs/>
          <w:sz w:val="23"/>
          <w:szCs w:val="23"/>
          <w:lang w:val="en-US"/>
        </w:rPr>
        <w:t>Métal</w:t>
      </w:r>
      <w:proofErr w:type="spellEnd"/>
      <w:r w:rsidRPr="001505C4">
        <w:rPr>
          <w:rStyle w:val="normaltextrun"/>
          <w:rFonts w:ascii="Calibri" w:eastAsiaTheme="majorEastAsia" w:hAnsi="Calibri" w:cs="Calibri"/>
          <w:i/>
          <w:iCs/>
          <w:sz w:val="23"/>
          <w:szCs w:val="23"/>
          <w:lang w:val="en-US"/>
        </w:rPr>
        <w:t xml:space="preserve"> </w:t>
      </w:r>
      <w:proofErr w:type="spellStart"/>
      <w:r w:rsidRPr="001505C4">
        <w:rPr>
          <w:rStyle w:val="normaltextrun"/>
          <w:rFonts w:ascii="Calibri" w:eastAsiaTheme="majorEastAsia" w:hAnsi="Calibri" w:cs="Calibri"/>
          <w:i/>
          <w:iCs/>
          <w:sz w:val="23"/>
          <w:szCs w:val="23"/>
          <w:lang w:val="en-US"/>
        </w:rPr>
        <w:t>Hurlant</w:t>
      </w:r>
      <w:proofErr w:type="spellEnd"/>
      <w:r w:rsidRPr="001505C4">
        <w:rPr>
          <w:rStyle w:val="normaltextrun"/>
          <w:rFonts w:ascii="Calibri" w:eastAsiaTheme="majorEastAsia" w:hAnsi="Calibri" w:cs="Calibri"/>
          <w:i/>
          <w:iCs/>
          <w:sz w:val="23"/>
          <w:szCs w:val="23"/>
          <w:lang w:val="en-US"/>
        </w:rPr>
        <w:t xml:space="preserve"> </w:t>
      </w:r>
      <w:r w:rsidRPr="001505C4">
        <w:rPr>
          <w:rStyle w:val="normaltextrun"/>
          <w:rFonts w:ascii="Calibri" w:eastAsiaTheme="majorEastAsia" w:hAnsi="Calibri" w:cs="Calibri"/>
          <w:sz w:val="23"/>
          <w:szCs w:val="23"/>
          <w:lang w:val="en-US"/>
        </w:rPr>
        <w:t xml:space="preserve">(2017), of </w:t>
      </w:r>
      <w:r w:rsidRPr="001505C4">
        <w:rPr>
          <w:rStyle w:val="normaltextrun"/>
          <w:rFonts w:ascii="Calibri" w:eastAsiaTheme="majorEastAsia" w:hAnsi="Calibri" w:cs="Calibri"/>
          <w:i/>
          <w:iCs/>
          <w:sz w:val="23"/>
          <w:szCs w:val="23"/>
          <w:lang w:val="en-US"/>
        </w:rPr>
        <w:t xml:space="preserve">Understanding Genres in Comics </w:t>
      </w:r>
      <w:r w:rsidRPr="001505C4">
        <w:rPr>
          <w:rStyle w:val="normaltextrun"/>
          <w:rFonts w:ascii="Calibri" w:eastAsiaTheme="majorEastAsia" w:hAnsi="Calibri" w:cs="Calibri"/>
          <w:sz w:val="23"/>
          <w:szCs w:val="23"/>
          <w:lang w:val="en-US"/>
        </w:rPr>
        <w:t>(2020) and of an upcoming critical biography of Jean Giraud-Moebius (UP Mississippi).</w:t>
      </w:r>
      <w:r w:rsidRPr="001505C4">
        <w:rPr>
          <w:rStyle w:val="eop"/>
          <w:rFonts w:ascii="Calibri" w:eastAsiaTheme="majorEastAsia" w:hAnsi="Calibri" w:cs="Calibri"/>
          <w:sz w:val="23"/>
          <w:szCs w:val="23"/>
        </w:rPr>
        <w:t> </w:t>
      </w:r>
    </w:p>
    <w:p w14:paraId="21B8153C"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br w:type="page"/>
      </w:r>
    </w:p>
    <w:p w14:paraId="2E136EBF" w14:textId="77777777" w:rsidR="00072BEE" w:rsidRPr="001505C4" w:rsidRDefault="00072BEE" w:rsidP="001505C4">
      <w:pPr>
        <w:pStyle w:val="paragraph"/>
        <w:spacing w:before="0" w:beforeAutospacing="0" w:after="0" w:afterAutospacing="0"/>
        <w:textAlignment w:val="baseline"/>
        <w:rPr>
          <w:rFonts w:ascii="Calibri" w:hAnsi="Calibri" w:cs="Calibri"/>
          <w:b/>
          <w:bCs/>
          <w:sz w:val="23"/>
          <w:szCs w:val="23"/>
        </w:rPr>
      </w:pPr>
      <w:r w:rsidRPr="001505C4">
        <w:rPr>
          <w:rStyle w:val="normaltextrun"/>
          <w:rFonts w:ascii="Calibri" w:eastAsiaTheme="majorEastAsia" w:hAnsi="Calibri" w:cs="Calibri"/>
          <w:b/>
          <w:bCs/>
          <w:sz w:val="23"/>
          <w:szCs w:val="23"/>
        </w:rPr>
        <w:lastRenderedPageBreak/>
        <w:t xml:space="preserve">Mr </w:t>
      </w:r>
      <w:proofErr w:type="spellStart"/>
      <w:r w:rsidRPr="001505C4">
        <w:rPr>
          <w:rStyle w:val="normaltextrun"/>
          <w:rFonts w:ascii="Calibri" w:eastAsiaTheme="majorEastAsia" w:hAnsi="Calibri" w:cs="Calibri"/>
          <w:b/>
          <w:bCs/>
          <w:sz w:val="23"/>
          <w:szCs w:val="23"/>
        </w:rPr>
        <w:t>Töpffer</w:t>
      </w:r>
      <w:proofErr w:type="spellEnd"/>
      <w:r w:rsidRPr="001505C4">
        <w:rPr>
          <w:rStyle w:val="normaltextrun"/>
          <w:rFonts w:ascii="Calibri" w:eastAsiaTheme="majorEastAsia" w:hAnsi="Calibri" w:cs="Calibri"/>
          <w:b/>
          <w:bCs/>
          <w:sz w:val="23"/>
          <w:szCs w:val="23"/>
        </w:rPr>
        <w:t xml:space="preserve"> goes to </w:t>
      </w:r>
      <w:proofErr w:type="gramStart"/>
      <w:r w:rsidRPr="001505C4">
        <w:rPr>
          <w:rStyle w:val="normaltextrun"/>
          <w:rFonts w:ascii="Calibri" w:eastAsiaTheme="majorEastAsia" w:hAnsi="Calibri" w:cs="Calibri"/>
          <w:b/>
          <w:bCs/>
          <w:sz w:val="23"/>
          <w:szCs w:val="23"/>
        </w:rPr>
        <w:t>America;</w:t>
      </w:r>
      <w:proofErr w:type="gramEnd"/>
      <w:r w:rsidRPr="001505C4">
        <w:rPr>
          <w:rStyle w:val="normaltextrun"/>
          <w:rFonts w:ascii="Calibri" w:eastAsiaTheme="majorEastAsia" w:hAnsi="Calibri" w:cs="Calibri"/>
          <w:b/>
          <w:bCs/>
          <w:sz w:val="23"/>
          <w:szCs w:val="23"/>
        </w:rPr>
        <w:t xml:space="preserve"> the role of a forgotten print technology</w:t>
      </w:r>
    </w:p>
    <w:p w14:paraId="3A8C67F5" w14:textId="77777777" w:rsidR="00072BEE" w:rsidRPr="001505C4" w:rsidRDefault="00072BEE" w:rsidP="001505C4">
      <w:pPr>
        <w:pStyle w:val="paragraph"/>
        <w:spacing w:before="0" w:beforeAutospacing="0" w:after="0" w:afterAutospacing="0"/>
        <w:textAlignment w:val="baseline"/>
        <w:rPr>
          <w:rStyle w:val="normaltextrun"/>
          <w:rFonts w:ascii="Calibri" w:eastAsiaTheme="majorEastAsia" w:hAnsi="Calibri" w:cs="Calibri"/>
          <w:b/>
          <w:sz w:val="23"/>
          <w:szCs w:val="23"/>
        </w:rPr>
      </w:pPr>
    </w:p>
    <w:p w14:paraId="377D024A" w14:textId="77777777" w:rsidR="00072BEE" w:rsidRPr="001505C4" w:rsidRDefault="00072BEE" w:rsidP="001505C4">
      <w:pPr>
        <w:pStyle w:val="paragraph"/>
        <w:spacing w:before="0" w:beforeAutospacing="0" w:after="0" w:afterAutospacing="0"/>
        <w:textAlignment w:val="baseline"/>
        <w:rPr>
          <w:rFonts w:ascii="Calibri" w:hAnsi="Calibri" w:cs="Calibri"/>
          <w:b/>
          <w:sz w:val="23"/>
          <w:szCs w:val="23"/>
        </w:rPr>
      </w:pPr>
      <w:r w:rsidRPr="001505C4">
        <w:rPr>
          <w:rStyle w:val="normaltextrun"/>
          <w:rFonts w:ascii="Calibri" w:eastAsiaTheme="majorEastAsia" w:hAnsi="Calibri" w:cs="Calibri"/>
          <w:b/>
          <w:sz w:val="23"/>
          <w:szCs w:val="23"/>
        </w:rPr>
        <w:t>Guy Lawley</w:t>
      </w:r>
      <w:r w:rsidRPr="001505C4">
        <w:rPr>
          <w:rStyle w:val="eop"/>
          <w:rFonts w:ascii="Calibri" w:eastAsiaTheme="majorEastAsia" w:hAnsi="Calibri" w:cs="Calibri"/>
          <w:b/>
          <w:sz w:val="23"/>
          <w:szCs w:val="23"/>
        </w:rPr>
        <w:t> (he/his)</w:t>
      </w:r>
    </w:p>
    <w:p w14:paraId="51CD9405" w14:textId="77777777" w:rsidR="00072BEE" w:rsidRPr="001505C4" w:rsidRDefault="00072BEE" w:rsidP="001505C4">
      <w:pPr>
        <w:pStyle w:val="paragraph"/>
        <w:spacing w:before="0" w:beforeAutospacing="0" w:after="0" w:afterAutospacing="0"/>
        <w:textAlignment w:val="baseline"/>
        <w:rPr>
          <w:rStyle w:val="normaltextrun"/>
          <w:rFonts w:ascii="Calibri" w:eastAsiaTheme="majorEastAsia" w:hAnsi="Calibri" w:cs="Calibri"/>
          <w:sz w:val="23"/>
          <w:szCs w:val="23"/>
        </w:rPr>
      </w:pPr>
    </w:p>
    <w:p w14:paraId="56B45410"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b/>
          <w:sz w:val="23"/>
          <w:szCs w:val="23"/>
        </w:rPr>
        <w:t xml:space="preserve">Abstract: </w:t>
      </w:r>
      <w:r w:rsidRPr="001505C4">
        <w:rPr>
          <w:rStyle w:val="normaltextrun"/>
          <w:rFonts w:ascii="Calibri" w:eastAsiaTheme="majorEastAsia" w:hAnsi="Calibri" w:cs="Calibri"/>
          <w:sz w:val="23"/>
          <w:szCs w:val="23"/>
        </w:rPr>
        <w:t xml:space="preserve">This paper discusses a key moment in comics history; the 1841 English translation of Rodolphe </w:t>
      </w:r>
      <w:proofErr w:type="spellStart"/>
      <w:r w:rsidRPr="001505C4">
        <w:rPr>
          <w:rStyle w:val="normaltextrun"/>
          <w:rFonts w:ascii="Calibri" w:eastAsiaTheme="majorEastAsia" w:hAnsi="Calibri" w:cs="Calibri"/>
          <w:sz w:val="23"/>
          <w:szCs w:val="23"/>
        </w:rPr>
        <w:t>Töpffer’s</w:t>
      </w:r>
      <w:proofErr w:type="spellEnd"/>
      <w:r w:rsidRPr="001505C4">
        <w:rPr>
          <w:rStyle w:val="normaltextrun"/>
          <w:rFonts w:ascii="Calibri" w:eastAsiaTheme="majorEastAsia" w:hAnsi="Calibri" w:cs="Calibri"/>
          <w:sz w:val="23"/>
          <w:szCs w:val="23"/>
        </w:rPr>
        <w:t xml:space="preserve"> </w:t>
      </w:r>
      <w:r w:rsidRPr="001505C4">
        <w:rPr>
          <w:rStyle w:val="normaltextrun"/>
          <w:rFonts w:ascii="Calibri" w:eastAsiaTheme="majorEastAsia" w:hAnsi="Calibri" w:cs="Calibri"/>
          <w:i/>
          <w:iCs/>
          <w:sz w:val="23"/>
          <w:szCs w:val="23"/>
        </w:rPr>
        <w:t>Monsieur Vieux Bois</w:t>
      </w:r>
      <w:r w:rsidRPr="001505C4">
        <w:rPr>
          <w:rStyle w:val="normaltextrun"/>
          <w:rFonts w:ascii="Calibri" w:eastAsiaTheme="majorEastAsia" w:hAnsi="Calibri" w:cs="Calibri"/>
          <w:sz w:val="23"/>
          <w:szCs w:val="23"/>
        </w:rPr>
        <w:t xml:space="preserve"> in London as </w:t>
      </w:r>
      <w:proofErr w:type="gramStart"/>
      <w:r w:rsidRPr="001505C4">
        <w:rPr>
          <w:rStyle w:val="normaltextrun"/>
          <w:rFonts w:ascii="Calibri" w:eastAsiaTheme="majorEastAsia" w:hAnsi="Calibri" w:cs="Calibri"/>
          <w:i/>
          <w:iCs/>
          <w:sz w:val="23"/>
          <w:szCs w:val="23"/>
        </w:rPr>
        <w:t>The</w:t>
      </w:r>
      <w:proofErr w:type="gramEnd"/>
      <w:r w:rsidRPr="001505C4">
        <w:rPr>
          <w:rStyle w:val="normaltextrun"/>
          <w:rFonts w:ascii="Calibri" w:eastAsiaTheme="majorEastAsia" w:hAnsi="Calibri" w:cs="Calibri"/>
          <w:i/>
          <w:iCs/>
          <w:sz w:val="23"/>
          <w:szCs w:val="23"/>
        </w:rPr>
        <w:t xml:space="preserve"> adventures of Mr Obadiah </w:t>
      </w:r>
      <w:proofErr w:type="spellStart"/>
      <w:r w:rsidRPr="001505C4">
        <w:rPr>
          <w:rStyle w:val="normaltextrun"/>
          <w:rFonts w:ascii="Calibri" w:eastAsiaTheme="majorEastAsia" w:hAnsi="Calibri" w:cs="Calibri"/>
          <w:i/>
          <w:iCs/>
          <w:sz w:val="23"/>
          <w:szCs w:val="23"/>
        </w:rPr>
        <w:t>Oldbuck</w:t>
      </w:r>
      <w:proofErr w:type="spellEnd"/>
      <w:r w:rsidRPr="001505C4">
        <w:rPr>
          <w:rStyle w:val="normaltextrun"/>
          <w:rFonts w:ascii="Calibri" w:eastAsiaTheme="majorEastAsia" w:hAnsi="Calibri" w:cs="Calibri"/>
          <w:i/>
          <w:iCs/>
          <w:sz w:val="23"/>
          <w:szCs w:val="23"/>
        </w:rPr>
        <w:t>.</w:t>
      </w:r>
      <w:r w:rsidRPr="001505C4">
        <w:rPr>
          <w:rStyle w:val="normaltextrun"/>
          <w:rFonts w:ascii="Calibri" w:eastAsiaTheme="majorEastAsia" w:hAnsi="Calibri" w:cs="Calibri"/>
          <w:sz w:val="23"/>
          <w:szCs w:val="23"/>
        </w:rPr>
        <w:t xml:space="preserve"> Republished in New York in 1842 with great success, </w:t>
      </w:r>
      <w:proofErr w:type="spellStart"/>
      <w:r w:rsidRPr="001505C4">
        <w:rPr>
          <w:rStyle w:val="normaltextrun"/>
          <w:rFonts w:ascii="Calibri" w:eastAsiaTheme="majorEastAsia" w:hAnsi="Calibri" w:cs="Calibri"/>
          <w:i/>
          <w:iCs/>
          <w:sz w:val="23"/>
          <w:szCs w:val="23"/>
        </w:rPr>
        <w:t>Oldbuck</w:t>
      </w:r>
      <w:proofErr w:type="spellEnd"/>
      <w:r w:rsidRPr="001505C4">
        <w:rPr>
          <w:rStyle w:val="normaltextrun"/>
          <w:rFonts w:ascii="Calibri" w:eastAsiaTheme="majorEastAsia" w:hAnsi="Calibri" w:cs="Calibri"/>
          <w:sz w:val="23"/>
          <w:szCs w:val="23"/>
        </w:rPr>
        <w:t xml:space="preserve"> launched the early comic strip in the USA. This was enabled only by the specific affordances of a largely forgotten print technology, </w:t>
      </w:r>
      <w:proofErr w:type="spellStart"/>
      <w:r w:rsidRPr="001505C4">
        <w:rPr>
          <w:rStyle w:val="normaltextrun"/>
          <w:rFonts w:ascii="Calibri" w:eastAsiaTheme="majorEastAsia" w:hAnsi="Calibri" w:cs="Calibri"/>
          <w:sz w:val="23"/>
          <w:szCs w:val="23"/>
        </w:rPr>
        <w:t>gypsography</w:t>
      </w:r>
      <w:proofErr w:type="spellEnd"/>
      <w:r w:rsidRPr="001505C4">
        <w:rPr>
          <w:rStyle w:val="normaltextrun"/>
          <w:rFonts w:ascii="Calibri" w:eastAsiaTheme="majorEastAsia" w:hAnsi="Calibri" w:cs="Calibri"/>
          <w:sz w:val="23"/>
          <w:szCs w:val="23"/>
        </w:rPr>
        <w:t xml:space="preserve">, which has been mis-identified, misunderstood, and literally written off as a joke by comics historians. Furthermore, after apparently dying out for want of a market niche in its native Britain, </w:t>
      </w:r>
      <w:proofErr w:type="spellStart"/>
      <w:r w:rsidRPr="001505C4">
        <w:rPr>
          <w:rStyle w:val="normaltextrun"/>
          <w:rFonts w:ascii="Calibri" w:eastAsiaTheme="majorEastAsia" w:hAnsi="Calibri" w:cs="Calibri"/>
          <w:sz w:val="23"/>
          <w:szCs w:val="23"/>
        </w:rPr>
        <w:t>gypsography</w:t>
      </w:r>
      <w:proofErr w:type="spellEnd"/>
      <w:r w:rsidRPr="001505C4">
        <w:rPr>
          <w:rStyle w:val="normaltextrun"/>
          <w:rFonts w:ascii="Calibri" w:eastAsiaTheme="majorEastAsia" w:hAnsi="Calibri" w:cs="Calibri"/>
          <w:sz w:val="23"/>
          <w:szCs w:val="23"/>
        </w:rPr>
        <w:t xml:space="preserve"> resurfaced under a </w:t>
      </w:r>
      <w:proofErr w:type="gramStart"/>
      <w:r w:rsidRPr="001505C4">
        <w:rPr>
          <w:rStyle w:val="normaltextrun"/>
          <w:rFonts w:ascii="Calibri" w:eastAsiaTheme="majorEastAsia" w:hAnsi="Calibri" w:cs="Calibri"/>
          <w:sz w:val="23"/>
          <w:szCs w:val="23"/>
        </w:rPr>
        <w:t>new name decades</w:t>
      </w:r>
      <w:proofErr w:type="gramEnd"/>
      <w:r w:rsidRPr="001505C4">
        <w:rPr>
          <w:rStyle w:val="normaltextrun"/>
          <w:rFonts w:ascii="Calibri" w:eastAsiaTheme="majorEastAsia" w:hAnsi="Calibri" w:cs="Calibri"/>
          <w:sz w:val="23"/>
          <w:szCs w:val="23"/>
        </w:rPr>
        <w:t xml:space="preserve"> later as a crucial factor in the spread of illustrations and cartoons in American newspapers; another vital seed-bed, of course, of the modern comic strip. </w:t>
      </w:r>
      <w:proofErr w:type="spellStart"/>
      <w:r w:rsidRPr="001505C4">
        <w:rPr>
          <w:rStyle w:val="normaltextrun"/>
          <w:rFonts w:ascii="Calibri" w:eastAsiaTheme="majorEastAsia" w:hAnsi="Calibri" w:cs="Calibri"/>
          <w:sz w:val="23"/>
          <w:szCs w:val="23"/>
        </w:rPr>
        <w:t>Töpffer’s</w:t>
      </w:r>
      <w:proofErr w:type="spellEnd"/>
      <w:r w:rsidRPr="001505C4">
        <w:rPr>
          <w:rStyle w:val="normaltextrun"/>
          <w:rFonts w:ascii="Calibri" w:eastAsiaTheme="majorEastAsia" w:hAnsi="Calibri" w:cs="Calibri"/>
          <w:sz w:val="23"/>
          <w:szCs w:val="23"/>
        </w:rPr>
        <w:t xml:space="preserve"> publication of his own books in Geneva, which established his later reputation as the ‘father of the comic strip’, was only possible because of an earlier innovation in printing, transfer lithography a.k.a. autography. Unauthorised versions of the books printed in Paris in 1839, also lithographic, further disseminated the </w:t>
      </w:r>
      <w:proofErr w:type="spellStart"/>
      <w:r w:rsidRPr="001505C4">
        <w:rPr>
          <w:rStyle w:val="normaltextrun"/>
          <w:rFonts w:ascii="Calibri" w:eastAsiaTheme="majorEastAsia" w:hAnsi="Calibri" w:cs="Calibri"/>
          <w:sz w:val="23"/>
          <w:szCs w:val="23"/>
        </w:rPr>
        <w:t>Töpfferian</w:t>
      </w:r>
      <w:proofErr w:type="spellEnd"/>
      <w:r w:rsidRPr="001505C4">
        <w:rPr>
          <w:rStyle w:val="normaltextrun"/>
          <w:rFonts w:ascii="Calibri" w:eastAsiaTheme="majorEastAsia" w:hAnsi="Calibri" w:cs="Calibri"/>
          <w:sz w:val="23"/>
          <w:szCs w:val="23"/>
        </w:rPr>
        <w:t xml:space="preserve"> picture-story form and led to several French imitations. </w:t>
      </w:r>
      <w:proofErr w:type="gramStart"/>
      <w:r w:rsidRPr="001505C4">
        <w:rPr>
          <w:rStyle w:val="normaltextrun"/>
          <w:rFonts w:ascii="Calibri" w:eastAsiaTheme="majorEastAsia" w:hAnsi="Calibri" w:cs="Calibri"/>
          <w:sz w:val="23"/>
          <w:szCs w:val="23"/>
        </w:rPr>
        <w:t>However</w:t>
      </w:r>
      <w:proofErr w:type="gramEnd"/>
      <w:r w:rsidRPr="001505C4">
        <w:rPr>
          <w:rStyle w:val="normaltextrun"/>
          <w:rFonts w:ascii="Calibri" w:eastAsiaTheme="majorEastAsia" w:hAnsi="Calibri" w:cs="Calibri"/>
          <w:sz w:val="23"/>
          <w:szCs w:val="23"/>
        </w:rPr>
        <w:t xml:space="preserve"> if </w:t>
      </w:r>
      <w:r w:rsidRPr="001505C4">
        <w:rPr>
          <w:rStyle w:val="normaltextrun"/>
          <w:rFonts w:ascii="Calibri" w:eastAsiaTheme="majorEastAsia" w:hAnsi="Calibri" w:cs="Calibri"/>
          <w:i/>
          <w:iCs/>
          <w:sz w:val="23"/>
          <w:szCs w:val="23"/>
        </w:rPr>
        <w:t xml:space="preserve">Obadiah </w:t>
      </w:r>
      <w:proofErr w:type="spellStart"/>
      <w:r w:rsidRPr="001505C4">
        <w:rPr>
          <w:rStyle w:val="normaltextrun"/>
          <w:rFonts w:ascii="Calibri" w:eastAsiaTheme="majorEastAsia" w:hAnsi="Calibri" w:cs="Calibri"/>
          <w:i/>
          <w:iCs/>
          <w:sz w:val="23"/>
          <w:szCs w:val="23"/>
        </w:rPr>
        <w:t>Oldbuck</w:t>
      </w:r>
      <w:proofErr w:type="spellEnd"/>
      <w:r w:rsidRPr="001505C4">
        <w:rPr>
          <w:rStyle w:val="normaltextrun"/>
          <w:rFonts w:ascii="Calibri" w:eastAsiaTheme="majorEastAsia" w:hAnsi="Calibri" w:cs="Calibri"/>
          <w:sz w:val="23"/>
          <w:szCs w:val="23"/>
        </w:rPr>
        <w:t xml:space="preserve"> had been printed lithographically in London, it would not have reached the USA. This is demonstrated by the English translation of </w:t>
      </w:r>
      <w:proofErr w:type="spellStart"/>
      <w:r w:rsidRPr="001505C4">
        <w:rPr>
          <w:rStyle w:val="normaltextrun"/>
          <w:rFonts w:ascii="Calibri" w:eastAsiaTheme="majorEastAsia" w:hAnsi="Calibri" w:cs="Calibri"/>
          <w:sz w:val="23"/>
          <w:szCs w:val="23"/>
        </w:rPr>
        <w:t>Töpffer’s</w:t>
      </w:r>
      <w:proofErr w:type="spellEnd"/>
      <w:r w:rsidRPr="001505C4">
        <w:rPr>
          <w:rStyle w:val="normaltextrun"/>
          <w:rFonts w:ascii="Calibri" w:eastAsiaTheme="majorEastAsia" w:hAnsi="Calibri" w:cs="Calibri"/>
          <w:sz w:val="23"/>
          <w:szCs w:val="23"/>
        </w:rPr>
        <w:t xml:space="preserve"> </w:t>
      </w:r>
      <w:r w:rsidRPr="001505C4">
        <w:rPr>
          <w:rStyle w:val="normaltextrun"/>
          <w:rFonts w:ascii="Calibri" w:eastAsiaTheme="majorEastAsia" w:hAnsi="Calibri" w:cs="Calibri"/>
          <w:i/>
          <w:iCs/>
          <w:sz w:val="23"/>
          <w:szCs w:val="23"/>
        </w:rPr>
        <w:t>Monsieur Jabot</w:t>
      </w:r>
      <w:r w:rsidRPr="001505C4">
        <w:rPr>
          <w:rStyle w:val="normaltextrun"/>
          <w:rFonts w:ascii="Calibri" w:eastAsiaTheme="majorEastAsia" w:hAnsi="Calibri" w:cs="Calibri"/>
          <w:sz w:val="23"/>
          <w:szCs w:val="23"/>
        </w:rPr>
        <w:t xml:space="preserve">, which was lithographed by the same publisher a few months </w:t>
      </w:r>
      <w:proofErr w:type="gramStart"/>
      <w:r w:rsidRPr="001505C4">
        <w:rPr>
          <w:rStyle w:val="normaltextrun"/>
          <w:rFonts w:ascii="Calibri" w:eastAsiaTheme="majorEastAsia" w:hAnsi="Calibri" w:cs="Calibri"/>
          <w:sz w:val="23"/>
          <w:szCs w:val="23"/>
        </w:rPr>
        <w:t>later, and</w:t>
      </w:r>
      <w:proofErr w:type="gramEnd"/>
      <w:r w:rsidRPr="001505C4">
        <w:rPr>
          <w:rStyle w:val="normaltextrun"/>
          <w:rFonts w:ascii="Calibri" w:eastAsiaTheme="majorEastAsia" w:hAnsi="Calibri" w:cs="Calibri"/>
          <w:sz w:val="23"/>
          <w:szCs w:val="23"/>
        </w:rPr>
        <w:t xml:space="preserve"> didn’t cross the Atlantic. The two crucial roles played by </w:t>
      </w:r>
      <w:proofErr w:type="spellStart"/>
      <w:r w:rsidRPr="001505C4">
        <w:rPr>
          <w:rStyle w:val="normaltextrun"/>
          <w:rFonts w:ascii="Calibri" w:eastAsiaTheme="majorEastAsia" w:hAnsi="Calibri" w:cs="Calibri"/>
          <w:sz w:val="23"/>
          <w:szCs w:val="23"/>
        </w:rPr>
        <w:t>gypsography</w:t>
      </w:r>
      <w:proofErr w:type="spellEnd"/>
      <w:r w:rsidRPr="001505C4">
        <w:rPr>
          <w:rStyle w:val="normaltextrun"/>
          <w:rFonts w:ascii="Calibri" w:eastAsiaTheme="majorEastAsia" w:hAnsi="Calibri" w:cs="Calibri"/>
          <w:sz w:val="23"/>
          <w:szCs w:val="23"/>
        </w:rPr>
        <w:t xml:space="preserve"> in comics history undoubtedly require explication.</w:t>
      </w:r>
      <w:r w:rsidRPr="001505C4">
        <w:rPr>
          <w:rStyle w:val="eop"/>
          <w:rFonts w:ascii="Calibri" w:eastAsiaTheme="majorEastAsia" w:hAnsi="Calibri" w:cs="Calibri"/>
          <w:sz w:val="23"/>
          <w:szCs w:val="23"/>
        </w:rPr>
        <w:t> </w:t>
      </w:r>
    </w:p>
    <w:p w14:paraId="5F09D841" w14:textId="77777777" w:rsidR="00072BEE" w:rsidRPr="001505C4" w:rsidRDefault="00072BEE" w:rsidP="001505C4">
      <w:pPr>
        <w:pStyle w:val="paragraph"/>
        <w:spacing w:before="0" w:beforeAutospacing="0" w:after="0" w:afterAutospacing="0"/>
        <w:textAlignment w:val="baseline"/>
        <w:rPr>
          <w:rStyle w:val="normaltextrun"/>
          <w:rFonts w:ascii="Calibri" w:eastAsiaTheme="majorEastAsia" w:hAnsi="Calibri" w:cs="Calibri"/>
          <w:sz w:val="23"/>
          <w:szCs w:val="23"/>
        </w:rPr>
      </w:pPr>
    </w:p>
    <w:p w14:paraId="17BA2BC7"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b/>
          <w:sz w:val="23"/>
          <w:szCs w:val="23"/>
        </w:rPr>
        <w:t>Biography:</w:t>
      </w:r>
      <w:r w:rsidRPr="001505C4">
        <w:rPr>
          <w:rStyle w:val="eop"/>
          <w:rFonts w:ascii="Calibri" w:eastAsiaTheme="majorEastAsia" w:hAnsi="Calibri" w:cs="Calibri"/>
          <w:b/>
          <w:sz w:val="23"/>
          <w:szCs w:val="23"/>
        </w:rPr>
        <w:t> </w:t>
      </w:r>
      <w:r w:rsidRPr="001505C4">
        <w:rPr>
          <w:rStyle w:val="normaltextrun"/>
          <w:rFonts w:ascii="Calibri" w:eastAsiaTheme="majorEastAsia" w:hAnsi="Calibri" w:cs="Calibri"/>
          <w:sz w:val="23"/>
          <w:szCs w:val="23"/>
        </w:rPr>
        <w:t>Guy Lawley (he/him; guy.lawley@btinternet.com) is pursuing a PhD on printing technology and the 19th century origins of comics at Central Saint Martins, with supervisors Roger Sabin and Ian Horton. Past conference papers include “Four Colours on Newsprint: The Printed Comic 1894–1986” and “Roy Lichtenstein vs. the Comic Book: Materiality, Process and Colour.” </w:t>
      </w:r>
      <w:r w:rsidRPr="001505C4">
        <w:rPr>
          <w:rStyle w:val="eop"/>
          <w:rFonts w:ascii="Calibri" w:eastAsiaTheme="majorEastAsia" w:hAnsi="Calibri" w:cs="Calibri"/>
          <w:sz w:val="23"/>
          <w:szCs w:val="23"/>
        </w:rPr>
        <w:t> </w:t>
      </w:r>
    </w:p>
    <w:p w14:paraId="5C2E35ED"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eop"/>
          <w:rFonts w:ascii="Calibri" w:eastAsiaTheme="majorEastAsia" w:hAnsi="Calibri" w:cs="Calibri"/>
          <w:sz w:val="23"/>
          <w:szCs w:val="23"/>
        </w:rPr>
        <w:t> </w:t>
      </w:r>
    </w:p>
    <w:p w14:paraId="73D7AD9F"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eop"/>
          <w:rFonts w:ascii="Calibri" w:eastAsiaTheme="majorEastAsia" w:hAnsi="Calibri" w:cs="Calibri"/>
          <w:sz w:val="23"/>
          <w:szCs w:val="23"/>
        </w:rPr>
        <w:t> </w:t>
      </w:r>
    </w:p>
    <w:p w14:paraId="342C9583"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br w:type="page"/>
      </w:r>
    </w:p>
    <w:p w14:paraId="2D7099E2" w14:textId="77777777" w:rsidR="00072BEE" w:rsidRPr="001505C4" w:rsidRDefault="00072BEE" w:rsidP="001505C4">
      <w:pPr>
        <w:pStyle w:val="paragraph"/>
        <w:spacing w:before="0" w:beforeAutospacing="0" w:after="0" w:afterAutospacing="0"/>
        <w:textAlignment w:val="baseline"/>
        <w:rPr>
          <w:rStyle w:val="normaltextrun"/>
          <w:rFonts w:ascii="Calibri" w:eastAsiaTheme="majorEastAsia" w:hAnsi="Calibri" w:cs="Calibri"/>
          <w:b/>
          <w:sz w:val="23"/>
          <w:szCs w:val="23"/>
        </w:rPr>
      </w:pPr>
      <w:r w:rsidRPr="001505C4">
        <w:rPr>
          <w:rStyle w:val="normaltextrun"/>
          <w:rFonts w:ascii="Calibri" w:eastAsiaTheme="majorEastAsia" w:hAnsi="Calibri" w:cs="Calibri"/>
          <w:b/>
          <w:i/>
          <w:iCs/>
          <w:sz w:val="23"/>
          <w:szCs w:val="23"/>
        </w:rPr>
        <w:lastRenderedPageBreak/>
        <w:t xml:space="preserve">Bande </w:t>
      </w:r>
      <w:proofErr w:type="spellStart"/>
      <w:r w:rsidRPr="001505C4">
        <w:rPr>
          <w:rStyle w:val="normaltextrun"/>
          <w:rFonts w:ascii="Calibri" w:eastAsiaTheme="majorEastAsia" w:hAnsi="Calibri" w:cs="Calibri"/>
          <w:b/>
          <w:i/>
          <w:iCs/>
          <w:sz w:val="23"/>
          <w:szCs w:val="23"/>
        </w:rPr>
        <w:t>dessinée</w:t>
      </w:r>
      <w:proofErr w:type="spellEnd"/>
      <w:r w:rsidRPr="001505C4">
        <w:rPr>
          <w:rStyle w:val="normaltextrun"/>
          <w:rFonts w:ascii="Calibri" w:eastAsiaTheme="majorEastAsia" w:hAnsi="Calibri" w:cs="Calibri"/>
          <w:b/>
          <w:i/>
          <w:iCs/>
          <w:sz w:val="23"/>
          <w:szCs w:val="23"/>
        </w:rPr>
        <w:t xml:space="preserve"> </w:t>
      </w:r>
      <w:r w:rsidRPr="001505C4">
        <w:rPr>
          <w:rStyle w:val="normaltextrun"/>
          <w:rFonts w:ascii="Calibri" w:eastAsiaTheme="majorEastAsia" w:hAnsi="Calibri" w:cs="Calibri"/>
          <w:b/>
          <w:sz w:val="23"/>
          <w:szCs w:val="23"/>
        </w:rPr>
        <w:t>colourists and the quest for artistic authorship</w:t>
      </w:r>
    </w:p>
    <w:p w14:paraId="53CC3E07" w14:textId="77777777" w:rsidR="00072BEE" w:rsidRPr="001505C4" w:rsidRDefault="00072BEE" w:rsidP="001505C4">
      <w:pPr>
        <w:spacing w:line="240" w:lineRule="auto"/>
        <w:rPr>
          <w:rStyle w:val="normaltextrun"/>
          <w:rFonts w:ascii="Calibri" w:hAnsi="Calibri" w:cs="Calibri"/>
          <w:b/>
          <w:color w:val="000000"/>
          <w:sz w:val="23"/>
          <w:szCs w:val="23"/>
          <w:shd w:val="clear" w:color="auto" w:fill="FFFFFF"/>
        </w:rPr>
      </w:pPr>
    </w:p>
    <w:p w14:paraId="5D7484F5" w14:textId="7B7D78F7" w:rsidR="00072BEE" w:rsidRPr="001505C4" w:rsidRDefault="00072BEE" w:rsidP="001505C4">
      <w:pPr>
        <w:spacing w:line="240" w:lineRule="auto"/>
        <w:rPr>
          <w:rStyle w:val="normaltextrun"/>
          <w:rFonts w:ascii="Calibri" w:hAnsi="Calibri" w:cs="Calibri"/>
          <w:b/>
          <w:color w:val="000000"/>
          <w:sz w:val="23"/>
          <w:szCs w:val="23"/>
          <w:shd w:val="clear" w:color="auto" w:fill="FFFFFF"/>
        </w:rPr>
      </w:pPr>
      <w:r w:rsidRPr="001505C4">
        <w:rPr>
          <w:rStyle w:val="normaltextrun"/>
          <w:rFonts w:ascii="Calibri" w:hAnsi="Calibri" w:cs="Calibri"/>
          <w:b/>
          <w:color w:val="000000"/>
          <w:sz w:val="23"/>
          <w:szCs w:val="23"/>
          <w:shd w:val="clear" w:color="auto" w:fill="FFFFFF"/>
        </w:rPr>
        <w:t xml:space="preserve">Irène Le Roy </w:t>
      </w:r>
      <w:proofErr w:type="spellStart"/>
      <w:r w:rsidRPr="001505C4">
        <w:rPr>
          <w:rStyle w:val="normaltextrun"/>
          <w:rFonts w:ascii="Calibri" w:hAnsi="Calibri" w:cs="Calibri"/>
          <w:b/>
          <w:color w:val="000000"/>
          <w:sz w:val="23"/>
          <w:szCs w:val="23"/>
          <w:shd w:val="clear" w:color="auto" w:fill="FFFFFF"/>
        </w:rPr>
        <w:t>Ladurie</w:t>
      </w:r>
      <w:proofErr w:type="spellEnd"/>
      <w:r w:rsidRPr="001505C4">
        <w:rPr>
          <w:rStyle w:val="normaltextrun"/>
          <w:rFonts w:ascii="Calibri" w:hAnsi="Calibri" w:cs="Calibri"/>
          <w:b/>
          <w:color w:val="000000"/>
          <w:sz w:val="23"/>
          <w:szCs w:val="23"/>
          <w:shd w:val="clear" w:color="auto" w:fill="FFFFFF"/>
        </w:rPr>
        <w:t xml:space="preserve"> (she/her) </w:t>
      </w:r>
    </w:p>
    <w:p w14:paraId="3B97ABF5" w14:textId="038F3808" w:rsidR="00072BEE" w:rsidRPr="001505C4" w:rsidRDefault="00072BEE" w:rsidP="005A2115">
      <w:pPr>
        <w:pStyle w:val="paragraph"/>
        <w:spacing w:before="0" w:beforeAutospacing="0" w:after="0" w:afterAutospacing="0"/>
        <w:textAlignment w:val="baseline"/>
        <w:rPr>
          <w:rFonts w:ascii="Calibri" w:hAnsi="Calibri" w:cs="Calibri"/>
          <w:sz w:val="23"/>
          <w:szCs w:val="23"/>
        </w:rPr>
      </w:pPr>
    </w:p>
    <w:p w14:paraId="44ACAC06"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b/>
          <w:sz w:val="23"/>
          <w:szCs w:val="23"/>
        </w:rPr>
        <w:t xml:space="preserve">Abstract: </w:t>
      </w:r>
      <w:r w:rsidRPr="001505C4">
        <w:rPr>
          <w:rStyle w:val="normaltextrun"/>
          <w:rFonts w:ascii="Calibri" w:eastAsiaTheme="majorEastAsia" w:hAnsi="Calibri" w:cs="Calibri"/>
          <w:sz w:val="23"/>
          <w:szCs w:val="23"/>
        </w:rPr>
        <w:t xml:space="preserve">Four-colour printing became a major feature of the Franco-Belgian comics (or </w:t>
      </w:r>
      <w:proofErr w:type="spellStart"/>
      <w:r w:rsidRPr="001505C4">
        <w:rPr>
          <w:rStyle w:val="normaltextrun"/>
          <w:rFonts w:ascii="Calibri" w:eastAsiaTheme="majorEastAsia" w:hAnsi="Calibri" w:cs="Calibri"/>
          <w:i/>
          <w:iCs/>
          <w:sz w:val="23"/>
          <w:szCs w:val="23"/>
        </w:rPr>
        <w:t>bande</w:t>
      </w:r>
      <w:proofErr w:type="spellEnd"/>
      <w:r w:rsidRPr="001505C4">
        <w:rPr>
          <w:rStyle w:val="normaltextrun"/>
          <w:rFonts w:ascii="Calibri" w:eastAsiaTheme="majorEastAsia" w:hAnsi="Calibri" w:cs="Calibri"/>
          <w:i/>
          <w:iCs/>
          <w:sz w:val="23"/>
          <w:szCs w:val="23"/>
        </w:rPr>
        <w:t xml:space="preserve"> </w:t>
      </w:r>
      <w:proofErr w:type="spellStart"/>
      <w:r w:rsidRPr="001505C4">
        <w:rPr>
          <w:rStyle w:val="normaltextrun"/>
          <w:rFonts w:ascii="Calibri" w:eastAsiaTheme="majorEastAsia" w:hAnsi="Calibri" w:cs="Calibri"/>
          <w:i/>
          <w:iCs/>
          <w:sz w:val="23"/>
          <w:szCs w:val="23"/>
        </w:rPr>
        <w:t>dessinée</w:t>
      </w:r>
      <w:proofErr w:type="spellEnd"/>
      <w:r w:rsidRPr="001505C4">
        <w:rPr>
          <w:rStyle w:val="normaltextrun"/>
          <w:rFonts w:ascii="Calibri" w:eastAsiaTheme="majorEastAsia" w:hAnsi="Calibri" w:cs="Calibri"/>
          <w:sz w:val="23"/>
          <w:szCs w:val="23"/>
        </w:rPr>
        <w:t>)</w:t>
      </w:r>
      <w:r w:rsidRPr="001505C4">
        <w:rPr>
          <w:rStyle w:val="normaltextrun"/>
          <w:rFonts w:ascii="Calibri" w:eastAsiaTheme="majorEastAsia" w:hAnsi="Calibri" w:cs="Calibri"/>
          <w:i/>
          <w:iCs/>
          <w:sz w:val="23"/>
          <w:szCs w:val="23"/>
        </w:rPr>
        <w:t xml:space="preserve"> </w:t>
      </w:r>
      <w:r w:rsidRPr="001505C4">
        <w:rPr>
          <w:rStyle w:val="normaltextrun"/>
          <w:rFonts w:ascii="Calibri" w:eastAsiaTheme="majorEastAsia" w:hAnsi="Calibri" w:cs="Calibri"/>
          <w:sz w:val="23"/>
          <w:szCs w:val="23"/>
        </w:rPr>
        <w:t xml:space="preserve">ecosystem very early on. </w:t>
      </w:r>
      <w:r w:rsidRPr="001505C4">
        <w:rPr>
          <w:rStyle w:val="normaltextrun"/>
          <w:rFonts w:ascii="Calibri" w:eastAsiaTheme="majorEastAsia" w:hAnsi="Calibri" w:cs="Calibri"/>
          <w:i/>
          <w:iCs/>
          <w:sz w:val="23"/>
          <w:szCs w:val="23"/>
        </w:rPr>
        <w:t xml:space="preserve">The Adventures of </w:t>
      </w:r>
      <w:proofErr w:type="spellStart"/>
      <w:r w:rsidRPr="001505C4">
        <w:rPr>
          <w:rStyle w:val="normaltextrun"/>
          <w:rFonts w:ascii="Calibri" w:eastAsiaTheme="majorEastAsia" w:hAnsi="Calibri" w:cs="Calibri"/>
          <w:i/>
          <w:iCs/>
          <w:sz w:val="23"/>
          <w:szCs w:val="23"/>
        </w:rPr>
        <w:t>Tintin</w:t>
      </w:r>
      <w:proofErr w:type="spellEnd"/>
      <w:r w:rsidRPr="001505C4">
        <w:rPr>
          <w:rStyle w:val="normaltextrun"/>
          <w:rFonts w:ascii="Calibri" w:eastAsiaTheme="majorEastAsia" w:hAnsi="Calibri" w:cs="Calibri"/>
          <w:sz w:val="23"/>
          <w:szCs w:val="23"/>
        </w:rPr>
        <w:t xml:space="preserve"> rose to fame in the 1940s just as </w:t>
      </w:r>
      <w:proofErr w:type="spellStart"/>
      <w:r w:rsidRPr="001505C4">
        <w:rPr>
          <w:rStyle w:val="normaltextrun"/>
          <w:rFonts w:ascii="Calibri" w:eastAsiaTheme="majorEastAsia" w:hAnsi="Calibri" w:cs="Calibri"/>
          <w:sz w:val="23"/>
          <w:szCs w:val="23"/>
        </w:rPr>
        <w:t>Hergé’s</w:t>
      </w:r>
      <w:proofErr w:type="spellEnd"/>
      <w:r w:rsidRPr="001505C4">
        <w:rPr>
          <w:rStyle w:val="normaltextrun"/>
          <w:rFonts w:ascii="Calibri" w:eastAsiaTheme="majorEastAsia" w:hAnsi="Calibri" w:cs="Calibri"/>
          <w:sz w:val="23"/>
          <w:szCs w:val="23"/>
        </w:rPr>
        <w:t xml:space="preserve"> publisher </w:t>
      </w:r>
      <w:proofErr w:type="spellStart"/>
      <w:r w:rsidRPr="001505C4">
        <w:rPr>
          <w:rStyle w:val="normaltextrun"/>
          <w:rFonts w:ascii="Calibri" w:eastAsiaTheme="majorEastAsia" w:hAnsi="Calibri" w:cs="Calibri"/>
          <w:sz w:val="23"/>
          <w:szCs w:val="23"/>
        </w:rPr>
        <w:t>Casterman</w:t>
      </w:r>
      <w:proofErr w:type="spellEnd"/>
      <w:r w:rsidRPr="001505C4">
        <w:rPr>
          <w:rStyle w:val="normaltextrun"/>
          <w:rFonts w:ascii="Calibri" w:eastAsiaTheme="majorEastAsia" w:hAnsi="Calibri" w:cs="Calibri"/>
          <w:sz w:val="23"/>
          <w:szCs w:val="23"/>
        </w:rPr>
        <w:t xml:space="preserve"> converted its production to the offset-printed colour album model (</w:t>
      </w:r>
      <w:proofErr w:type="spellStart"/>
      <w:r w:rsidRPr="001505C4">
        <w:rPr>
          <w:rStyle w:val="normaltextrun"/>
          <w:rFonts w:ascii="Calibri" w:eastAsiaTheme="majorEastAsia" w:hAnsi="Calibri" w:cs="Calibri"/>
          <w:sz w:val="23"/>
          <w:szCs w:val="23"/>
        </w:rPr>
        <w:t>Moine</w:t>
      </w:r>
      <w:proofErr w:type="spellEnd"/>
      <w:r w:rsidRPr="001505C4">
        <w:rPr>
          <w:rStyle w:val="normaltextrun"/>
          <w:rFonts w:ascii="Calibri" w:eastAsiaTheme="majorEastAsia" w:hAnsi="Calibri" w:cs="Calibri"/>
          <w:sz w:val="23"/>
          <w:szCs w:val="23"/>
        </w:rPr>
        <w:t xml:space="preserve"> 2022). Yet in the history of </w:t>
      </w:r>
      <w:proofErr w:type="spellStart"/>
      <w:r w:rsidRPr="001505C4">
        <w:rPr>
          <w:rStyle w:val="normaltextrun"/>
          <w:rFonts w:ascii="Calibri" w:eastAsiaTheme="majorEastAsia" w:hAnsi="Calibri" w:cs="Calibri"/>
          <w:i/>
          <w:iCs/>
          <w:sz w:val="23"/>
          <w:szCs w:val="23"/>
        </w:rPr>
        <w:t>bande</w:t>
      </w:r>
      <w:proofErr w:type="spellEnd"/>
      <w:r w:rsidRPr="001505C4">
        <w:rPr>
          <w:rStyle w:val="normaltextrun"/>
          <w:rFonts w:ascii="Calibri" w:eastAsiaTheme="majorEastAsia" w:hAnsi="Calibri" w:cs="Calibri"/>
          <w:i/>
          <w:iCs/>
          <w:sz w:val="23"/>
          <w:szCs w:val="23"/>
        </w:rPr>
        <w:t xml:space="preserve"> </w:t>
      </w:r>
      <w:proofErr w:type="spellStart"/>
      <w:r w:rsidRPr="001505C4">
        <w:rPr>
          <w:rStyle w:val="normaltextrun"/>
          <w:rFonts w:ascii="Calibri" w:eastAsiaTheme="majorEastAsia" w:hAnsi="Calibri" w:cs="Calibri"/>
          <w:i/>
          <w:iCs/>
          <w:sz w:val="23"/>
          <w:szCs w:val="23"/>
        </w:rPr>
        <w:t>dessinée</w:t>
      </w:r>
      <w:proofErr w:type="spellEnd"/>
      <w:r w:rsidRPr="001505C4">
        <w:rPr>
          <w:rStyle w:val="normaltextrun"/>
          <w:rFonts w:ascii="Calibri" w:eastAsiaTheme="majorEastAsia" w:hAnsi="Calibri" w:cs="Calibri"/>
          <w:sz w:val="23"/>
          <w:szCs w:val="23"/>
        </w:rPr>
        <w:t>, little is known about the contribution of the colourists, which we want to examine.</w:t>
      </w:r>
      <w:r w:rsidRPr="001505C4">
        <w:rPr>
          <w:rStyle w:val="eop"/>
          <w:rFonts w:ascii="Calibri" w:eastAsiaTheme="majorEastAsia" w:hAnsi="Calibri" w:cs="Calibri"/>
          <w:sz w:val="23"/>
          <w:szCs w:val="23"/>
        </w:rPr>
        <w:t> </w:t>
      </w:r>
    </w:p>
    <w:p w14:paraId="2F5029BD" w14:textId="77777777" w:rsidR="00072BEE" w:rsidRPr="001505C4" w:rsidRDefault="00072BEE" w:rsidP="001505C4">
      <w:pPr>
        <w:pStyle w:val="paragraph"/>
        <w:spacing w:before="0" w:beforeAutospacing="0" w:after="0" w:afterAutospacing="0"/>
        <w:textAlignment w:val="baseline"/>
        <w:rPr>
          <w:rStyle w:val="normaltextrun"/>
          <w:rFonts w:ascii="Calibri" w:eastAsiaTheme="majorEastAsia" w:hAnsi="Calibri" w:cs="Calibri"/>
          <w:sz w:val="23"/>
          <w:szCs w:val="23"/>
        </w:rPr>
      </w:pPr>
    </w:p>
    <w:p w14:paraId="315DFD0C"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sz w:val="23"/>
          <w:szCs w:val="23"/>
        </w:rPr>
        <w:t xml:space="preserve">French comics gradually evolved into a </w:t>
      </w:r>
      <w:r w:rsidRPr="001505C4">
        <w:rPr>
          <w:rStyle w:val="normaltextrun"/>
          <w:rFonts w:ascii="Calibri" w:eastAsiaTheme="majorEastAsia" w:hAnsi="Calibri" w:cs="Calibri"/>
          <w:i/>
          <w:iCs/>
          <w:sz w:val="23"/>
          <w:szCs w:val="23"/>
        </w:rPr>
        <w:t xml:space="preserve">ninth art </w:t>
      </w:r>
      <w:r w:rsidRPr="001505C4">
        <w:rPr>
          <w:rStyle w:val="normaltextrun"/>
          <w:rFonts w:ascii="Calibri" w:eastAsiaTheme="majorEastAsia" w:hAnsi="Calibri" w:cs="Calibri"/>
          <w:sz w:val="23"/>
          <w:szCs w:val="23"/>
        </w:rPr>
        <w:t xml:space="preserve">in the 1960s-1970s, but that evolution was made possible by the </w:t>
      </w:r>
      <w:proofErr w:type="spellStart"/>
      <w:r w:rsidRPr="001505C4">
        <w:rPr>
          <w:rStyle w:val="normaltextrun"/>
          <w:rFonts w:ascii="Calibri" w:eastAsiaTheme="majorEastAsia" w:hAnsi="Calibri" w:cs="Calibri"/>
          <w:sz w:val="23"/>
          <w:szCs w:val="23"/>
        </w:rPr>
        <w:t>invibilisation</w:t>
      </w:r>
      <w:proofErr w:type="spellEnd"/>
      <w:r w:rsidRPr="001505C4">
        <w:rPr>
          <w:rStyle w:val="normaltextrun"/>
          <w:rFonts w:ascii="Calibri" w:eastAsiaTheme="majorEastAsia" w:hAnsi="Calibri" w:cs="Calibri"/>
          <w:sz w:val="23"/>
          <w:szCs w:val="23"/>
        </w:rPr>
        <w:t xml:space="preserve"> of both the colour and the colouring process, </w:t>
      </w:r>
      <w:proofErr w:type="gramStart"/>
      <w:r w:rsidRPr="001505C4">
        <w:rPr>
          <w:rStyle w:val="normaltextrun"/>
          <w:rFonts w:ascii="Calibri" w:eastAsiaTheme="majorEastAsia" w:hAnsi="Calibri" w:cs="Calibri"/>
          <w:sz w:val="23"/>
          <w:szCs w:val="23"/>
        </w:rPr>
        <w:t>so as to</w:t>
      </w:r>
      <w:proofErr w:type="gramEnd"/>
      <w:r w:rsidRPr="001505C4">
        <w:rPr>
          <w:rStyle w:val="normaltextrun"/>
          <w:rFonts w:ascii="Calibri" w:eastAsiaTheme="majorEastAsia" w:hAnsi="Calibri" w:cs="Calibri"/>
          <w:sz w:val="23"/>
          <w:szCs w:val="23"/>
        </w:rPr>
        <w:t xml:space="preserve"> distance comics from its photomechanical reproduction (Lesage 2023). Understanding the role played by colour artists questions the possibility of an art that is reproductible through photomechanical printing.</w:t>
      </w:r>
      <w:r w:rsidRPr="001505C4">
        <w:rPr>
          <w:rStyle w:val="eop"/>
          <w:rFonts w:ascii="Calibri" w:eastAsiaTheme="majorEastAsia" w:hAnsi="Calibri" w:cs="Calibri"/>
          <w:sz w:val="23"/>
          <w:szCs w:val="23"/>
        </w:rPr>
        <w:t> </w:t>
      </w:r>
    </w:p>
    <w:p w14:paraId="7DC17079"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sz w:val="23"/>
          <w:szCs w:val="23"/>
        </w:rPr>
        <w:t xml:space="preserve">One of the </w:t>
      </w:r>
      <w:proofErr w:type="gramStart"/>
      <w:r w:rsidRPr="001505C4">
        <w:rPr>
          <w:rStyle w:val="normaltextrun"/>
          <w:rFonts w:ascii="Calibri" w:eastAsiaTheme="majorEastAsia" w:hAnsi="Calibri" w:cs="Calibri"/>
          <w:sz w:val="23"/>
          <w:szCs w:val="23"/>
        </w:rPr>
        <w:t>key ways</w:t>
      </w:r>
      <w:proofErr w:type="gramEnd"/>
      <w:r w:rsidRPr="001505C4">
        <w:rPr>
          <w:rStyle w:val="normaltextrun"/>
          <w:rFonts w:ascii="Calibri" w:eastAsiaTheme="majorEastAsia" w:hAnsi="Calibri" w:cs="Calibri"/>
          <w:sz w:val="23"/>
          <w:szCs w:val="23"/>
        </w:rPr>
        <w:t xml:space="preserve"> for comics to earn the dignity of an art form art was to exhibit “planches </w:t>
      </w:r>
      <w:proofErr w:type="spellStart"/>
      <w:r w:rsidRPr="001505C4">
        <w:rPr>
          <w:rStyle w:val="normaltextrun"/>
          <w:rFonts w:ascii="Calibri" w:eastAsiaTheme="majorEastAsia" w:hAnsi="Calibri" w:cs="Calibri"/>
          <w:sz w:val="23"/>
          <w:szCs w:val="23"/>
        </w:rPr>
        <w:t>originales</w:t>
      </w:r>
      <w:proofErr w:type="spellEnd"/>
      <w:r w:rsidRPr="001505C4">
        <w:rPr>
          <w:rStyle w:val="normaltextrun"/>
          <w:rFonts w:ascii="Calibri" w:eastAsiaTheme="majorEastAsia" w:hAnsi="Calibri" w:cs="Calibri"/>
          <w:sz w:val="23"/>
          <w:szCs w:val="23"/>
        </w:rPr>
        <w:t xml:space="preserve">”: original art before it entered the reproduction process, so as to display comics as an individual creation – and not as an semi-industrial process. </w:t>
      </w:r>
      <w:r w:rsidRPr="001505C4">
        <w:rPr>
          <w:rStyle w:val="normaltextrun"/>
          <w:rFonts w:ascii="Calibri" w:eastAsiaTheme="majorEastAsia" w:hAnsi="Calibri" w:cs="Calibri"/>
          <w:i/>
          <w:iCs/>
          <w:sz w:val="23"/>
          <w:szCs w:val="23"/>
        </w:rPr>
        <w:t xml:space="preserve">Bande </w:t>
      </w:r>
      <w:proofErr w:type="spellStart"/>
      <w:r w:rsidRPr="001505C4">
        <w:rPr>
          <w:rStyle w:val="normaltextrun"/>
          <w:rFonts w:ascii="Calibri" w:eastAsiaTheme="majorEastAsia" w:hAnsi="Calibri" w:cs="Calibri"/>
          <w:i/>
          <w:iCs/>
          <w:sz w:val="23"/>
          <w:szCs w:val="23"/>
        </w:rPr>
        <w:t>dessinée</w:t>
      </w:r>
      <w:proofErr w:type="spellEnd"/>
      <w:r w:rsidRPr="001505C4">
        <w:rPr>
          <w:rStyle w:val="normaltextrun"/>
          <w:rFonts w:ascii="Calibri" w:eastAsiaTheme="majorEastAsia" w:hAnsi="Calibri" w:cs="Calibri"/>
          <w:i/>
          <w:iCs/>
          <w:sz w:val="23"/>
          <w:szCs w:val="23"/>
        </w:rPr>
        <w:t xml:space="preserve"> </w:t>
      </w:r>
      <w:r w:rsidRPr="001505C4">
        <w:rPr>
          <w:rStyle w:val="normaltextrun"/>
          <w:rFonts w:ascii="Calibri" w:eastAsiaTheme="majorEastAsia" w:hAnsi="Calibri" w:cs="Calibri"/>
          <w:sz w:val="23"/>
          <w:szCs w:val="23"/>
        </w:rPr>
        <w:t xml:space="preserve">is torn between the book world for its economic model – illustrators are treated as </w:t>
      </w:r>
      <w:proofErr w:type="gramStart"/>
      <w:r w:rsidRPr="001505C4">
        <w:rPr>
          <w:rStyle w:val="normaltextrun"/>
          <w:rFonts w:ascii="Calibri" w:eastAsiaTheme="majorEastAsia" w:hAnsi="Calibri" w:cs="Calibri"/>
          <w:sz w:val="23"/>
          <w:szCs w:val="23"/>
        </w:rPr>
        <w:t>authors, and</w:t>
      </w:r>
      <w:proofErr w:type="gramEnd"/>
      <w:r w:rsidRPr="001505C4">
        <w:rPr>
          <w:rStyle w:val="normaltextrun"/>
          <w:rFonts w:ascii="Calibri" w:eastAsiaTheme="majorEastAsia" w:hAnsi="Calibri" w:cs="Calibri"/>
          <w:sz w:val="23"/>
          <w:szCs w:val="23"/>
        </w:rPr>
        <w:t xml:space="preserve"> paid as such – and the art world for its symbolic recognition – museums, festivals, exhibitions. The colourists fall between the cracks of this dual affiliation, and in doing so, highlight the tensions underlying the </w:t>
      </w:r>
      <w:proofErr w:type="spellStart"/>
      <w:r w:rsidRPr="001505C4">
        <w:rPr>
          <w:rStyle w:val="normaltextrun"/>
          <w:rFonts w:ascii="Calibri" w:eastAsiaTheme="majorEastAsia" w:hAnsi="Calibri" w:cs="Calibri"/>
          <w:sz w:val="23"/>
          <w:szCs w:val="23"/>
        </w:rPr>
        <w:t>artification</w:t>
      </w:r>
      <w:proofErr w:type="spellEnd"/>
      <w:r w:rsidRPr="001505C4">
        <w:rPr>
          <w:rStyle w:val="normaltextrun"/>
          <w:rFonts w:ascii="Calibri" w:eastAsiaTheme="majorEastAsia" w:hAnsi="Calibri" w:cs="Calibri"/>
          <w:sz w:val="23"/>
          <w:szCs w:val="23"/>
        </w:rPr>
        <w:t xml:space="preserve"> of “minor arts” (</w:t>
      </w:r>
      <w:proofErr w:type="spellStart"/>
      <w:r w:rsidRPr="001505C4">
        <w:rPr>
          <w:rStyle w:val="normaltextrun"/>
          <w:rFonts w:ascii="Calibri" w:eastAsiaTheme="majorEastAsia" w:hAnsi="Calibri" w:cs="Calibri"/>
          <w:sz w:val="23"/>
          <w:szCs w:val="23"/>
        </w:rPr>
        <w:t>Heinich</w:t>
      </w:r>
      <w:proofErr w:type="spellEnd"/>
      <w:r w:rsidRPr="001505C4">
        <w:rPr>
          <w:rStyle w:val="normaltextrun"/>
          <w:rFonts w:ascii="Calibri" w:eastAsiaTheme="majorEastAsia" w:hAnsi="Calibri" w:cs="Calibri"/>
          <w:sz w:val="23"/>
          <w:szCs w:val="23"/>
        </w:rPr>
        <w:t xml:space="preserve"> and </w:t>
      </w:r>
      <w:proofErr w:type="spellStart"/>
      <w:r w:rsidRPr="001505C4">
        <w:rPr>
          <w:rStyle w:val="normaltextrun"/>
          <w:rFonts w:ascii="Calibri" w:eastAsiaTheme="majorEastAsia" w:hAnsi="Calibri" w:cs="Calibri"/>
          <w:sz w:val="23"/>
          <w:szCs w:val="23"/>
        </w:rPr>
        <w:t>Sapiro</w:t>
      </w:r>
      <w:proofErr w:type="spellEnd"/>
      <w:r w:rsidRPr="001505C4">
        <w:rPr>
          <w:rStyle w:val="normaltextrun"/>
          <w:rFonts w:ascii="Calibri" w:eastAsiaTheme="majorEastAsia" w:hAnsi="Calibri" w:cs="Calibri"/>
          <w:sz w:val="23"/>
          <w:szCs w:val="23"/>
        </w:rPr>
        <w:t>, 2012).</w:t>
      </w:r>
      <w:r w:rsidRPr="001505C4">
        <w:rPr>
          <w:rStyle w:val="eop"/>
          <w:rFonts w:ascii="Calibri" w:eastAsiaTheme="majorEastAsia" w:hAnsi="Calibri" w:cs="Calibri"/>
          <w:sz w:val="23"/>
          <w:szCs w:val="23"/>
        </w:rPr>
        <w:t> </w:t>
      </w:r>
    </w:p>
    <w:p w14:paraId="0104DE3A" w14:textId="77777777" w:rsidR="00072BEE" w:rsidRPr="001505C4" w:rsidRDefault="00072BEE" w:rsidP="001505C4">
      <w:pPr>
        <w:pStyle w:val="paragraph"/>
        <w:spacing w:before="0" w:beforeAutospacing="0" w:after="0" w:afterAutospacing="0"/>
        <w:textAlignment w:val="baseline"/>
        <w:rPr>
          <w:rStyle w:val="normaltextrun"/>
          <w:rFonts w:ascii="Calibri" w:eastAsiaTheme="majorEastAsia" w:hAnsi="Calibri" w:cs="Calibri"/>
          <w:sz w:val="23"/>
          <w:szCs w:val="23"/>
        </w:rPr>
      </w:pPr>
    </w:p>
    <w:p w14:paraId="32CE0BBF"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sz w:val="23"/>
          <w:szCs w:val="23"/>
        </w:rPr>
        <w:t xml:space="preserve">Based on archival fieldwork and interviews (Le Roy </w:t>
      </w:r>
      <w:proofErr w:type="spellStart"/>
      <w:r w:rsidRPr="001505C4">
        <w:rPr>
          <w:rStyle w:val="normaltextrun"/>
          <w:rFonts w:ascii="Calibri" w:eastAsiaTheme="majorEastAsia" w:hAnsi="Calibri" w:cs="Calibri"/>
          <w:sz w:val="23"/>
          <w:szCs w:val="23"/>
        </w:rPr>
        <w:t>Ladurie</w:t>
      </w:r>
      <w:proofErr w:type="spellEnd"/>
      <w:r w:rsidRPr="001505C4">
        <w:rPr>
          <w:rStyle w:val="normaltextrun"/>
          <w:rFonts w:ascii="Calibri" w:eastAsiaTheme="majorEastAsia" w:hAnsi="Calibri" w:cs="Calibri"/>
          <w:sz w:val="23"/>
          <w:szCs w:val="23"/>
        </w:rPr>
        <w:t xml:space="preserve"> &amp; Lesage, 2022), this presentation will examine the role of colourists as intermediaries between comics artists and technical printing workers in France and Belgium, from the 1960s to the 1990s. How did these workers accompany the changes in printing techniques, from rotogravure to offset? How did they accompany the shift of the industry from the press to the book? In what ways did their work contribute to distinct aesthetics? How does their work question authorship in the age of mechanical reproduction?</w:t>
      </w:r>
      <w:r w:rsidRPr="001505C4">
        <w:rPr>
          <w:rStyle w:val="eop"/>
          <w:rFonts w:ascii="Calibri" w:eastAsiaTheme="majorEastAsia" w:hAnsi="Calibri" w:cs="Calibri"/>
          <w:sz w:val="23"/>
          <w:szCs w:val="23"/>
        </w:rPr>
        <w:t> </w:t>
      </w:r>
    </w:p>
    <w:p w14:paraId="25A56C77" w14:textId="77777777" w:rsidR="00072BEE" w:rsidRPr="001505C4" w:rsidRDefault="00072BEE" w:rsidP="001505C4">
      <w:pPr>
        <w:pStyle w:val="paragraph"/>
        <w:spacing w:before="0" w:beforeAutospacing="0" w:after="0" w:afterAutospacing="0"/>
        <w:ind w:firstLine="270"/>
        <w:textAlignment w:val="baseline"/>
        <w:rPr>
          <w:rFonts w:ascii="Calibri" w:hAnsi="Calibri" w:cs="Calibri"/>
          <w:sz w:val="23"/>
          <w:szCs w:val="23"/>
        </w:rPr>
      </w:pPr>
      <w:r w:rsidRPr="001505C4">
        <w:rPr>
          <w:rStyle w:val="eop"/>
          <w:rFonts w:ascii="Calibri" w:eastAsiaTheme="majorEastAsia" w:hAnsi="Calibri" w:cs="Calibri"/>
          <w:sz w:val="23"/>
          <w:szCs w:val="23"/>
        </w:rPr>
        <w:t> </w:t>
      </w:r>
    </w:p>
    <w:p w14:paraId="563EDA8C" w14:textId="77777777" w:rsidR="00072BEE" w:rsidRPr="001505C4" w:rsidRDefault="00072BEE" w:rsidP="001505C4">
      <w:pPr>
        <w:pStyle w:val="paragraph"/>
        <w:spacing w:before="0" w:beforeAutospacing="0" w:after="0" w:afterAutospacing="0"/>
        <w:textAlignment w:val="baseline"/>
        <w:rPr>
          <w:rFonts w:ascii="Calibri" w:hAnsi="Calibri" w:cs="Calibri"/>
          <w:b/>
          <w:sz w:val="23"/>
          <w:szCs w:val="23"/>
        </w:rPr>
      </w:pPr>
      <w:r w:rsidRPr="001505C4">
        <w:rPr>
          <w:rStyle w:val="eop"/>
          <w:rFonts w:ascii="Calibri" w:eastAsiaTheme="majorEastAsia" w:hAnsi="Calibri" w:cs="Calibri"/>
          <w:b/>
          <w:sz w:val="23"/>
          <w:szCs w:val="23"/>
        </w:rPr>
        <w:t>References:</w:t>
      </w:r>
    </w:p>
    <w:p w14:paraId="44530FBA"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proofErr w:type="spellStart"/>
      <w:r w:rsidRPr="001505C4">
        <w:rPr>
          <w:rStyle w:val="normaltextrun"/>
          <w:rFonts w:ascii="Calibri" w:eastAsiaTheme="majorEastAsia" w:hAnsi="Calibri" w:cs="Calibri"/>
          <w:smallCaps/>
          <w:sz w:val="23"/>
          <w:szCs w:val="23"/>
          <w:lang w:val="fr-FR"/>
        </w:rPr>
        <w:t>Heinich</w:t>
      </w:r>
      <w:proofErr w:type="spellEnd"/>
      <w:r w:rsidRPr="001505C4">
        <w:rPr>
          <w:rStyle w:val="normaltextrun"/>
          <w:rFonts w:ascii="Calibri" w:eastAsiaTheme="majorEastAsia" w:hAnsi="Calibri" w:cs="Calibri"/>
          <w:sz w:val="23"/>
          <w:szCs w:val="23"/>
          <w:lang w:val="fr-FR"/>
        </w:rPr>
        <w:t xml:space="preserve">, Nathalie, and </w:t>
      </w:r>
      <w:r w:rsidRPr="001505C4">
        <w:rPr>
          <w:rStyle w:val="normaltextrun"/>
          <w:rFonts w:ascii="Calibri" w:eastAsiaTheme="majorEastAsia" w:hAnsi="Calibri" w:cs="Calibri"/>
          <w:smallCaps/>
          <w:sz w:val="23"/>
          <w:szCs w:val="23"/>
          <w:lang w:val="fr-FR"/>
        </w:rPr>
        <w:t>Shapiro,</w:t>
      </w:r>
      <w:r w:rsidRPr="001505C4">
        <w:rPr>
          <w:rStyle w:val="normaltextrun"/>
          <w:rFonts w:ascii="Calibri" w:eastAsiaTheme="majorEastAsia" w:hAnsi="Calibri" w:cs="Calibri"/>
          <w:sz w:val="23"/>
          <w:szCs w:val="23"/>
          <w:lang w:val="fr-FR"/>
        </w:rPr>
        <w:t xml:space="preserve"> Roberta, </w:t>
      </w:r>
      <w:proofErr w:type="spellStart"/>
      <w:r w:rsidRPr="001505C4">
        <w:rPr>
          <w:rStyle w:val="normaltextrun"/>
          <w:rFonts w:ascii="Calibri" w:eastAsiaTheme="majorEastAsia" w:hAnsi="Calibri" w:cs="Calibri"/>
          <w:sz w:val="23"/>
          <w:szCs w:val="23"/>
          <w:lang w:val="fr-FR"/>
        </w:rPr>
        <w:t>eds</w:t>
      </w:r>
      <w:proofErr w:type="spellEnd"/>
      <w:r w:rsidRPr="001505C4">
        <w:rPr>
          <w:rStyle w:val="normaltextrun"/>
          <w:rFonts w:ascii="Calibri" w:eastAsiaTheme="majorEastAsia" w:hAnsi="Calibri" w:cs="Calibri"/>
          <w:sz w:val="23"/>
          <w:szCs w:val="23"/>
          <w:lang w:val="fr-FR"/>
        </w:rPr>
        <w:t xml:space="preserve">. </w:t>
      </w:r>
      <w:r w:rsidRPr="001505C4">
        <w:rPr>
          <w:rStyle w:val="normaltextrun"/>
          <w:rFonts w:ascii="Calibri" w:eastAsiaTheme="majorEastAsia" w:hAnsi="Calibri" w:cs="Calibri"/>
          <w:i/>
          <w:iCs/>
          <w:sz w:val="23"/>
          <w:szCs w:val="23"/>
          <w:lang w:val="fr-FR"/>
        </w:rPr>
        <w:t xml:space="preserve">De </w:t>
      </w:r>
      <w:proofErr w:type="gramStart"/>
      <w:r w:rsidRPr="001505C4">
        <w:rPr>
          <w:rStyle w:val="normaltextrun"/>
          <w:rFonts w:ascii="Calibri" w:eastAsiaTheme="majorEastAsia" w:hAnsi="Calibri" w:cs="Calibri"/>
          <w:i/>
          <w:iCs/>
          <w:sz w:val="23"/>
          <w:szCs w:val="23"/>
          <w:lang w:val="fr-FR"/>
        </w:rPr>
        <w:t>l’</w:t>
      </w:r>
      <w:proofErr w:type="spellStart"/>
      <w:r w:rsidRPr="001505C4">
        <w:rPr>
          <w:rStyle w:val="normaltextrun"/>
          <w:rFonts w:ascii="Calibri" w:eastAsiaTheme="majorEastAsia" w:hAnsi="Calibri" w:cs="Calibri"/>
          <w:i/>
          <w:iCs/>
          <w:sz w:val="23"/>
          <w:szCs w:val="23"/>
          <w:lang w:val="fr-FR"/>
        </w:rPr>
        <w:t>artification</w:t>
      </w:r>
      <w:proofErr w:type="spellEnd"/>
      <w:r w:rsidRPr="001505C4">
        <w:rPr>
          <w:rStyle w:val="normaltextrun"/>
          <w:rFonts w:ascii="Calibri" w:eastAsiaTheme="majorEastAsia" w:hAnsi="Calibri" w:cs="Calibri"/>
          <w:i/>
          <w:iCs/>
          <w:sz w:val="23"/>
          <w:szCs w:val="23"/>
          <w:lang w:val="fr-FR"/>
        </w:rPr>
        <w:t>:</w:t>
      </w:r>
      <w:proofErr w:type="gramEnd"/>
      <w:r w:rsidRPr="001505C4">
        <w:rPr>
          <w:rStyle w:val="normaltextrun"/>
          <w:rFonts w:ascii="Calibri" w:eastAsiaTheme="majorEastAsia" w:hAnsi="Calibri" w:cs="Calibri"/>
          <w:i/>
          <w:iCs/>
          <w:sz w:val="23"/>
          <w:szCs w:val="23"/>
          <w:lang w:val="fr-FR"/>
        </w:rPr>
        <w:t xml:space="preserve"> enquêtes sur le passage à l’art</w:t>
      </w:r>
      <w:r w:rsidRPr="001505C4">
        <w:rPr>
          <w:rStyle w:val="normaltextrun"/>
          <w:rFonts w:ascii="Calibri" w:eastAsiaTheme="majorEastAsia" w:hAnsi="Calibri" w:cs="Calibri"/>
          <w:sz w:val="23"/>
          <w:szCs w:val="23"/>
          <w:lang w:val="fr-FR"/>
        </w:rPr>
        <w:t>. Paris: EHESS, 2012.</w:t>
      </w:r>
      <w:r w:rsidRPr="001505C4">
        <w:rPr>
          <w:rStyle w:val="eop"/>
          <w:rFonts w:ascii="Calibri" w:eastAsiaTheme="majorEastAsia" w:hAnsi="Calibri" w:cs="Calibri"/>
          <w:sz w:val="23"/>
          <w:szCs w:val="23"/>
        </w:rPr>
        <w:t> </w:t>
      </w:r>
    </w:p>
    <w:p w14:paraId="418F3327"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smallCaps/>
          <w:sz w:val="23"/>
          <w:szCs w:val="23"/>
          <w:lang w:val="fr-FR"/>
        </w:rPr>
        <w:t>Le Roy Ladurie</w:t>
      </w:r>
      <w:r w:rsidRPr="001505C4">
        <w:rPr>
          <w:rStyle w:val="normaltextrun"/>
          <w:rFonts w:ascii="Calibri" w:eastAsiaTheme="majorEastAsia" w:hAnsi="Calibri" w:cs="Calibri"/>
          <w:sz w:val="23"/>
          <w:szCs w:val="23"/>
          <w:lang w:val="fr-FR"/>
        </w:rPr>
        <w:t xml:space="preserve">, Irène, and </w:t>
      </w:r>
      <w:r w:rsidRPr="001505C4">
        <w:rPr>
          <w:rStyle w:val="normaltextrun"/>
          <w:rFonts w:ascii="Calibri" w:eastAsiaTheme="majorEastAsia" w:hAnsi="Calibri" w:cs="Calibri"/>
          <w:smallCaps/>
          <w:sz w:val="23"/>
          <w:szCs w:val="23"/>
          <w:lang w:val="fr-FR"/>
        </w:rPr>
        <w:t>Lesage</w:t>
      </w:r>
      <w:r w:rsidRPr="001505C4">
        <w:rPr>
          <w:rStyle w:val="normaltextrun"/>
          <w:rFonts w:ascii="Calibri" w:eastAsiaTheme="majorEastAsia" w:hAnsi="Calibri" w:cs="Calibri"/>
          <w:sz w:val="23"/>
          <w:szCs w:val="23"/>
          <w:lang w:val="fr-FR"/>
        </w:rPr>
        <w:t xml:space="preserve">, Sylvain, </w:t>
      </w:r>
      <w:proofErr w:type="spellStart"/>
      <w:r w:rsidRPr="001505C4">
        <w:rPr>
          <w:rStyle w:val="normaltextrun"/>
          <w:rFonts w:ascii="Calibri" w:eastAsiaTheme="majorEastAsia" w:hAnsi="Calibri" w:cs="Calibri"/>
          <w:sz w:val="23"/>
          <w:szCs w:val="23"/>
          <w:lang w:val="fr-FR"/>
        </w:rPr>
        <w:t>eds</w:t>
      </w:r>
      <w:proofErr w:type="spellEnd"/>
      <w:r w:rsidRPr="001505C4">
        <w:rPr>
          <w:rStyle w:val="normaltextrun"/>
          <w:rFonts w:ascii="Calibri" w:eastAsiaTheme="majorEastAsia" w:hAnsi="Calibri" w:cs="Calibri"/>
          <w:sz w:val="23"/>
          <w:szCs w:val="23"/>
          <w:lang w:val="fr-FR"/>
        </w:rPr>
        <w:t xml:space="preserve">. “Couleurs et coloristes”. </w:t>
      </w:r>
      <w:proofErr w:type="spellStart"/>
      <w:r w:rsidRPr="001505C4">
        <w:rPr>
          <w:rStyle w:val="normaltextrun"/>
          <w:rFonts w:ascii="Calibri" w:eastAsiaTheme="majorEastAsia" w:hAnsi="Calibri" w:cs="Calibri"/>
          <w:i/>
          <w:iCs/>
          <w:sz w:val="23"/>
          <w:szCs w:val="23"/>
          <w:lang w:val="fr-FR"/>
        </w:rPr>
        <w:t>Neuvème</w:t>
      </w:r>
      <w:proofErr w:type="spellEnd"/>
      <w:r w:rsidRPr="001505C4">
        <w:rPr>
          <w:rStyle w:val="normaltextrun"/>
          <w:rFonts w:ascii="Calibri" w:eastAsiaTheme="majorEastAsia" w:hAnsi="Calibri" w:cs="Calibri"/>
          <w:i/>
          <w:iCs/>
          <w:sz w:val="23"/>
          <w:szCs w:val="23"/>
          <w:lang w:val="fr-FR"/>
        </w:rPr>
        <w:t xml:space="preserve"> Art</w:t>
      </w:r>
      <w:r w:rsidRPr="001505C4">
        <w:rPr>
          <w:rStyle w:val="normaltextrun"/>
          <w:rFonts w:ascii="Calibri" w:eastAsiaTheme="majorEastAsia" w:hAnsi="Calibri" w:cs="Calibri"/>
          <w:sz w:val="23"/>
          <w:szCs w:val="23"/>
          <w:lang w:val="fr-FR"/>
        </w:rPr>
        <w:t xml:space="preserve">. </w:t>
      </w:r>
      <w:hyperlink r:id="rId18" w:tgtFrame="_blank" w:history="1">
        <w:r w:rsidRPr="001505C4">
          <w:rPr>
            <w:rStyle w:val="normaltextrun"/>
            <w:rFonts w:ascii="Calibri" w:eastAsiaTheme="majorEastAsia" w:hAnsi="Calibri" w:cs="Calibri"/>
            <w:color w:val="0000FF"/>
            <w:sz w:val="23"/>
            <w:szCs w:val="23"/>
            <w:lang w:val="fr-FR"/>
          </w:rPr>
          <w:t>https://www.citebd.org/neuvieme-art/dossier-couleurs-et-coloristes</w:t>
        </w:r>
      </w:hyperlink>
      <w:r w:rsidRPr="001505C4">
        <w:rPr>
          <w:rStyle w:val="normaltextrun"/>
          <w:rFonts w:ascii="Calibri" w:eastAsiaTheme="majorEastAsia" w:hAnsi="Calibri" w:cs="Calibri"/>
          <w:sz w:val="23"/>
          <w:szCs w:val="23"/>
          <w:lang w:val="fr-FR"/>
        </w:rPr>
        <w:t>. </w:t>
      </w:r>
      <w:r w:rsidRPr="001505C4">
        <w:rPr>
          <w:rStyle w:val="eop"/>
          <w:rFonts w:ascii="Calibri" w:eastAsiaTheme="majorEastAsia" w:hAnsi="Calibri" w:cs="Calibri"/>
          <w:sz w:val="23"/>
          <w:szCs w:val="23"/>
        </w:rPr>
        <w:t> </w:t>
      </w:r>
    </w:p>
    <w:p w14:paraId="2DAA3E2E"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smallCaps/>
          <w:sz w:val="23"/>
          <w:szCs w:val="23"/>
          <w:lang w:val="fr-FR"/>
        </w:rPr>
        <w:t>Lesage</w:t>
      </w:r>
      <w:r w:rsidRPr="001505C4">
        <w:rPr>
          <w:rStyle w:val="normaltextrun"/>
          <w:rFonts w:ascii="Calibri" w:eastAsiaTheme="majorEastAsia" w:hAnsi="Calibri" w:cs="Calibri"/>
          <w:sz w:val="23"/>
          <w:szCs w:val="23"/>
          <w:lang w:val="fr-FR"/>
        </w:rPr>
        <w:t xml:space="preserve">, Sylvain. </w:t>
      </w:r>
      <w:proofErr w:type="spellStart"/>
      <w:r w:rsidRPr="001505C4">
        <w:rPr>
          <w:rStyle w:val="normaltextrun"/>
          <w:rFonts w:ascii="Calibri" w:eastAsiaTheme="majorEastAsia" w:hAnsi="Calibri" w:cs="Calibri"/>
          <w:i/>
          <w:iCs/>
          <w:sz w:val="23"/>
          <w:szCs w:val="23"/>
          <w:lang w:val="fr-FR"/>
        </w:rPr>
        <w:t>Ninth</w:t>
      </w:r>
      <w:proofErr w:type="spellEnd"/>
      <w:r w:rsidRPr="001505C4">
        <w:rPr>
          <w:rStyle w:val="normaltextrun"/>
          <w:rFonts w:ascii="Calibri" w:eastAsiaTheme="majorEastAsia" w:hAnsi="Calibri" w:cs="Calibri"/>
          <w:i/>
          <w:iCs/>
          <w:sz w:val="23"/>
          <w:szCs w:val="23"/>
          <w:lang w:val="fr-FR"/>
        </w:rPr>
        <w:t xml:space="preserve"> Art. Bande Dessinée, Books and the Gentrification of Mass Culture, 1964-1975</w:t>
      </w:r>
      <w:r w:rsidRPr="001505C4">
        <w:rPr>
          <w:rStyle w:val="normaltextrun"/>
          <w:rFonts w:ascii="Calibri" w:eastAsiaTheme="majorEastAsia" w:hAnsi="Calibri" w:cs="Calibri"/>
          <w:sz w:val="23"/>
          <w:szCs w:val="23"/>
          <w:lang w:val="fr-FR"/>
        </w:rPr>
        <w:t xml:space="preserve">. </w:t>
      </w:r>
      <w:proofErr w:type="spellStart"/>
      <w:r w:rsidRPr="001505C4">
        <w:rPr>
          <w:rStyle w:val="normaltextrun"/>
          <w:rFonts w:ascii="Calibri" w:eastAsiaTheme="majorEastAsia" w:hAnsi="Calibri" w:cs="Calibri"/>
          <w:sz w:val="23"/>
          <w:szCs w:val="23"/>
          <w:lang w:val="fr-FR"/>
        </w:rPr>
        <w:t>Palgrave</w:t>
      </w:r>
      <w:proofErr w:type="spellEnd"/>
      <w:r w:rsidRPr="001505C4">
        <w:rPr>
          <w:rStyle w:val="normaltextrun"/>
          <w:rFonts w:ascii="Calibri" w:eastAsiaTheme="majorEastAsia" w:hAnsi="Calibri" w:cs="Calibri"/>
          <w:sz w:val="23"/>
          <w:szCs w:val="23"/>
          <w:lang w:val="fr-FR"/>
        </w:rPr>
        <w:t xml:space="preserve"> </w:t>
      </w:r>
      <w:proofErr w:type="spellStart"/>
      <w:r w:rsidRPr="001505C4">
        <w:rPr>
          <w:rStyle w:val="normaltextrun"/>
          <w:rFonts w:ascii="Calibri" w:eastAsiaTheme="majorEastAsia" w:hAnsi="Calibri" w:cs="Calibri"/>
          <w:sz w:val="23"/>
          <w:szCs w:val="23"/>
          <w:lang w:val="fr-FR"/>
        </w:rPr>
        <w:t>Studies</w:t>
      </w:r>
      <w:proofErr w:type="spellEnd"/>
      <w:r w:rsidRPr="001505C4">
        <w:rPr>
          <w:rStyle w:val="normaltextrun"/>
          <w:rFonts w:ascii="Calibri" w:eastAsiaTheme="majorEastAsia" w:hAnsi="Calibri" w:cs="Calibri"/>
          <w:sz w:val="23"/>
          <w:szCs w:val="23"/>
          <w:lang w:val="fr-FR"/>
        </w:rPr>
        <w:t xml:space="preserve"> in Comics and Graphic </w:t>
      </w:r>
      <w:proofErr w:type="spellStart"/>
      <w:r w:rsidRPr="001505C4">
        <w:rPr>
          <w:rStyle w:val="normaltextrun"/>
          <w:rFonts w:ascii="Calibri" w:eastAsiaTheme="majorEastAsia" w:hAnsi="Calibri" w:cs="Calibri"/>
          <w:sz w:val="23"/>
          <w:szCs w:val="23"/>
          <w:lang w:val="fr-FR"/>
        </w:rPr>
        <w:t>Novels</w:t>
      </w:r>
      <w:proofErr w:type="spellEnd"/>
      <w:r w:rsidRPr="001505C4">
        <w:rPr>
          <w:rStyle w:val="normaltextrun"/>
          <w:rFonts w:ascii="Calibri" w:eastAsiaTheme="majorEastAsia" w:hAnsi="Calibri" w:cs="Calibri"/>
          <w:sz w:val="23"/>
          <w:szCs w:val="23"/>
          <w:lang w:val="fr-FR"/>
        </w:rPr>
        <w:t xml:space="preserve">. </w:t>
      </w:r>
      <w:proofErr w:type="gramStart"/>
      <w:r w:rsidRPr="001505C4">
        <w:rPr>
          <w:rStyle w:val="normaltextrun"/>
          <w:rFonts w:ascii="Calibri" w:eastAsiaTheme="majorEastAsia" w:hAnsi="Calibri" w:cs="Calibri"/>
          <w:sz w:val="23"/>
          <w:szCs w:val="23"/>
          <w:lang w:val="fr-FR"/>
        </w:rPr>
        <w:t>Cham:</w:t>
      </w:r>
      <w:proofErr w:type="gramEnd"/>
      <w:r w:rsidRPr="001505C4">
        <w:rPr>
          <w:rStyle w:val="normaltextrun"/>
          <w:rFonts w:ascii="Calibri" w:eastAsiaTheme="majorEastAsia" w:hAnsi="Calibri" w:cs="Calibri"/>
          <w:sz w:val="23"/>
          <w:szCs w:val="23"/>
          <w:lang w:val="fr-FR"/>
        </w:rPr>
        <w:t xml:space="preserve"> </w:t>
      </w:r>
      <w:proofErr w:type="spellStart"/>
      <w:r w:rsidRPr="001505C4">
        <w:rPr>
          <w:rStyle w:val="normaltextrun"/>
          <w:rFonts w:ascii="Calibri" w:eastAsiaTheme="majorEastAsia" w:hAnsi="Calibri" w:cs="Calibri"/>
          <w:sz w:val="23"/>
          <w:szCs w:val="23"/>
          <w:lang w:val="fr-FR"/>
        </w:rPr>
        <w:t>Palgrave</w:t>
      </w:r>
      <w:proofErr w:type="spellEnd"/>
      <w:r w:rsidRPr="001505C4">
        <w:rPr>
          <w:rStyle w:val="normaltextrun"/>
          <w:rFonts w:ascii="Calibri" w:eastAsiaTheme="majorEastAsia" w:hAnsi="Calibri" w:cs="Calibri"/>
          <w:sz w:val="23"/>
          <w:szCs w:val="23"/>
          <w:lang w:val="fr-FR"/>
        </w:rPr>
        <w:t xml:space="preserve"> Macmillan, 2023.</w:t>
      </w:r>
      <w:r w:rsidRPr="001505C4">
        <w:rPr>
          <w:rStyle w:val="eop"/>
          <w:rFonts w:ascii="Calibri" w:eastAsiaTheme="majorEastAsia" w:hAnsi="Calibri" w:cs="Calibri"/>
          <w:sz w:val="23"/>
          <w:szCs w:val="23"/>
        </w:rPr>
        <w:t> </w:t>
      </w:r>
    </w:p>
    <w:p w14:paraId="77202A79"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proofErr w:type="spellStart"/>
      <w:r w:rsidRPr="001505C4">
        <w:rPr>
          <w:rStyle w:val="normaltextrun"/>
          <w:rFonts w:ascii="Calibri" w:eastAsiaTheme="majorEastAsia" w:hAnsi="Calibri" w:cs="Calibri"/>
          <w:smallCaps/>
          <w:sz w:val="23"/>
          <w:szCs w:val="23"/>
        </w:rPr>
        <w:t>Moine</w:t>
      </w:r>
      <w:proofErr w:type="spellEnd"/>
      <w:r w:rsidRPr="001505C4">
        <w:rPr>
          <w:rStyle w:val="normaltextrun"/>
          <w:rFonts w:ascii="Calibri" w:eastAsiaTheme="majorEastAsia" w:hAnsi="Calibri" w:cs="Calibri"/>
          <w:sz w:val="23"/>
          <w:szCs w:val="23"/>
        </w:rPr>
        <w:t xml:space="preserve">, Florian. </w:t>
      </w:r>
      <w:proofErr w:type="spellStart"/>
      <w:r w:rsidRPr="001505C4">
        <w:rPr>
          <w:rStyle w:val="normaltextrun"/>
          <w:rFonts w:ascii="Calibri" w:eastAsiaTheme="majorEastAsia" w:hAnsi="Calibri" w:cs="Calibri"/>
          <w:i/>
          <w:iCs/>
          <w:sz w:val="23"/>
          <w:szCs w:val="23"/>
        </w:rPr>
        <w:t>Casterman</w:t>
      </w:r>
      <w:proofErr w:type="spellEnd"/>
      <w:r w:rsidRPr="001505C4">
        <w:rPr>
          <w:rStyle w:val="normaltextrun"/>
          <w:rFonts w:ascii="Calibri" w:eastAsiaTheme="majorEastAsia" w:hAnsi="Calibri" w:cs="Calibri"/>
          <w:i/>
          <w:iCs/>
          <w:sz w:val="23"/>
          <w:szCs w:val="23"/>
        </w:rPr>
        <w:t xml:space="preserve">: de </w:t>
      </w:r>
      <w:proofErr w:type="spellStart"/>
      <w:r w:rsidRPr="001505C4">
        <w:rPr>
          <w:rStyle w:val="normaltextrun"/>
          <w:rFonts w:ascii="Calibri" w:eastAsiaTheme="majorEastAsia" w:hAnsi="Calibri" w:cs="Calibri"/>
          <w:i/>
          <w:iCs/>
          <w:sz w:val="23"/>
          <w:szCs w:val="23"/>
        </w:rPr>
        <w:t>Tintin</w:t>
      </w:r>
      <w:proofErr w:type="spellEnd"/>
      <w:r w:rsidRPr="001505C4">
        <w:rPr>
          <w:rStyle w:val="normaltextrun"/>
          <w:rFonts w:ascii="Calibri" w:eastAsiaTheme="majorEastAsia" w:hAnsi="Calibri" w:cs="Calibri"/>
          <w:i/>
          <w:iCs/>
          <w:sz w:val="23"/>
          <w:szCs w:val="23"/>
        </w:rPr>
        <w:t xml:space="preserve"> à </w:t>
      </w:r>
      <w:proofErr w:type="gramStart"/>
      <w:r w:rsidRPr="001505C4">
        <w:rPr>
          <w:rStyle w:val="normaltextrun"/>
          <w:rFonts w:ascii="Calibri" w:eastAsiaTheme="majorEastAsia" w:hAnsi="Calibri" w:cs="Calibri"/>
          <w:i/>
          <w:iCs/>
          <w:sz w:val="23"/>
          <w:szCs w:val="23"/>
        </w:rPr>
        <w:t>Tardi :</w:t>
      </w:r>
      <w:proofErr w:type="gramEnd"/>
      <w:r w:rsidRPr="001505C4">
        <w:rPr>
          <w:rStyle w:val="normaltextrun"/>
          <w:rFonts w:ascii="Calibri" w:eastAsiaTheme="majorEastAsia" w:hAnsi="Calibri" w:cs="Calibri"/>
          <w:i/>
          <w:iCs/>
          <w:sz w:val="23"/>
          <w:szCs w:val="23"/>
        </w:rPr>
        <w:t xml:space="preserve"> 1919-1999</w:t>
      </w:r>
      <w:r w:rsidRPr="001505C4">
        <w:rPr>
          <w:rStyle w:val="normaltextrun"/>
          <w:rFonts w:ascii="Calibri" w:eastAsiaTheme="majorEastAsia" w:hAnsi="Calibri" w:cs="Calibri"/>
          <w:sz w:val="23"/>
          <w:szCs w:val="23"/>
        </w:rPr>
        <w:t xml:space="preserve">. </w:t>
      </w:r>
      <w:proofErr w:type="spellStart"/>
      <w:r w:rsidRPr="001505C4">
        <w:rPr>
          <w:rStyle w:val="normaltextrun"/>
          <w:rFonts w:ascii="Calibri" w:eastAsiaTheme="majorEastAsia" w:hAnsi="Calibri" w:cs="Calibri"/>
          <w:sz w:val="23"/>
          <w:szCs w:val="23"/>
        </w:rPr>
        <w:t>Bruxelles</w:t>
      </w:r>
      <w:proofErr w:type="spellEnd"/>
      <w:r w:rsidRPr="001505C4">
        <w:rPr>
          <w:rStyle w:val="normaltextrun"/>
          <w:rFonts w:ascii="Calibri" w:eastAsiaTheme="majorEastAsia" w:hAnsi="Calibri" w:cs="Calibri"/>
          <w:sz w:val="23"/>
          <w:szCs w:val="23"/>
        </w:rPr>
        <w:t>: Les Impressions Nouvelles, 2022.</w:t>
      </w:r>
      <w:r w:rsidRPr="001505C4">
        <w:rPr>
          <w:rStyle w:val="eop"/>
          <w:rFonts w:ascii="Calibri" w:eastAsiaTheme="majorEastAsia" w:hAnsi="Calibri" w:cs="Calibri"/>
          <w:sz w:val="23"/>
          <w:szCs w:val="23"/>
        </w:rPr>
        <w:t> </w:t>
      </w:r>
    </w:p>
    <w:p w14:paraId="280A53E7" w14:textId="77777777" w:rsidR="00072BEE" w:rsidRPr="001505C4" w:rsidRDefault="00072BEE" w:rsidP="001505C4">
      <w:pPr>
        <w:spacing w:line="240" w:lineRule="auto"/>
        <w:rPr>
          <w:rFonts w:ascii="Calibri" w:hAnsi="Calibri" w:cs="Calibri"/>
          <w:sz w:val="23"/>
          <w:szCs w:val="23"/>
        </w:rPr>
      </w:pPr>
    </w:p>
    <w:p w14:paraId="7C5FD7C0" w14:textId="77777777" w:rsidR="005A2115" w:rsidRDefault="00072BEE" w:rsidP="001505C4">
      <w:pPr>
        <w:pStyle w:val="paragraph"/>
        <w:spacing w:before="0" w:beforeAutospacing="0" w:after="0" w:afterAutospacing="0"/>
        <w:textAlignment w:val="baseline"/>
        <w:rPr>
          <w:rStyle w:val="normaltextrun"/>
          <w:rFonts w:ascii="Calibri" w:eastAsiaTheme="majorEastAsia" w:hAnsi="Calibri" w:cs="Calibri"/>
          <w:sz w:val="23"/>
          <w:szCs w:val="23"/>
        </w:rPr>
      </w:pPr>
      <w:r w:rsidRPr="001505C4">
        <w:rPr>
          <w:rStyle w:val="normaltextrun"/>
          <w:rFonts w:ascii="Calibri" w:eastAsiaTheme="majorEastAsia" w:hAnsi="Calibri" w:cs="Calibri"/>
          <w:b/>
          <w:sz w:val="23"/>
          <w:szCs w:val="23"/>
        </w:rPr>
        <w:t>Biographies:</w:t>
      </w:r>
      <w:r w:rsidRPr="001505C4">
        <w:rPr>
          <w:rStyle w:val="normaltextrun"/>
          <w:rFonts w:ascii="Calibri" w:eastAsiaTheme="majorEastAsia" w:hAnsi="Calibri" w:cs="Calibri"/>
          <w:sz w:val="23"/>
          <w:szCs w:val="23"/>
        </w:rPr>
        <w:t xml:space="preserve"> </w:t>
      </w:r>
    </w:p>
    <w:p w14:paraId="5266042C" w14:textId="667C443A" w:rsidR="00072BEE" w:rsidRPr="005A2115" w:rsidRDefault="00072BEE" w:rsidP="001505C4">
      <w:pPr>
        <w:pStyle w:val="paragraph"/>
        <w:spacing w:before="0" w:beforeAutospacing="0" w:after="0" w:afterAutospacing="0"/>
        <w:textAlignment w:val="baseline"/>
        <w:rPr>
          <w:rStyle w:val="normaltextrun"/>
          <w:rFonts w:ascii="Calibri" w:hAnsi="Calibri" w:cs="Calibri"/>
          <w:sz w:val="23"/>
          <w:szCs w:val="23"/>
        </w:rPr>
      </w:pPr>
      <w:r w:rsidRPr="001505C4">
        <w:rPr>
          <w:rStyle w:val="normaltextrun"/>
          <w:rFonts w:ascii="Calibri" w:eastAsiaTheme="majorEastAsia" w:hAnsi="Calibri" w:cs="Calibri"/>
          <w:sz w:val="23"/>
          <w:szCs w:val="23"/>
        </w:rPr>
        <w:t xml:space="preserve">Irène Le Roy </w:t>
      </w:r>
      <w:proofErr w:type="spellStart"/>
      <w:r w:rsidRPr="001505C4">
        <w:rPr>
          <w:rStyle w:val="normaltextrun"/>
          <w:rFonts w:ascii="Calibri" w:eastAsiaTheme="majorEastAsia" w:hAnsi="Calibri" w:cs="Calibri"/>
          <w:sz w:val="23"/>
          <w:szCs w:val="23"/>
        </w:rPr>
        <w:t>Ladurie</w:t>
      </w:r>
      <w:proofErr w:type="spellEnd"/>
      <w:r w:rsidRPr="001505C4">
        <w:rPr>
          <w:rStyle w:val="normaltextrun"/>
          <w:rFonts w:ascii="Calibri" w:eastAsiaTheme="majorEastAsia" w:hAnsi="Calibri" w:cs="Calibri"/>
          <w:sz w:val="23"/>
          <w:szCs w:val="23"/>
        </w:rPr>
        <w:t xml:space="preserve"> is doctor in Comparative Literature. Her work focuses on body and senses in contemporary culture (literature, comics and cinema) and cultural studies. </w:t>
      </w:r>
    </w:p>
    <w:p w14:paraId="5534A89F"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br w:type="page"/>
      </w:r>
    </w:p>
    <w:p w14:paraId="6035C7A8" w14:textId="77777777" w:rsidR="00072BEE" w:rsidRPr="001505C4" w:rsidRDefault="00072BEE" w:rsidP="001505C4">
      <w:pPr>
        <w:pStyle w:val="paragraph"/>
        <w:shd w:val="clear" w:color="auto" w:fill="FFFFFF"/>
        <w:spacing w:before="0" w:beforeAutospacing="0" w:after="0" w:afterAutospacing="0"/>
        <w:textAlignment w:val="baseline"/>
        <w:rPr>
          <w:rStyle w:val="eop"/>
          <w:rFonts w:ascii="Calibri" w:eastAsiaTheme="majorEastAsia" w:hAnsi="Calibri" w:cs="Calibri"/>
          <w:b/>
          <w:bCs/>
          <w:color w:val="000000"/>
          <w:sz w:val="23"/>
          <w:szCs w:val="23"/>
        </w:rPr>
      </w:pPr>
      <w:r w:rsidRPr="001505C4">
        <w:rPr>
          <w:rStyle w:val="normaltextrun"/>
          <w:rFonts w:ascii="Calibri" w:eastAsiaTheme="majorEastAsia" w:hAnsi="Calibri" w:cs="Calibri"/>
          <w:b/>
          <w:bCs/>
          <w:color w:val="000000"/>
          <w:sz w:val="23"/>
          <w:szCs w:val="23"/>
        </w:rPr>
        <w:lastRenderedPageBreak/>
        <w:t>Time and Relative Dimensions on the Page – The Power of Doctor Who Comics</w:t>
      </w:r>
    </w:p>
    <w:p w14:paraId="0A396774" w14:textId="77777777" w:rsidR="00072BEE" w:rsidRPr="001505C4" w:rsidRDefault="00072BEE" w:rsidP="001505C4">
      <w:pPr>
        <w:pStyle w:val="paragraph"/>
        <w:shd w:val="clear" w:color="auto" w:fill="FFFFFF"/>
        <w:spacing w:before="0" w:beforeAutospacing="0" w:after="0" w:afterAutospacing="0"/>
        <w:textAlignment w:val="baseline"/>
        <w:rPr>
          <w:rStyle w:val="normaltextrun"/>
          <w:rFonts w:ascii="Calibri" w:eastAsiaTheme="majorEastAsia" w:hAnsi="Calibri" w:cs="Calibri"/>
          <w:b/>
          <w:color w:val="000000"/>
          <w:sz w:val="23"/>
          <w:szCs w:val="23"/>
        </w:rPr>
      </w:pPr>
    </w:p>
    <w:p w14:paraId="57428470"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b/>
          <w:sz w:val="23"/>
          <w:szCs w:val="23"/>
        </w:rPr>
      </w:pPr>
      <w:r w:rsidRPr="001505C4">
        <w:rPr>
          <w:rStyle w:val="normaltextrun"/>
          <w:rFonts w:ascii="Calibri" w:eastAsiaTheme="majorEastAsia" w:hAnsi="Calibri" w:cs="Calibri"/>
          <w:b/>
          <w:color w:val="000000"/>
          <w:sz w:val="23"/>
          <w:szCs w:val="23"/>
        </w:rPr>
        <w:t>Jonathan Macho (he/him)</w:t>
      </w:r>
    </w:p>
    <w:p w14:paraId="75E94759"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b/>
          <w:sz w:val="23"/>
          <w:szCs w:val="23"/>
        </w:rPr>
      </w:pPr>
    </w:p>
    <w:p w14:paraId="11632908"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b/>
          <w:color w:val="000000"/>
          <w:sz w:val="23"/>
          <w:szCs w:val="23"/>
        </w:rPr>
        <w:t>Abstract:</w:t>
      </w:r>
      <w:r w:rsidRPr="001505C4">
        <w:rPr>
          <w:rStyle w:val="normaltextrun"/>
          <w:rFonts w:ascii="Calibri" w:eastAsiaTheme="majorEastAsia" w:hAnsi="Calibri" w:cs="Calibri"/>
          <w:color w:val="000000"/>
          <w:sz w:val="23"/>
          <w:szCs w:val="23"/>
        </w:rPr>
        <w:t xml:space="preserve"> Comics are ideally suited for </w:t>
      </w:r>
      <w:r w:rsidRPr="001505C4">
        <w:rPr>
          <w:rStyle w:val="normaltextrun"/>
          <w:rFonts w:ascii="Calibri" w:eastAsiaTheme="majorEastAsia" w:hAnsi="Calibri" w:cs="Calibri"/>
          <w:i/>
          <w:iCs/>
          <w:color w:val="000000"/>
          <w:sz w:val="23"/>
          <w:szCs w:val="23"/>
        </w:rPr>
        <w:t>Doctor Who</w:t>
      </w:r>
      <w:r w:rsidRPr="001505C4">
        <w:rPr>
          <w:rStyle w:val="normaltextrun"/>
          <w:rFonts w:ascii="Calibri" w:eastAsiaTheme="majorEastAsia" w:hAnsi="Calibri" w:cs="Calibri"/>
          <w:color w:val="000000"/>
          <w:sz w:val="23"/>
          <w:szCs w:val="23"/>
        </w:rPr>
        <w:t xml:space="preserve">. This is made evident by the long, unbroken association between the series and the medium, from 1964 to the present day. With the first of the show’s 60th Anniversary specials being an adaptation of a </w:t>
      </w:r>
      <w:r w:rsidRPr="001505C4">
        <w:rPr>
          <w:rStyle w:val="normaltextrun"/>
          <w:rFonts w:ascii="Calibri" w:eastAsiaTheme="majorEastAsia" w:hAnsi="Calibri" w:cs="Calibri"/>
          <w:i/>
          <w:iCs/>
          <w:color w:val="000000"/>
          <w:sz w:val="23"/>
          <w:szCs w:val="23"/>
        </w:rPr>
        <w:t>Doctor Who Weekly</w:t>
      </w:r>
      <w:r w:rsidRPr="001505C4">
        <w:rPr>
          <w:rStyle w:val="normaltextrun"/>
          <w:rFonts w:ascii="Calibri" w:eastAsiaTheme="majorEastAsia" w:hAnsi="Calibri" w:cs="Calibri"/>
          <w:color w:val="000000"/>
          <w:sz w:val="23"/>
          <w:szCs w:val="23"/>
        </w:rPr>
        <w:t xml:space="preserve"> comic strip (Mills and Gibbons, 1980) and the first adventure of the Fourteenth Doctor being told in comics printed in the same publication forty-three years later (Barnes and Sullivan, 2023), it is the perfect time to consider why </w:t>
      </w:r>
      <w:r w:rsidRPr="001505C4">
        <w:rPr>
          <w:rStyle w:val="normaltextrun"/>
          <w:rFonts w:ascii="Calibri" w:eastAsiaTheme="majorEastAsia" w:hAnsi="Calibri" w:cs="Calibri"/>
          <w:i/>
          <w:iCs/>
          <w:color w:val="000000"/>
          <w:sz w:val="23"/>
          <w:szCs w:val="23"/>
        </w:rPr>
        <w:t>Doctor Who</w:t>
      </w:r>
      <w:r w:rsidRPr="001505C4">
        <w:rPr>
          <w:rStyle w:val="normaltextrun"/>
          <w:rFonts w:ascii="Calibri" w:eastAsiaTheme="majorEastAsia" w:hAnsi="Calibri" w:cs="Calibri"/>
          <w:color w:val="000000"/>
          <w:sz w:val="23"/>
          <w:szCs w:val="23"/>
        </w:rPr>
        <w:t xml:space="preserve"> flourishes on the comics page and what taking full advantage of the medium could lead to over the next 60 years.</w:t>
      </w:r>
      <w:r w:rsidRPr="001505C4">
        <w:rPr>
          <w:rStyle w:val="eop"/>
          <w:rFonts w:ascii="Calibri" w:eastAsiaTheme="majorEastAsia" w:hAnsi="Calibri" w:cs="Calibri"/>
          <w:color w:val="000000"/>
          <w:sz w:val="23"/>
          <w:szCs w:val="23"/>
        </w:rPr>
        <w:t> </w:t>
      </w:r>
    </w:p>
    <w:p w14:paraId="2429C996" w14:textId="77777777" w:rsidR="00072BEE" w:rsidRPr="001505C4" w:rsidRDefault="00072BEE" w:rsidP="001505C4">
      <w:pPr>
        <w:pStyle w:val="paragraph"/>
        <w:shd w:val="clear" w:color="auto" w:fill="FFFFFF"/>
        <w:spacing w:before="0" w:beforeAutospacing="0" w:after="0" w:afterAutospacing="0"/>
        <w:textAlignment w:val="baseline"/>
        <w:rPr>
          <w:rStyle w:val="normaltextrun"/>
          <w:rFonts w:ascii="Calibri" w:eastAsiaTheme="majorEastAsia" w:hAnsi="Calibri" w:cs="Calibri"/>
          <w:color w:val="000000"/>
          <w:sz w:val="23"/>
          <w:szCs w:val="23"/>
        </w:rPr>
      </w:pPr>
    </w:p>
    <w:p w14:paraId="72274360"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color w:val="000000"/>
          <w:sz w:val="23"/>
          <w:szCs w:val="23"/>
        </w:rPr>
        <w:t>While comics befit the Doctor’s adventures in numerous ways, this paper focuses on how the medium can be a time machine, reimagining the comics page as a TARDIS. Space dictates the representation of time in comics (Morton, 2016) with panels acting as pockets of time located spatially on the page (McCloud, 1993) existing sequentially and simultaneously alongside one another (</w:t>
      </w:r>
      <w:proofErr w:type="spellStart"/>
      <w:r w:rsidRPr="001505C4">
        <w:rPr>
          <w:rStyle w:val="normaltextrun"/>
          <w:rFonts w:ascii="Calibri" w:eastAsiaTheme="majorEastAsia" w:hAnsi="Calibri" w:cs="Calibri"/>
          <w:color w:val="000000"/>
          <w:sz w:val="23"/>
          <w:szCs w:val="23"/>
        </w:rPr>
        <w:t>Kuttner</w:t>
      </w:r>
      <w:proofErr w:type="spellEnd"/>
      <w:r w:rsidRPr="001505C4">
        <w:rPr>
          <w:rStyle w:val="normaltextrun"/>
          <w:rFonts w:ascii="Calibri" w:eastAsiaTheme="majorEastAsia" w:hAnsi="Calibri" w:cs="Calibri"/>
          <w:color w:val="000000"/>
          <w:sz w:val="23"/>
          <w:szCs w:val="23"/>
        </w:rPr>
        <w:t xml:space="preserve">, Weaver-Hightower, and Sousanis, 2021). As a result, readers traverse time and space as they read and re-read, crossing the fourth dimension in a way not afforded by television or prose. Through analysing two stories published almost fifty years apart which employ the same conceit, that of time flowing backwards (Main, 1965; Williams and Fraser, 2014), I will demonstrate how the time machine of the comics page offers exciting opportunities for the </w:t>
      </w:r>
      <w:proofErr w:type="spellStart"/>
      <w:r w:rsidRPr="001505C4">
        <w:rPr>
          <w:rStyle w:val="normaltextrun"/>
          <w:rFonts w:ascii="Calibri" w:eastAsiaTheme="majorEastAsia" w:hAnsi="Calibri" w:cs="Calibri"/>
          <w:color w:val="000000"/>
          <w:sz w:val="23"/>
          <w:szCs w:val="23"/>
        </w:rPr>
        <w:t>Whoniverse</w:t>
      </w:r>
      <w:proofErr w:type="spellEnd"/>
      <w:r w:rsidRPr="001505C4">
        <w:rPr>
          <w:rStyle w:val="normaltextrun"/>
          <w:rFonts w:ascii="Calibri" w:eastAsiaTheme="majorEastAsia" w:hAnsi="Calibri" w:cs="Calibri"/>
          <w:color w:val="000000"/>
          <w:sz w:val="23"/>
          <w:szCs w:val="23"/>
        </w:rPr>
        <w:t xml:space="preserve"> and propose where (and when) it might take readers in the future.</w:t>
      </w:r>
      <w:r w:rsidRPr="001505C4">
        <w:rPr>
          <w:rStyle w:val="eop"/>
          <w:rFonts w:ascii="Calibri" w:eastAsiaTheme="majorEastAsia" w:hAnsi="Calibri" w:cs="Calibri"/>
          <w:color w:val="000000"/>
          <w:sz w:val="23"/>
          <w:szCs w:val="23"/>
        </w:rPr>
        <w:t> </w:t>
      </w:r>
    </w:p>
    <w:p w14:paraId="6750A971"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sz w:val="23"/>
          <w:szCs w:val="23"/>
        </w:rPr>
      </w:pPr>
      <w:r w:rsidRPr="001505C4">
        <w:rPr>
          <w:rStyle w:val="eop"/>
          <w:rFonts w:ascii="Calibri" w:eastAsiaTheme="majorEastAsia" w:hAnsi="Calibri" w:cs="Calibri"/>
          <w:color w:val="242424"/>
          <w:sz w:val="23"/>
          <w:szCs w:val="23"/>
        </w:rPr>
        <w:t> </w:t>
      </w:r>
    </w:p>
    <w:p w14:paraId="1C813FBA"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b/>
          <w:sz w:val="23"/>
          <w:szCs w:val="23"/>
        </w:rPr>
      </w:pPr>
      <w:r w:rsidRPr="001505C4">
        <w:rPr>
          <w:rStyle w:val="normaltextrun"/>
          <w:rFonts w:ascii="Calibri" w:eastAsiaTheme="majorEastAsia" w:hAnsi="Calibri" w:cs="Calibri"/>
          <w:b/>
          <w:color w:val="242424"/>
          <w:sz w:val="23"/>
          <w:szCs w:val="23"/>
        </w:rPr>
        <w:t>References:</w:t>
      </w:r>
      <w:r w:rsidRPr="001505C4">
        <w:rPr>
          <w:rStyle w:val="eop"/>
          <w:rFonts w:ascii="Calibri" w:eastAsiaTheme="majorEastAsia" w:hAnsi="Calibri" w:cs="Calibri"/>
          <w:b/>
          <w:color w:val="242424"/>
          <w:sz w:val="23"/>
          <w:szCs w:val="23"/>
        </w:rPr>
        <w:t> </w:t>
      </w:r>
    </w:p>
    <w:p w14:paraId="257676B9"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b/>
          <w:sz w:val="23"/>
          <w:szCs w:val="23"/>
        </w:rPr>
      </w:pPr>
      <w:r w:rsidRPr="001505C4">
        <w:rPr>
          <w:rStyle w:val="normaltextrun"/>
          <w:rFonts w:ascii="Calibri" w:eastAsiaTheme="majorEastAsia" w:hAnsi="Calibri" w:cs="Calibri"/>
          <w:b/>
          <w:color w:val="242424"/>
          <w:sz w:val="23"/>
          <w:szCs w:val="23"/>
        </w:rPr>
        <w:t>Primary</w:t>
      </w:r>
      <w:r w:rsidRPr="001505C4">
        <w:rPr>
          <w:rStyle w:val="eop"/>
          <w:rFonts w:ascii="Calibri" w:eastAsiaTheme="majorEastAsia" w:hAnsi="Calibri" w:cs="Calibri"/>
          <w:b/>
          <w:color w:val="242424"/>
          <w:sz w:val="23"/>
          <w:szCs w:val="23"/>
        </w:rPr>
        <w:t> </w:t>
      </w:r>
    </w:p>
    <w:p w14:paraId="4CB55ADE"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color w:val="242424"/>
          <w:sz w:val="23"/>
          <w:szCs w:val="23"/>
        </w:rPr>
        <w:t xml:space="preserve">Barnes, Alan (w), and Lee Sullivan (a), ‘Liberation of the Daleks’ in </w:t>
      </w:r>
      <w:r w:rsidRPr="001505C4">
        <w:rPr>
          <w:rStyle w:val="normaltextrun"/>
          <w:rFonts w:ascii="Calibri" w:eastAsiaTheme="majorEastAsia" w:hAnsi="Calibri" w:cs="Calibri"/>
          <w:i/>
          <w:iCs/>
          <w:color w:val="242424"/>
          <w:sz w:val="23"/>
          <w:szCs w:val="23"/>
        </w:rPr>
        <w:t>Doctor Who Magazine</w:t>
      </w:r>
      <w:r w:rsidRPr="001505C4">
        <w:rPr>
          <w:rStyle w:val="eop"/>
          <w:rFonts w:ascii="Calibri" w:eastAsiaTheme="majorEastAsia" w:hAnsi="Calibri" w:cs="Calibri"/>
          <w:color w:val="242424"/>
          <w:sz w:val="23"/>
          <w:szCs w:val="23"/>
        </w:rPr>
        <w:t> </w:t>
      </w:r>
    </w:p>
    <w:p w14:paraId="646BD14F"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color w:val="242424"/>
          <w:sz w:val="23"/>
          <w:szCs w:val="23"/>
        </w:rPr>
        <w:t>#584-597 (Kent: Panini UK, 2022-23) </w:t>
      </w:r>
      <w:r w:rsidRPr="001505C4">
        <w:rPr>
          <w:rStyle w:val="eop"/>
          <w:rFonts w:ascii="Calibri" w:eastAsiaTheme="majorEastAsia" w:hAnsi="Calibri" w:cs="Calibri"/>
          <w:color w:val="242424"/>
          <w:sz w:val="23"/>
          <w:szCs w:val="23"/>
        </w:rPr>
        <w:t> </w:t>
      </w:r>
    </w:p>
    <w:p w14:paraId="1749BBAA"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color w:val="242424"/>
          <w:sz w:val="23"/>
          <w:szCs w:val="23"/>
        </w:rPr>
        <w:t xml:space="preserve">Main, Neville (a), ‘Time in Reverse’ in </w:t>
      </w:r>
      <w:r w:rsidRPr="001505C4">
        <w:rPr>
          <w:rStyle w:val="normaltextrun"/>
          <w:rFonts w:ascii="Calibri" w:eastAsiaTheme="majorEastAsia" w:hAnsi="Calibri" w:cs="Calibri"/>
          <w:i/>
          <w:iCs/>
          <w:color w:val="242424"/>
          <w:sz w:val="23"/>
          <w:szCs w:val="23"/>
        </w:rPr>
        <w:t>TV Comic</w:t>
      </w:r>
      <w:r w:rsidRPr="001505C4">
        <w:rPr>
          <w:rStyle w:val="normaltextrun"/>
          <w:rFonts w:ascii="Calibri" w:eastAsiaTheme="majorEastAsia" w:hAnsi="Calibri" w:cs="Calibri"/>
          <w:color w:val="242424"/>
          <w:sz w:val="23"/>
          <w:szCs w:val="23"/>
        </w:rPr>
        <w:t xml:space="preserve"> #713-715 (London: Polystyle Publications, </w:t>
      </w:r>
      <w:r w:rsidRPr="001505C4">
        <w:rPr>
          <w:rStyle w:val="eop"/>
          <w:rFonts w:ascii="Calibri" w:eastAsiaTheme="majorEastAsia" w:hAnsi="Calibri" w:cs="Calibri"/>
          <w:color w:val="242424"/>
          <w:sz w:val="23"/>
          <w:szCs w:val="23"/>
        </w:rPr>
        <w:t> </w:t>
      </w:r>
    </w:p>
    <w:p w14:paraId="02B114D2"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color w:val="242424"/>
          <w:sz w:val="23"/>
          <w:szCs w:val="23"/>
        </w:rPr>
        <w:t>1965)</w:t>
      </w:r>
      <w:r w:rsidRPr="001505C4">
        <w:rPr>
          <w:rStyle w:val="eop"/>
          <w:rFonts w:ascii="Calibri" w:eastAsiaTheme="majorEastAsia" w:hAnsi="Calibri" w:cs="Calibri"/>
          <w:color w:val="242424"/>
          <w:sz w:val="23"/>
          <w:szCs w:val="23"/>
        </w:rPr>
        <w:t> </w:t>
      </w:r>
    </w:p>
    <w:p w14:paraId="5E786845"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color w:val="242424"/>
          <w:sz w:val="23"/>
          <w:szCs w:val="23"/>
        </w:rPr>
        <w:t xml:space="preserve">Mills, Pat (w), and Dave Gibbons (a), ‘Doctor Who and the Star Beast’ in </w:t>
      </w:r>
      <w:r w:rsidRPr="001505C4">
        <w:rPr>
          <w:rStyle w:val="normaltextrun"/>
          <w:rFonts w:ascii="Calibri" w:eastAsiaTheme="majorEastAsia" w:hAnsi="Calibri" w:cs="Calibri"/>
          <w:i/>
          <w:iCs/>
          <w:color w:val="242424"/>
          <w:sz w:val="23"/>
          <w:szCs w:val="23"/>
        </w:rPr>
        <w:t>Doctor Who </w:t>
      </w:r>
      <w:r w:rsidRPr="001505C4">
        <w:rPr>
          <w:rStyle w:val="eop"/>
          <w:rFonts w:ascii="Calibri" w:eastAsiaTheme="majorEastAsia" w:hAnsi="Calibri" w:cs="Calibri"/>
          <w:color w:val="242424"/>
          <w:sz w:val="23"/>
          <w:szCs w:val="23"/>
        </w:rPr>
        <w:t> </w:t>
      </w:r>
    </w:p>
    <w:p w14:paraId="4C4510CF"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i/>
          <w:iCs/>
          <w:color w:val="242424"/>
          <w:sz w:val="23"/>
          <w:szCs w:val="23"/>
        </w:rPr>
        <w:t>Weekly</w:t>
      </w:r>
      <w:r w:rsidRPr="001505C4">
        <w:rPr>
          <w:rStyle w:val="normaltextrun"/>
          <w:rFonts w:ascii="Calibri" w:eastAsiaTheme="majorEastAsia" w:hAnsi="Calibri" w:cs="Calibri"/>
          <w:color w:val="242424"/>
          <w:sz w:val="23"/>
          <w:szCs w:val="23"/>
        </w:rPr>
        <w:t xml:space="preserve"> #19-26 (New York: Marvel Comics, 1980)</w:t>
      </w:r>
      <w:r w:rsidRPr="001505C4">
        <w:rPr>
          <w:rStyle w:val="eop"/>
          <w:rFonts w:ascii="Calibri" w:eastAsiaTheme="majorEastAsia" w:hAnsi="Calibri" w:cs="Calibri"/>
          <w:color w:val="242424"/>
          <w:sz w:val="23"/>
          <w:szCs w:val="23"/>
        </w:rPr>
        <w:t> </w:t>
      </w:r>
    </w:p>
    <w:p w14:paraId="10A2BBB4"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color w:val="242424"/>
          <w:sz w:val="23"/>
          <w:szCs w:val="23"/>
        </w:rPr>
        <w:t xml:space="preserve">Williams, Rob (w), and Simon Fraser (a), </w:t>
      </w:r>
      <w:r w:rsidRPr="001505C4">
        <w:rPr>
          <w:rStyle w:val="normaltextrun"/>
          <w:rFonts w:ascii="Calibri" w:eastAsiaTheme="majorEastAsia" w:hAnsi="Calibri" w:cs="Calibri"/>
          <w:i/>
          <w:iCs/>
          <w:color w:val="242424"/>
          <w:sz w:val="23"/>
          <w:szCs w:val="23"/>
        </w:rPr>
        <w:t xml:space="preserve">Doctor Who: The Eleventh Doctor </w:t>
      </w:r>
      <w:r w:rsidRPr="001505C4">
        <w:rPr>
          <w:rStyle w:val="normaltextrun"/>
          <w:rFonts w:ascii="Calibri" w:eastAsiaTheme="majorEastAsia" w:hAnsi="Calibri" w:cs="Calibri"/>
          <w:color w:val="242424"/>
          <w:sz w:val="23"/>
          <w:szCs w:val="23"/>
        </w:rPr>
        <w:t>#6 (London: </w:t>
      </w:r>
      <w:r w:rsidRPr="001505C4">
        <w:rPr>
          <w:rStyle w:val="eop"/>
          <w:rFonts w:ascii="Calibri" w:eastAsiaTheme="majorEastAsia" w:hAnsi="Calibri" w:cs="Calibri"/>
          <w:color w:val="242424"/>
          <w:sz w:val="23"/>
          <w:szCs w:val="23"/>
        </w:rPr>
        <w:t> </w:t>
      </w:r>
    </w:p>
    <w:p w14:paraId="4E07AE73"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color w:val="242424"/>
          <w:sz w:val="23"/>
          <w:szCs w:val="23"/>
        </w:rPr>
        <w:t>Titan Comics, 2015) </w:t>
      </w:r>
      <w:r w:rsidRPr="001505C4">
        <w:rPr>
          <w:rStyle w:val="eop"/>
          <w:rFonts w:ascii="Calibri" w:eastAsiaTheme="majorEastAsia" w:hAnsi="Calibri" w:cs="Calibri"/>
          <w:color w:val="242424"/>
          <w:sz w:val="23"/>
          <w:szCs w:val="23"/>
        </w:rPr>
        <w:t> </w:t>
      </w:r>
    </w:p>
    <w:p w14:paraId="17BC4540"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b/>
          <w:sz w:val="23"/>
          <w:szCs w:val="23"/>
        </w:rPr>
      </w:pPr>
      <w:r w:rsidRPr="001505C4">
        <w:rPr>
          <w:rStyle w:val="normaltextrun"/>
          <w:rFonts w:ascii="Calibri" w:eastAsiaTheme="majorEastAsia" w:hAnsi="Calibri" w:cs="Calibri"/>
          <w:b/>
          <w:color w:val="242424"/>
          <w:sz w:val="23"/>
          <w:szCs w:val="23"/>
        </w:rPr>
        <w:t>Secondary</w:t>
      </w:r>
      <w:r w:rsidRPr="001505C4">
        <w:rPr>
          <w:rStyle w:val="eop"/>
          <w:rFonts w:ascii="Calibri" w:eastAsiaTheme="majorEastAsia" w:hAnsi="Calibri" w:cs="Calibri"/>
          <w:b/>
          <w:color w:val="242424"/>
          <w:sz w:val="23"/>
          <w:szCs w:val="23"/>
        </w:rPr>
        <w:t> </w:t>
      </w:r>
    </w:p>
    <w:p w14:paraId="2CB96911"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proofErr w:type="spellStart"/>
      <w:r w:rsidRPr="001505C4">
        <w:rPr>
          <w:rStyle w:val="normaltextrun"/>
          <w:rFonts w:ascii="Calibri" w:eastAsiaTheme="majorEastAsia" w:hAnsi="Calibri" w:cs="Calibri"/>
          <w:sz w:val="23"/>
          <w:szCs w:val="23"/>
        </w:rPr>
        <w:t>Kuttner</w:t>
      </w:r>
      <w:proofErr w:type="spellEnd"/>
      <w:r w:rsidRPr="001505C4">
        <w:rPr>
          <w:rStyle w:val="normaltextrun"/>
          <w:rFonts w:ascii="Calibri" w:eastAsiaTheme="majorEastAsia" w:hAnsi="Calibri" w:cs="Calibri"/>
          <w:sz w:val="23"/>
          <w:szCs w:val="23"/>
        </w:rPr>
        <w:t xml:space="preserve">, Paul </w:t>
      </w:r>
      <w:proofErr w:type="gramStart"/>
      <w:r w:rsidRPr="001505C4">
        <w:rPr>
          <w:rStyle w:val="normaltextrun"/>
          <w:rFonts w:ascii="Calibri" w:eastAsiaTheme="majorEastAsia" w:hAnsi="Calibri" w:cs="Calibri"/>
          <w:sz w:val="23"/>
          <w:szCs w:val="23"/>
        </w:rPr>
        <w:t>J ,</w:t>
      </w:r>
      <w:proofErr w:type="gramEnd"/>
      <w:r w:rsidRPr="001505C4">
        <w:rPr>
          <w:rStyle w:val="normaltextrun"/>
          <w:rFonts w:ascii="Calibri" w:eastAsiaTheme="majorEastAsia" w:hAnsi="Calibri" w:cs="Calibri"/>
          <w:sz w:val="23"/>
          <w:szCs w:val="23"/>
        </w:rPr>
        <w:t xml:space="preserve"> Marcus B. Weaver-Hightower, and Nick Sousanis, ‘Comics-based research:</w:t>
      </w:r>
      <w:r w:rsidRPr="001505C4">
        <w:rPr>
          <w:rStyle w:val="eop"/>
          <w:rFonts w:ascii="Calibri" w:eastAsiaTheme="majorEastAsia" w:hAnsi="Calibri" w:cs="Calibri"/>
          <w:sz w:val="23"/>
          <w:szCs w:val="23"/>
        </w:rPr>
        <w:t> </w:t>
      </w:r>
    </w:p>
    <w:p w14:paraId="60006938"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sz w:val="23"/>
          <w:szCs w:val="23"/>
        </w:rPr>
        <w:t xml:space="preserve">The affordances of comics for research across disciplines’, </w:t>
      </w:r>
      <w:r w:rsidRPr="001505C4">
        <w:rPr>
          <w:rStyle w:val="normaltextrun"/>
          <w:rFonts w:ascii="Calibri" w:eastAsiaTheme="majorEastAsia" w:hAnsi="Calibri" w:cs="Calibri"/>
          <w:i/>
          <w:iCs/>
          <w:sz w:val="23"/>
          <w:szCs w:val="23"/>
        </w:rPr>
        <w:t>Qualitative Research</w:t>
      </w:r>
      <w:r w:rsidRPr="001505C4">
        <w:rPr>
          <w:rStyle w:val="normaltextrun"/>
          <w:rFonts w:ascii="Calibri" w:eastAsiaTheme="majorEastAsia" w:hAnsi="Calibri" w:cs="Calibri"/>
          <w:sz w:val="23"/>
          <w:szCs w:val="23"/>
        </w:rPr>
        <w:t>, </w:t>
      </w:r>
      <w:r w:rsidRPr="001505C4">
        <w:rPr>
          <w:rStyle w:val="eop"/>
          <w:rFonts w:ascii="Calibri" w:eastAsiaTheme="majorEastAsia" w:hAnsi="Calibri" w:cs="Calibri"/>
          <w:sz w:val="23"/>
          <w:szCs w:val="23"/>
        </w:rPr>
        <w:t> </w:t>
      </w:r>
    </w:p>
    <w:p w14:paraId="0AD18474"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sz w:val="23"/>
          <w:szCs w:val="23"/>
        </w:rPr>
        <w:t>21.2 (2021), 195-214</w:t>
      </w:r>
      <w:r w:rsidRPr="001505C4">
        <w:rPr>
          <w:rStyle w:val="eop"/>
          <w:rFonts w:ascii="Calibri" w:eastAsiaTheme="majorEastAsia" w:hAnsi="Calibri" w:cs="Calibri"/>
          <w:sz w:val="23"/>
          <w:szCs w:val="23"/>
        </w:rPr>
        <w:t> </w:t>
      </w:r>
    </w:p>
    <w:p w14:paraId="22D31A54"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sz w:val="23"/>
          <w:szCs w:val="23"/>
        </w:rPr>
        <w:t xml:space="preserve">McCloud, Scott, </w:t>
      </w:r>
      <w:r w:rsidRPr="001505C4">
        <w:rPr>
          <w:rStyle w:val="normaltextrun"/>
          <w:rFonts w:ascii="Calibri" w:eastAsiaTheme="majorEastAsia" w:hAnsi="Calibri" w:cs="Calibri"/>
          <w:i/>
          <w:iCs/>
          <w:sz w:val="23"/>
          <w:szCs w:val="23"/>
        </w:rPr>
        <w:t>Understanding Comics</w:t>
      </w:r>
      <w:r w:rsidRPr="001505C4">
        <w:rPr>
          <w:rStyle w:val="normaltextrun"/>
          <w:rFonts w:ascii="Calibri" w:eastAsiaTheme="majorEastAsia" w:hAnsi="Calibri" w:cs="Calibri"/>
          <w:sz w:val="23"/>
          <w:szCs w:val="23"/>
        </w:rPr>
        <w:t xml:space="preserve"> (New York: HarperCollins, 1993)</w:t>
      </w:r>
      <w:r w:rsidRPr="001505C4">
        <w:rPr>
          <w:rStyle w:val="eop"/>
          <w:rFonts w:ascii="Calibri" w:eastAsiaTheme="majorEastAsia" w:hAnsi="Calibri" w:cs="Calibri"/>
          <w:sz w:val="23"/>
          <w:szCs w:val="23"/>
        </w:rPr>
        <w:t> </w:t>
      </w:r>
    </w:p>
    <w:p w14:paraId="17A5C73C"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sz w:val="23"/>
          <w:szCs w:val="23"/>
        </w:rPr>
        <w:t xml:space="preserve">Morton, Drew, </w:t>
      </w:r>
      <w:r w:rsidRPr="001505C4">
        <w:rPr>
          <w:rStyle w:val="normaltextrun"/>
          <w:rFonts w:ascii="Calibri" w:eastAsiaTheme="majorEastAsia" w:hAnsi="Calibri" w:cs="Calibri"/>
          <w:i/>
          <w:iCs/>
          <w:sz w:val="23"/>
          <w:szCs w:val="23"/>
        </w:rPr>
        <w:t>Panel to the Screen: Style, American Film, and Comic Books During the</w:t>
      </w:r>
      <w:r w:rsidRPr="001505C4">
        <w:rPr>
          <w:rStyle w:val="eop"/>
          <w:rFonts w:ascii="Calibri" w:eastAsiaTheme="majorEastAsia" w:hAnsi="Calibri" w:cs="Calibri"/>
          <w:sz w:val="23"/>
          <w:szCs w:val="23"/>
        </w:rPr>
        <w:t> </w:t>
      </w:r>
    </w:p>
    <w:p w14:paraId="4DD8FD8C"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i/>
          <w:iCs/>
          <w:sz w:val="23"/>
          <w:szCs w:val="23"/>
        </w:rPr>
        <w:t xml:space="preserve">Blockbuster Era </w:t>
      </w:r>
      <w:r w:rsidRPr="001505C4">
        <w:rPr>
          <w:rStyle w:val="normaltextrun"/>
          <w:rFonts w:ascii="Calibri" w:eastAsiaTheme="majorEastAsia" w:hAnsi="Calibri" w:cs="Calibri"/>
          <w:sz w:val="23"/>
          <w:szCs w:val="23"/>
        </w:rPr>
        <w:t>(Jackson: University Press of Mississippi, 2016)</w:t>
      </w:r>
      <w:r w:rsidRPr="001505C4">
        <w:rPr>
          <w:rStyle w:val="eop"/>
          <w:rFonts w:ascii="Calibri" w:eastAsiaTheme="majorEastAsia" w:hAnsi="Calibri" w:cs="Calibri"/>
          <w:sz w:val="23"/>
          <w:szCs w:val="23"/>
        </w:rPr>
        <w:t> </w:t>
      </w:r>
    </w:p>
    <w:p w14:paraId="1883B8E8"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sz w:val="23"/>
          <w:szCs w:val="23"/>
        </w:rPr>
      </w:pPr>
      <w:r w:rsidRPr="001505C4">
        <w:rPr>
          <w:rStyle w:val="eop"/>
          <w:rFonts w:ascii="Calibri" w:eastAsiaTheme="majorEastAsia" w:hAnsi="Calibri" w:cs="Calibri"/>
          <w:color w:val="242424"/>
          <w:sz w:val="23"/>
          <w:szCs w:val="23"/>
        </w:rPr>
        <w:t> </w:t>
      </w:r>
    </w:p>
    <w:p w14:paraId="105955FB" w14:textId="77777777" w:rsidR="00072BEE" w:rsidRPr="001505C4" w:rsidRDefault="00072BEE" w:rsidP="001505C4">
      <w:pPr>
        <w:pStyle w:val="paragraph"/>
        <w:shd w:val="clear" w:color="auto" w:fill="FFFFFF"/>
        <w:spacing w:before="0" w:beforeAutospacing="0" w:after="0" w:afterAutospacing="0"/>
        <w:textAlignment w:val="baseline"/>
        <w:rPr>
          <w:rStyle w:val="eop"/>
          <w:rFonts w:ascii="Calibri" w:eastAsiaTheme="majorEastAsia" w:hAnsi="Calibri" w:cs="Calibri"/>
          <w:color w:val="242424"/>
          <w:sz w:val="23"/>
          <w:szCs w:val="23"/>
        </w:rPr>
      </w:pPr>
      <w:r w:rsidRPr="001505C4">
        <w:rPr>
          <w:rStyle w:val="normaltextrun"/>
          <w:rFonts w:ascii="Calibri" w:eastAsiaTheme="majorEastAsia" w:hAnsi="Calibri" w:cs="Calibri"/>
          <w:b/>
          <w:color w:val="242424"/>
          <w:sz w:val="23"/>
          <w:szCs w:val="23"/>
        </w:rPr>
        <w:t xml:space="preserve">Biography: </w:t>
      </w:r>
      <w:r w:rsidRPr="001505C4">
        <w:rPr>
          <w:rStyle w:val="normaltextrun"/>
          <w:rFonts w:ascii="Calibri" w:eastAsiaTheme="majorEastAsia" w:hAnsi="Calibri" w:cs="Calibri"/>
          <w:color w:val="242424"/>
          <w:sz w:val="23"/>
          <w:szCs w:val="23"/>
        </w:rPr>
        <w:t xml:space="preserve">Jonathan Macho is a third-year Creative Writing PhD student at Cardiff University. His thesis involves representing what he loves about the medium of comics within a prose novel through the process of stylistic remediation, demonstrating the versatility and vitality of both mediums. </w:t>
      </w:r>
    </w:p>
    <w:p w14:paraId="4E442C6A" w14:textId="77777777" w:rsidR="00072BEE" w:rsidRPr="001505C4" w:rsidRDefault="00072BEE" w:rsidP="001505C4">
      <w:pPr>
        <w:spacing w:line="240" w:lineRule="auto"/>
        <w:rPr>
          <w:rStyle w:val="normaltextrun"/>
          <w:rFonts w:ascii="Calibri" w:hAnsi="Calibri" w:cs="Calibri"/>
          <w:color w:val="000000"/>
          <w:sz w:val="23"/>
          <w:szCs w:val="23"/>
          <w:shd w:val="clear" w:color="auto" w:fill="FFFFFF"/>
        </w:rPr>
      </w:pPr>
      <w:r w:rsidRPr="001505C4">
        <w:rPr>
          <w:rStyle w:val="normaltextrun"/>
          <w:rFonts w:ascii="Calibri" w:hAnsi="Calibri" w:cs="Calibri"/>
          <w:color w:val="000000"/>
          <w:sz w:val="23"/>
          <w:szCs w:val="23"/>
          <w:shd w:val="clear" w:color="auto" w:fill="FFFFFF"/>
        </w:rPr>
        <w:br w:type="page"/>
      </w:r>
    </w:p>
    <w:p w14:paraId="2868BB1F" w14:textId="77777777" w:rsidR="00072BEE" w:rsidRPr="001505C4" w:rsidRDefault="00072BEE" w:rsidP="001505C4">
      <w:pPr>
        <w:spacing w:line="240" w:lineRule="auto"/>
        <w:rPr>
          <w:rStyle w:val="normaltextrun"/>
          <w:rFonts w:ascii="Calibri" w:hAnsi="Calibri" w:cs="Calibri"/>
          <w:b/>
          <w:bCs/>
          <w:sz w:val="23"/>
          <w:szCs w:val="23"/>
          <w:lang w:val="en-CA"/>
        </w:rPr>
      </w:pPr>
      <w:r w:rsidRPr="001505C4">
        <w:rPr>
          <w:rStyle w:val="normaltextrun"/>
          <w:rFonts w:ascii="Calibri" w:hAnsi="Calibri" w:cs="Calibri"/>
          <w:b/>
          <w:bCs/>
          <w:sz w:val="23"/>
          <w:szCs w:val="23"/>
          <w:lang w:val="en-CA"/>
        </w:rPr>
        <w:lastRenderedPageBreak/>
        <w:t>Creativity at the Crossroads: Brain Booster or Thought Thief?</w:t>
      </w:r>
    </w:p>
    <w:p w14:paraId="54DF5B38" w14:textId="77777777" w:rsidR="00072BEE" w:rsidRPr="001505C4" w:rsidRDefault="00072BEE" w:rsidP="001505C4">
      <w:pPr>
        <w:spacing w:line="240" w:lineRule="auto"/>
        <w:rPr>
          <w:rStyle w:val="normaltextrun"/>
          <w:rFonts w:ascii="Calibri" w:hAnsi="Calibri" w:cs="Calibri"/>
          <w:b/>
          <w:color w:val="000000"/>
          <w:sz w:val="23"/>
          <w:szCs w:val="23"/>
          <w:shd w:val="clear" w:color="auto" w:fill="FFFFFF"/>
        </w:rPr>
      </w:pPr>
    </w:p>
    <w:p w14:paraId="07A0F4D8" w14:textId="61BA7DC4" w:rsidR="00072BEE" w:rsidRPr="001505C4" w:rsidRDefault="00072BEE" w:rsidP="001505C4">
      <w:pPr>
        <w:spacing w:line="240" w:lineRule="auto"/>
        <w:rPr>
          <w:rFonts w:ascii="Calibri" w:hAnsi="Calibri" w:cs="Calibri"/>
          <w:b/>
          <w:color w:val="242424"/>
          <w:sz w:val="23"/>
          <w:szCs w:val="23"/>
        </w:rPr>
      </w:pPr>
      <w:r w:rsidRPr="001505C4">
        <w:rPr>
          <w:rStyle w:val="normaltextrun"/>
          <w:rFonts w:ascii="Calibri" w:hAnsi="Calibri" w:cs="Calibri"/>
          <w:b/>
          <w:color w:val="000000"/>
          <w:sz w:val="23"/>
          <w:szCs w:val="23"/>
          <w:shd w:val="clear" w:color="auto" w:fill="FFFFFF"/>
        </w:rPr>
        <w:t xml:space="preserve">Lisa </w:t>
      </w:r>
      <w:proofErr w:type="spellStart"/>
      <w:r w:rsidRPr="001505C4">
        <w:rPr>
          <w:rStyle w:val="normaltextrun"/>
          <w:rFonts w:ascii="Calibri" w:hAnsi="Calibri" w:cs="Calibri"/>
          <w:b/>
          <w:color w:val="000000"/>
          <w:sz w:val="23"/>
          <w:szCs w:val="23"/>
        </w:rPr>
        <w:t>Macklem</w:t>
      </w:r>
      <w:proofErr w:type="spellEnd"/>
      <w:r w:rsidRPr="001505C4">
        <w:rPr>
          <w:rStyle w:val="eop"/>
          <w:rFonts w:ascii="Calibri" w:hAnsi="Calibri" w:cs="Calibri"/>
          <w:b/>
          <w:color w:val="242424"/>
          <w:sz w:val="23"/>
          <w:szCs w:val="23"/>
        </w:rPr>
        <w:t xml:space="preserve"> (she/her)</w:t>
      </w:r>
    </w:p>
    <w:p w14:paraId="44DDBF03" w14:textId="77777777" w:rsidR="00072BEE" w:rsidRPr="001505C4" w:rsidRDefault="00072BEE" w:rsidP="001505C4">
      <w:pPr>
        <w:pStyle w:val="paragraph"/>
        <w:spacing w:before="0" w:beforeAutospacing="0" w:after="0" w:afterAutospacing="0"/>
        <w:textAlignment w:val="baseline"/>
        <w:rPr>
          <w:rStyle w:val="normaltextrun"/>
          <w:rFonts w:ascii="Calibri" w:eastAsiaTheme="majorEastAsia" w:hAnsi="Calibri" w:cs="Calibri"/>
          <w:b/>
          <w:sz w:val="23"/>
          <w:szCs w:val="23"/>
          <w:lang w:val="en-CA"/>
        </w:rPr>
      </w:pPr>
    </w:p>
    <w:p w14:paraId="09F5A6F1"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b/>
          <w:sz w:val="23"/>
          <w:szCs w:val="23"/>
          <w:lang w:val="en-CA"/>
        </w:rPr>
        <w:t xml:space="preserve">Abstract: </w:t>
      </w:r>
      <w:r w:rsidRPr="001505C4">
        <w:rPr>
          <w:rStyle w:val="normaltextrun"/>
          <w:rFonts w:ascii="Calibri" w:eastAsiaTheme="majorEastAsia" w:hAnsi="Calibri" w:cs="Calibri"/>
          <w:sz w:val="23"/>
          <w:szCs w:val="23"/>
          <w:lang w:val="en-CA"/>
        </w:rPr>
        <w:t xml:space="preserve">Is Artificial Intelligence friend or foe? </w:t>
      </w:r>
      <w:r w:rsidRPr="001505C4">
        <w:rPr>
          <w:rStyle w:val="normaltextrun"/>
          <w:rFonts w:ascii="Calibri" w:eastAsiaTheme="majorEastAsia" w:hAnsi="Calibri" w:cs="Calibri"/>
          <w:i/>
          <w:iCs/>
          <w:sz w:val="23"/>
          <w:szCs w:val="23"/>
          <w:lang w:val="en-CA"/>
        </w:rPr>
        <w:t>Inside AI: An algorithmic adventure</w:t>
      </w:r>
      <w:r w:rsidRPr="001505C4">
        <w:rPr>
          <w:rStyle w:val="normaltextrun"/>
          <w:rFonts w:ascii="Calibri" w:eastAsiaTheme="majorEastAsia" w:hAnsi="Calibri" w:cs="Calibri"/>
          <w:sz w:val="23"/>
          <w:szCs w:val="23"/>
          <w:lang w:val="en-CA"/>
        </w:rPr>
        <w:t xml:space="preserve"> is an online graphic novel produced by UNESCO whose main aim is to educate the public about Artificial Intelligence. It’s clear that this UNESCO initiative ties into the Sustainable Development Goals of education, innovation, and human rights. The aims of the project are broad as UNESCO hopes to help educate both policymakers and young people. To that end the four chapters end with pedagogical tools, including glossaries of terms, references, and further reading suggestions. The artwork and stories are </w:t>
      </w:r>
      <w:proofErr w:type="gramStart"/>
      <w:r w:rsidRPr="001505C4">
        <w:rPr>
          <w:rStyle w:val="normaltextrun"/>
          <w:rFonts w:ascii="Calibri" w:eastAsiaTheme="majorEastAsia" w:hAnsi="Calibri" w:cs="Calibri"/>
          <w:sz w:val="23"/>
          <w:szCs w:val="23"/>
          <w:lang w:val="en-CA"/>
        </w:rPr>
        <w:t>fairly basic</w:t>
      </w:r>
      <w:proofErr w:type="gramEnd"/>
      <w:r w:rsidRPr="001505C4">
        <w:rPr>
          <w:rStyle w:val="normaltextrun"/>
          <w:rFonts w:ascii="Calibri" w:eastAsiaTheme="majorEastAsia" w:hAnsi="Calibri" w:cs="Calibri"/>
          <w:sz w:val="23"/>
          <w:szCs w:val="23"/>
          <w:lang w:val="en-CA"/>
        </w:rPr>
        <w:t xml:space="preserve"> and geared toward a fairly uneducated audience. The larger effects of AI, particularly in the graphic novel space, have exploded since the fall of 2022. The UNESCO novel was first published on August 8, </w:t>
      </w:r>
      <w:proofErr w:type="gramStart"/>
      <w:r w:rsidRPr="001505C4">
        <w:rPr>
          <w:rStyle w:val="normaltextrun"/>
          <w:rFonts w:ascii="Calibri" w:eastAsiaTheme="majorEastAsia" w:hAnsi="Calibri" w:cs="Calibri"/>
          <w:sz w:val="23"/>
          <w:szCs w:val="23"/>
          <w:lang w:val="en-CA"/>
        </w:rPr>
        <w:t>2022</w:t>
      </w:r>
      <w:proofErr w:type="gramEnd"/>
      <w:r w:rsidRPr="001505C4">
        <w:rPr>
          <w:rStyle w:val="normaltextrun"/>
          <w:rFonts w:ascii="Calibri" w:eastAsiaTheme="majorEastAsia" w:hAnsi="Calibri" w:cs="Calibri"/>
          <w:sz w:val="23"/>
          <w:szCs w:val="23"/>
          <w:lang w:val="en-CA"/>
        </w:rPr>
        <w:t xml:space="preserve"> and last updated on August 31, 2023. In that time, countries around the world have scrambled to put regulations on AI in place. It is now possible to generate the images of an entire graphic novel using a few prompts. AI can help writers with basic outlines or write entire scripts from basic prompts. The SAG-AFTRA and WGA unions went on strike at least in part over AI and the dangers posed by studios wishing to replace human creativity with AI generated content and images. Studios also wanted ownership over content – both written and visual – </w:t>
      </w:r>
      <w:proofErr w:type="gramStart"/>
      <w:r w:rsidRPr="001505C4">
        <w:rPr>
          <w:rStyle w:val="normaltextrun"/>
          <w:rFonts w:ascii="Calibri" w:eastAsiaTheme="majorEastAsia" w:hAnsi="Calibri" w:cs="Calibri"/>
          <w:sz w:val="23"/>
          <w:szCs w:val="23"/>
          <w:lang w:val="en-CA"/>
        </w:rPr>
        <w:t>in order to</w:t>
      </w:r>
      <w:proofErr w:type="gramEnd"/>
      <w:r w:rsidRPr="001505C4">
        <w:rPr>
          <w:rStyle w:val="normaltextrun"/>
          <w:rFonts w:ascii="Calibri" w:eastAsiaTheme="majorEastAsia" w:hAnsi="Calibri" w:cs="Calibri"/>
          <w:sz w:val="23"/>
          <w:szCs w:val="23"/>
          <w:lang w:val="en-CA"/>
        </w:rPr>
        <w:t xml:space="preserve"> train AI to produce that new content. Sarah Anderson, Kelly McKernan and Karla Ortiz sued Stability AI, DeviantArt, and Midjourney for copyright infringement. On October 30, 2023, U.S. District Judge William Orrick dismissed </w:t>
      </w:r>
      <w:proofErr w:type="gramStart"/>
      <w:r w:rsidRPr="001505C4">
        <w:rPr>
          <w:rStyle w:val="normaltextrun"/>
          <w:rFonts w:ascii="Calibri" w:eastAsiaTheme="majorEastAsia" w:hAnsi="Calibri" w:cs="Calibri"/>
          <w:sz w:val="23"/>
          <w:szCs w:val="23"/>
          <w:lang w:val="en-CA"/>
        </w:rPr>
        <w:t>all of</w:t>
      </w:r>
      <w:proofErr w:type="gramEnd"/>
      <w:r w:rsidRPr="001505C4">
        <w:rPr>
          <w:rStyle w:val="normaltextrun"/>
          <w:rFonts w:ascii="Calibri" w:eastAsiaTheme="majorEastAsia" w:hAnsi="Calibri" w:cs="Calibri"/>
          <w:sz w:val="23"/>
          <w:szCs w:val="23"/>
          <w:lang w:val="en-CA"/>
        </w:rPr>
        <w:t xml:space="preserve"> the charges except Anderson’s direct copyright infringement claims against Stability AI. More lawsuits are pending. Creation does not occur in a vacuum, but instead relies on works to train new creators. Is AI just useful technology or is it a threat to creativity itself? This paper will explore the basic nuts and bolts of AI in addition to the legal ramifications affecting graphic novel creators and educators. </w:t>
      </w:r>
      <w:r w:rsidRPr="001505C4">
        <w:rPr>
          <w:rStyle w:val="eop"/>
          <w:rFonts w:ascii="Calibri" w:eastAsiaTheme="majorEastAsia" w:hAnsi="Calibri" w:cs="Calibri"/>
          <w:sz w:val="23"/>
          <w:szCs w:val="23"/>
        </w:rPr>
        <w:t> </w:t>
      </w:r>
    </w:p>
    <w:p w14:paraId="30121EA7" w14:textId="77777777" w:rsidR="00072BEE" w:rsidRPr="001505C4" w:rsidRDefault="00072BEE" w:rsidP="001505C4">
      <w:pPr>
        <w:pStyle w:val="paragraph"/>
        <w:spacing w:before="0" w:beforeAutospacing="0" w:after="0" w:afterAutospacing="0"/>
        <w:textAlignment w:val="baseline"/>
        <w:rPr>
          <w:rStyle w:val="normaltextrun"/>
          <w:rFonts w:ascii="Calibri" w:eastAsiaTheme="majorEastAsia" w:hAnsi="Calibri" w:cs="Calibri"/>
          <w:b/>
          <w:sz w:val="23"/>
          <w:szCs w:val="23"/>
          <w:lang w:val="en-CA"/>
        </w:rPr>
      </w:pPr>
    </w:p>
    <w:p w14:paraId="422EC1DD" w14:textId="77777777" w:rsidR="00072BEE" w:rsidRPr="001505C4" w:rsidRDefault="00072BEE" w:rsidP="001505C4">
      <w:pPr>
        <w:pStyle w:val="paragraph"/>
        <w:spacing w:before="0" w:beforeAutospacing="0" w:after="0" w:afterAutospacing="0"/>
        <w:textAlignment w:val="baseline"/>
        <w:rPr>
          <w:rStyle w:val="normaltextrun"/>
          <w:rFonts w:ascii="Calibri" w:eastAsiaTheme="majorEastAsia" w:hAnsi="Calibri" w:cs="Calibri"/>
          <w:b/>
          <w:sz w:val="23"/>
          <w:szCs w:val="23"/>
          <w:lang w:val="en-CA"/>
        </w:rPr>
      </w:pPr>
      <w:r w:rsidRPr="001505C4">
        <w:rPr>
          <w:rStyle w:val="normaltextrun"/>
          <w:rFonts w:ascii="Calibri" w:eastAsiaTheme="majorEastAsia" w:hAnsi="Calibri" w:cs="Calibri"/>
          <w:b/>
          <w:sz w:val="23"/>
          <w:szCs w:val="23"/>
          <w:lang w:val="en-CA"/>
        </w:rPr>
        <w:t>References:</w:t>
      </w:r>
    </w:p>
    <w:p w14:paraId="16D002EB"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sz w:val="23"/>
          <w:szCs w:val="23"/>
          <w:lang w:val="en-CA"/>
        </w:rPr>
        <w:t>Andersen v. Stability AI Ltd., 23-cv-00201-WHO (N.D. Cal. Oct. 30, 2023) https://casetext.com/case/andersen-v-stability-ai-ltd</w:t>
      </w:r>
      <w:r w:rsidRPr="001505C4">
        <w:rPr>
          <w:rStyle w:val="eop"/>
          <w:rFonts w:ascii="Calibri" w:eastAsiaTheme="majorEastAsia" w:hAnsi="Calibri" w:cs="Calibri"/>
          <w:sz w:val="23"/>
          <w:szCs w:val="23"/>
        </w:rPr>
        <w:t> </w:t>
      </w:r>
    </w:p>
    <w:p w14:paraId="450CBDB9"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sz w:val="23"/>
          <w:szCs w:val="23"/>
          <w:lang w:val="en-CA"/>
        </w:rPr>
        <w:t xml:space="preserve">Brittain, Blake. “Judge Pares Down Artists’ AI Copyright Lawsuit Against Midjourney, Stability AI.” </w:t>
      </w:r>
      <w:r w:rsidRPr="001505C4">
        <w:rPr>
          <w:rStyle w:val="normaltextrun"/>
          <w:rFonts w:ascii="Calibri" w:eastAsiaTheme="majorEastAsia" w:hAnsi="Calibri" w:cs="Calibri"/>
          <w:i/>
          <w:iCs/>
          <w:sz w:val="23"/>
          <w:szCs w:val="23"/>
          <w:lang w:val="en-CA"/>
        </w:rPr>
        <w:t>Reuters</w:t>
      </w:r>
      <w:r w:rsidRPr="001505C4">
        <w:rPr>
          <w:rStyle w:val="normaltextrun"/>
          <w:rFonts w:ascii="Calibri" w:eastAsiaTheme="majorEastAsia" w:hAnsi="Calibri" w:cs="Calibri"/>
          <w:sz w:val="23"/>
          <w:szCs w:val="23"/>
          <w:lang w:val="en-CA"/>
        </w:rPr>
        <w:t xml:space="preserve">. 30 Oct. 2023. </w:t>
      </w:r>
      <w:hyperlink r:id="rId19" w:tgtFrame="_blank" w:history="1">
        <w:r w:rsidRPr="001505C4">
          <w:rPr>
            <w:rStyle w:val="normaltextrun"/>
            <w:rFonts w:ascii="Calibri" w:eastAsiaTheme="majorEastAsia" w:hAnsi="Calibri" w:cs="Calibri"/>
            <w:color w:val="0563C1"/>
            <w:sz w:val="23"/>
            <w:szCs w:val="23"/>
            <w:lang w:val="en-CA"/>
          </w:rPr>
          <w:t>https://www.reuters.com/legal/litigation/judge-pares-down-artists-ai-copyright-lawsuit-against-midjourney-stability-ai-2023-10-30/</w:t>
        </w:r>
      </w:hyperlink>
      <w:r w:rsidRPr="001505C4">
        <w:rPr>
          <w:rStyle w:val="eop"/>
          <w:rFonts w:ascii="Calibri" w:eastAsiaTheme="majorEastAsia" w:hAnsi="Calibri" w:cs="Calibri"/>
          <w:sz w:val="23"/>
          <w:szCs w:val="23"/>
        </w:rPr>
        <w:t> </w:t>
      </w:r>
    </w:p>
    <w:p w14:paraId="14D73F92"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sz w:val="23"/>
          <w:szCs w:val="23"/>
          <w:lang w:val="en-CA"/>
        </w:rPr>
        <w:t xml:space="preserve">Evans, Katherine. </w:t>
      </w:r>
      <w:r w:rsidRPr="001505C4">
        <w:rPr>
          <w:rStyle w:val="normaltextrun"/>
          <w:rFonts w:ascii="Calibri" w:eastAsiaTheme="majorEastAsia" w:hAnsi="Calibri" w:cs="Calibri"/>
          <w:i/>
          <w:iCs/>
          <w:sz w:val="23"/>
          <w:szCs w:val="23"/>
          <w:lang w:val="en-CA"/>
        </w:rPr>
        <w:t>Inside AI: An algorithmic adventure</w:t>
      </w:r>
      <w:r w:rsidRPr="001505C4">
        <w:rPr>
          <w:rStyle w:val="normaltextrun"/>
          <w:rFonts w:ascii="Calibri" w:eastAsiaTheme="majorEastAsia" w:hAnsi="Calibri" w:cs="Calibri"/>
          <w:sz w:val="23"/>
          <w:szCs w:val="23"/>
          <w:lang w:val="en-CA"/>
        </w:rPr>
        <w:t>. UNESCO. 8 Aug 2022. https://www.unesco.org/en/articles/inside-ai-algorithmic-adventure</w:t>
      </w:r>
      <w:r w:rsidRPr="001505C4">
        <w:rPr>
          <w:rStyle w:val="eop"/>
          <w:rFonts w:ascii="Calibri" w:eastAsiaTheme="majorEastAsia" w:hAnsi="Calibri" w:cs="Calibri"/>
          <w:sz w:val="23"/>
          <w:szCs w:val="23"/>
        </w:rPr>
        <w:t> </w:t>
      </w:r>
    </w:p>
    <w:p w14:paraId="20AE83F5"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sz w:val="23"/>
          <w:szCs w:val="23"/>
          <w:lang w:val="en-CA"/>
        </w:rPr>
        <w:t>“Summary of 2023 Tentative Successor Agreement to the 2020 Producer-SAG-AFTRA Codified Basic Agreement.” 16 Nov. 2023. chrome-extension://efaidnbmnnnibpcajpcglclefindmkaj/https://www.sagaftra.org/files/sa_documents/TV-Theatrical_23_Summary_Agreement_Final.pdf</w:t>
      </w:r>
      <w:r w:rsidRPr="001505C4">
        <w:rPr>
          <w:rStyle w:val="eop"/>
          <w:rFonts w:ascii="Calibri" w:eastAsiaTheme="majorEastAsia" w:hAnsi="Calibri" w:cs="Calibri"/>
          <w:sz w:val="23"/>
          <w:szCs w:val="23"/>
        </w:rPr>
        <w:t> </w:t>
      </w:r>
    </w:p>
    <w:p w14:paraId="6208FF28"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sz w:val="23"/>
          <w:szCs w:val="23"/>
          <w:lang w:val="en-CA"/>
        </w:rPr>
        <w:t xml:space="preserve">Whitney, Lance. “How To Create Your Own Comic Books With AI.” </w:t>
      </w:r>
      <w:r w:rsidRPr="001505C4">
        <w:rPr>
          <w:rStyle w:val="normaltextrun"/>
          <w:rFonts w:ascii="Calibri" w:eastAsiaTheme="majorEastAsia" w:hAnsi="Calibri" w:cs="Calibri"/>
          <w:i/>
          <w:iCs/>
          <w:sz w:val="23"/>
          <w:szCs w:val="23"/>
          <w:lang w:val="en-CA"/>
        </w:rPr>
        <w:t>ZDNET/innovation</w:t>
      </w:r>
      <w:r w:rsidRPr="001505C4">
        <w:rPr>
          <w:rStyle w:val="normaltextrun"/>
          <w:rFonts w:ascii="Calibri" w:eastAsiaTheme="majorEastAsia" w:hAnsi="Calibri" w:cs="Calibri"/>
          <w:sz w:val="23"/>
          <w:szCs w:val="23"/>
          <w:lang w:val="en-CA"/>
        </w:rPr>
        <w:t>. 11 Sept. 2023. https://www.zdnet.com/article/how-to-create-your-own-comic-books-with-ai/</w:t>
      </w:r>
      <w:r w:rsidRPr="001505C4">
        <w:rPr>
          <w:rStyle w:val="eop"/>
          <w:rFonts w:ascii="Calibri" w:eastAsiaTheme="majorEastAsia" w:hAnsi="Calibri" w:cs="Calibri"/>
          <w:sz w:val="23"/>
          <w:szCs w:val="23"/>
        </w:rPr>
        <w:t> </w:t>
      </w:r>
    </w:p>
    <w:p w14:paraId="0E31815E" w14:textId="77777777" w:rsidR="00072BEE" w:rsidRPr="001505C4" w:rsidRDefault="00072BEE" w:rsidP="001505C4">
      <w:pPr>
        <w:spacing w:line="240" w:lineRule="auto"/>
        <w:rPr>
          <w:rStyle w:val="eop"/>
          <w:rFonts w:ascii="Calibri" w:hAnsi="Calibri" w:cs="Calibri"/>
          <w:color w:val="242424"/>
          <w:sz w:val="23"/>
          <w:szCs w:val="23"/>
        </w:rPr>
      </w:pPr>
    </w:p>
    <w:p w14:paraId="1C3CB2D7" w14:textId="77777777" w:rsidR="00072BEE" w:rsidRPr="001505C4" w:rsidRDefault="00072BEE" w:rsidP="001505C4">
      <w:pPr>
        <w:spacing w:line="240" w:lineRule="auto"/>
        <w:rPr>
          <w:rStyle w:val="eop"/>
          <w:rFonts w:ascii="Calibri" w:hAnsi="Calibri" w:cs="Calibri"/>
          <w:color w:val="242424"/>
          <w:sz w:val="23"/>
          <w:szCs w:val="23"/>
        </w:rPr>
      </w:pPr>
      <w:r w:rsidRPr="001505C4">
        <w:rPr>
          <w:rStyle w:val="eop"/>
          <w:rFonts w:ascii="Calibri" w:hAnsi="Calibri" w:cs="Calibri"/>
          <w:b/>
          <w:color w:val="242424"/>
          <w:sz w:val="23"/>
          <w:szCs w:val="23"/>
        </w:rPr>
        <w:t xml:space="preserve">Biography: </w:t>
      </w:r>
      <w:r w:rsidRPr="001505C4">
        <w:rPr>
          <w:rStyle w:val="eop"/>
          <w:rFonts w:ascii="Calibri" w:hAnsi="Calibri" w:cs="Calibri"/>
          <w:color w:val="242424"/>
          <w:sz w:val="23"/>
          <w:szCs w:val="23"/>
        </w:rPr>
        <w:t xml:space="preserve">Lisa is a PhD Candidate in Law at the University of Western Ontario. Her dissertation focuses on digital content delivery and how the entertainment industry both helps and hinders cultural production and access. In addition to her studies in law, Lisa is an active researcher in popular culture, graphic novels, and fandom studies and is especially interested in where these areas intersect. Lisa was the 2018 winner of the Sabin Award for Comic Scholarship for a paper on </w:t>
      </w:r>
      <w:r w:rsidRPr="001505C4">
        <w:rPr>
          <w:rStyle w:val="eop"/>
          <w:rFonts w:ascii="Calibri" w:hAnsi="Calibri" w:cs="Calibri"/>
          <w:color w:val="242424"/>
          <w:sz w:val="23"/>
          <w:szCs w:val="23"/>
        </w:rPr>
        <w:lastRenderedPageBreak/>
        <w:t xml:space="preserve">Lucy Knisley. She has co-edited two books on </w:t>
      </w:r>
      <w:r w:rsidRPr="001505C4">
        <w:rPr>
          <w:rStyle w:val="eop"/>
          <w:rFonts w:ascii="Calibri" w:hAnsi="Calibri" w:cs="Calibri"/>
          <w:i/>
          <w:color w:val="242424"/>
          <w:sz w:val="23"/>
          <w:szCs w:val="23"/>
        </w:rPr>
        <w:t xml:space="preserve">Supernatural </w:t>
      </w:r>
      <w:r w:rsidRPr="001505C4">
        <w:rPr>
          <w:rStyle w:val="eop"/>
          <w:rFonts w:ascii="Calibri" w:hAnsi="Calibri" w:cs="Calibri"/>
          <w:color w:val="242424"/>
          <w:sz w:val="23"/>
          <w:szCs w:val="23"/>
        </w:rPr>
        <w:t xml:space="preserve">with Dominick Grace. Her most recent scholarly paper “Fair Dealing, Online Teaching and Technological Neutrality: Lessons </w:t>
      </w:r>
      <w:proofErr w:type="gramStart"/>
      <w:r w:rsidRPr="001505C4">
        <w:rPr>
          <w:rStyle w:val="eop"/>
          <w:rFonts w:ascii="Calibri" w:hAnsi="Calibri" w:cs="Calibri"/>
          <w:color w:val="242424"/>
          <w:sz w:val="23"/>
          <w:szCs w:val="23"/>
        </w:rPr>
        <w:t>From</w:t>
      </w:r>
      <w:proofErr w:type="gramEnd"/>
      <w:r w:rsidRPr="001505C4">
        <w:rPr>
          <w:rStyle w:val="eop"/>
          <w:rFonts w:ascii="Calibri" w:hAnsi="Calibri" w:cs="Calibri"/>
          <w:color w:val="242424"/>
          <w:sz w:val="23"/>
          <w:szCs w:val="23"/>
        </w:rPr>
        <w:t xml:space="preserve"> the Covid-19 Crisis” was co-written with Samuel </w:t>
      </w:r>
      <w:proofErr w:type="spellStart"/>
      <w:r w:rsidRPr="001505C4">
        <w:rPr>
          <w:rStyle w:val="eop"/>
          <w:rFonts w:ascii="Calibri" w:hAnsi="Calibri" w:cs="Calibri"/>
          <w:color w:val="242424"/>
          <w:sz w:val="23"/>
          <w:szCs w:val="23"/>
        </w:rPr>
        <w:t>Trosow</w:t>
      </w:r>
      <w:proofErr w:type="spellEnd"/>
      <w:r w:rsidRPr="001505C4">
        <w:rPr>
          <w:rStyle w:val="eop"/>
          <w:rFonts w:ascii="Calibri" w:hAnsi="Calibri" w:cs="Calibri"/>
          <w:color w:val="242424"/>
          <w:sz w:val="23"/>
          <w:szCs w:val="23"/>
        </w:rPr>
        <w:t xml:space="preserve"> for the </w:t>
      </w:r>
      <w:r w:rsidRPr="001505C4">
        <w:rPr>
          <w:rStyle w:val="eop"/>
          <w:rFonts w:ascii="Calibri" w:hAnsi="Calibri" w:cs="Calibri"/>
          <w:i/>
          <w:color w:val="242424"/>
          <w:sz w:val="23"/>
          <w:szCs w:val="23"/>
        </w:rPr>
        <w:t>Canadian Intellectual Property Journal</w:t>
      </w:r>
      <w:r w:rsidRPr="001505C4">
        <w:rPr>
          <w:rStyle w:val="eop"/>
          <w:rFonts w:ascii="Calibri" w:hAnsi="Calibri" w:cs="Calibri"/>
          <w:color w:val="242424"/>
          <w:sz w:val="23"/>
          <w:szCs w:val="23"/>
        </w:rPr>
        <w:t xml:space="preserve"> and was cited in the Supreme Court of Canada case </w:t>
      </w:r>
      <w:r w:rsidRPr="001505C4">
        <w:rPr>
          <w:rStyle w:val="eop"/>
          <w:rFonts w:ascii="Calibri" w:hAnsi="Calibri" w:cs="Calibri"/>
          <w:i/>
          <w:color w:val="242424"/>
          <w:sz w:val="23"/>
          <w:szCs w:val="23"/>
        </w:rPr>
        <w:t>York University v. Canadian Copyright Licensing Agency (Access Copyright).</w:t>
      </w:r>
    </w:p>
    <w:p w14:paraId="5FA5A4B7" w14:textId="77777777" w:rsidR="00072BEE" w:rsidRPr="001505C4" w:rsidRDefault="00072BEE" w:rsidP="001505C4">
      <w:pPr>
        <w:spacing w:line="240" w:lineRule="auto"/>
        <w:rPr>
          <w:rStyle w:val="eop"/>
          <w:rFonts w:ascii="Calibri" w:hAnsi="Calibri" w:cs="Calibri"/>
          <w:b/>
          <w:color w:val="242424"/>
          <w:sz w:val="23"/>
          <w:szCs w:val="23"/>
        </w:rPr>
      </w:pPr>
      <w:r w:rsidRPr="001505C4">
        <w:rPr>
          <w:rStyle w:val="eop"/>
          <w:rFonts w:ascii="Calibri" w:hAnsi="Calibri" w:cs="Calibri"/>
          <w:b/>
          <w:color w:val="242424"/>
          <w:sz w:val="23"/>
          <w:szCs w:val="23"/>
        </w:rPr>
        <w:br w:type="page"/>
      </w:r>
    </w:p>
    <w:p w14:paraId="70ACECAD" w14:textId="77777777" w:rsidR="00072BEE" w:rsidRPr="001505C4" w:rsidRDefault="00072BEE" w:rsidP="001505C4">
      <w:pPr>
        <w:spacing w:line="240" w:lineRule="auto"/>
        <w:rPr>
          <w:rStyle w:val="eop"/>
          <w:rFonts w:ascii="Calibri" w:hAnsi="Calibri" w:cs="Calibri"/>
          <w:b/>
          <w:bCs/>
          <w:color w:val="242424"/>
          <w:sz w:val="23"/>
          <w:szCs w:val="23"/>
        </w:rPr>
      </w:pPr>
      <w:proofErr w:type="spellStart"/>
      <w:r w:rsidRPr="001505C4">
        <w:rPr>
          <w:rStyle w:val="eop"/>
          <w:rFonts w:ascii="Calibri" w:hAnsi="Calibri" w:cs="Calibri"/>
          <w:b/>
          <w:bCs/>
          <w:color w:val="242424"/>
          <w:sz w:val="23"/>
          <w:szCs w:val="23"/>
        </w:rPr>
        <w:lastRenderedPageBreak/>
        <w:t>Shamanising</w:t>
      </w:r>
      <w:proofErr w:type="spellEnd"/>
      <w:r w:rsidRPr="001505C4">
        <w:rPr>
          <w:rStyle w:val="eop"/>
          <w:rFonts w:ascii="Calibri" w:hAnsi="Calibri" w:cs="Calibri"/>
          <w:b/>
          <w:bCs/>
          <w:color w:val="242424"/>
          <w:sz w:val="23"/>
          <w:szCs w:val="23"/>
        </w:rPr>
        <w:t xml:space="preserve"> the Scotch: A Comic Critique of Industrial Whisky Tech (Workshop)</w:t>
      </w:r>
    </w:p>
    <w:p w14:paraId="35008DC7" w14:textId="77777777" w:rsidR="00072BEE" w:rsidRPr="001505C4" w:rsidRDefault="00072BEE" w:rsidP="001505C4">
      <w:pPr>
        <w:spacing w:line="240" w:lineRule="auto"/>
        <w:rPr>
          <w:rStyle w:val="eop"/>
          <w:rFonts w:ascii="Calibri" w:hAnsi="Calibri" w:cs="Calibri"/>
          <w:b/>
          <w:color w:val="242424"/>
          <w:sz w:val="23"/>
          <w:szCs w:val="23"/>
        </w:rPr>
      </w:pPr>
    </w:p>
    <w:p w14:paraId="714BD88B" w14:textId="77777777" w:rsidR="00072BEE" w:rsidRPr="001505C4" w:rsidRDefault="00072BEE" w:rsidP="001505C4">
      <w:pPr>
        <w:spacing w:line="240" w:lineRule="auto"/>
        <w:rPr>
          <w:rStyle w:val="eop"/>
          <w:rFonts w:ascii="Calibri" w:hAnsi="Calibri" w:cs="Calibri"/>
          <w:b/>
          <w:color w:val="242424"/>
          <w:sz w:val="23"/>
          <w:szCs w:val="23"/>
        </w:rPr>
      </w:pPr>
      <w:r w:rsidRPr="001505C4">
        <w:rPr>
          <w:rStyle w:val="eop"/>
          <w:rFonts w:ascii="Calibri" w:hAnsi="Calibri" w:cs="Calibri"/>
          <w:b/>
          <w:color w:val="242424"/>
          <w:sz w:val="23"/>
          <w:szCs w:val="23"/>
        </w:rPr>
        <w:t>Rachel MacNeill (she/her) and Melanie Hughes (</w:t>
      </w:r>
      <w:r w:rsidRPr="001505C4">
        <w:rPr>
          <w:rFonts w:ascii="Calibri" w:hAnsi="Calibri" w:cs="Calibri"/>
          <w:b/>
          <w:color w:val="333333"/>
          <w:sz w:val="23"/>
          <w:szCs w:val="23"/>
        </w:rPr>
        <w:t>she/they/our Mel</w:t>
      </w:r>
      <w:r w:rsidRPr="001505C4">
        <w:rPr>
          <w:rStyle w:val="eop"/>
          <w:rFonts w:ascii="Calibri" w:hAnsi="Calibri" w:cs="Calibri"/>
          <w:b/>
          <w:color w:val="242424"/>
          <w:sz w:val="23"/>
          <w:szCs w:val="23"/>
        </w:rPr>
        <w:t xml:space="preserve">) </w:t>
      </w:r>
    </w:p>
    <w:p w14:paraId="05BF30C1" w14:textId="77777777" w:rsidR="00072BEE" w:rsidRPr="001505C4" w:rsidRDefault="00072BEE" w:rsidP="001505C4">
      <w:pPr>
        <w:spacing w:line="240" w:lineRule="auto"/>
        <w:rPr>
          <w:rStyle w:val="eop"/>
          <w:rFonts w:ascii="Calibri" w:hAnsi="Calibri" w:cs="Calibri"/>
          <w:b/>
          <w:color w:val="242424"/>
          <w:sz w:val="23"/>
          <w:szCs w:val="23"/>
        </w:rPr>
      </w:pPr>
    </w:p>
    <w:p w14:paraId="12BE10F1" w14:textId="77777777" w:rsidR="00072BEE" w:rsidRPr="001505C4" w:rsidRDefault="00072BEE" w:rsidP="001505C4">
      <w:pPr>
        <w:spacing w:line="240" w:lineRule="auto"/>
        <w:rPr>
          <w:rStyle w:val="eop"/>
          <w:rFonts w:ascii="Calibri" w:hAnsi="Calibri" w:cs="Calibri"/>
          <w:i/>
          <w:color w:val="242424"/>
          <w:sz w:val="23"/>
          <w:szCs w:val="23"/>
        </w:rPr>
      </w:pPr>
      <w:r w:rsidRPr="001505C4">
        <w:rPr>
          <w:rStyle w:val="eop"/>
          <w:rFonts w:ascii="Calibri" w:hAnsi="Calibri" w:cs="Calibri"/>
          <w:i/>
          <w:color w:val="242424"/>
          <w:sz w:val="23"/>
          <w:szCs w:val="23"/>
        </w:rPr>
        <w:t>Please Note: Over 18 only. Two small glasses of single malt Scotch whisky included.</w:t>
      </w:r>
    </w:p>
    <w:p w14:paraId="1B604BB4" w14:textId="77777777" w:rsidR="001505C4" w:rsidRDefault="001505C4" w:rsidP="001505C4">
      <w:pPr>
        <w:spacing w:line="240" w:lineRule="auto"/>
        <w:rPr>
          <w:rStyle w:val="eop"/>
          <w:rFonts w:ascii="Calibri" w:hAnsi="Calibri" w:cs="Calibri"/>
          <w:b/>
          <w:color w:val="242424"/>
          <w:sz w:val="23"/>
          <w:szCs w:val="23"/>
        </w:rPr>
      </w:pPr>
    </w:p>
    <w:p w14:paraId="209CA334" w14:textId="3C9E2E3A" w:rsidR="00072BEE" w:rsidRPr="001505C4" w:rsidRDefault="00072BEE" w:rsidP="001505C4">
      <w:pPr>
        <w:spacing w:line="240" w:lineRule="auto"/>
        <w:rPr>
          <w:rStyle w:val="eop"/>
          <w:rFonts w:ascii="Calibri" w:hAnsi="Calibri" w:cs="Calibri"/>
          <w:color w:val="242424"/>
          <w:sz w:val="23"/>
          <w:szCs w:val="23"/>
        </w:rPr>
      </w:pPr>
      <w:r w:rsidRPr="001505C4">
        <w:rPr>
          <w:rStyle w:val="eop"/>
          <w:rFonts w:ascii="Calibri" w:hAnsi="Calibri" w:cs="Calibri"/>
          <w:b/>
          <w:color w:val="242424"/>
          <w:sz w:val="23"/>
          <w:szCs w:val="23"/>
        </w:rPr>
        <w:t xml:space="preserve">Abstract: </w:t>
      </w:r>
      <w:r w:rsidRPr="001505C4">
        <w:rPr>
          <w:rStyle w:val="eop"/>
          <w:rFonts w:ascii="Calibri" w:hAnsi="Calibri" w:cs="Calibri"/>
          <w:color w:val="242424"/>
          <w:sz w:val="23"/>
          <w:szCs w:val="23"/>
        </w:rPr>
        <w:t xml:space="preserve">Meet the girls of volume one, </w:t>
      </w:r>
      <w:r w:rsidRPr="001505C4">
        <w:rPr>
          <w:rStyle w:val="eop"/>
          <w:rFonts w:ascii="Calibri" w:hAnsi="Calibri" w:cs="Calibri"/>
          <w:i/>
          <w:color w:val="242424"/>
          <w:sz w:val="23"/>
          <w:szCs w:val="23"/>
        </w:rPr>
        <w:t xml:space="preserve">An </w:t>
      </w:r>
      <w:proofErr w:type="spellStart"/>
      <w:r w:rsidRPr="001505C4">
        <w:rPr>
          <w:rStyle w:val="eop"/>
          <w:rFonts w:ascii="Calibri" w:hAnsi="Calibri" w:cs="Calibri"/>
          <w:i/>
          <w:color w:val="242424"/>
          <w:sz w:val="23"/>
          <w:szCs w:val="23"/>
        </w:rPr>
        <w:t>Comaig</w:t>
      </w:r>
      <w:proofErr w:type="spellEnd"/>
      <w:r w:rsidRPr="001505C4">
        <w:rPr>
          <w:rStyle w:val="eop"/>
          <w:rFonts w:ascii="Calibri" w:hAnsi="Calibri" w:cs="Calibri"/>
          <w:i/>
          <w:color w:val="242424"/>
          <w:sz w:val="23"/>
          <w:szCs w:val="23"/>
        </w:rPr>
        <w:t xml:space="preserve"> an </w:t>
      </w:r>
      <w:proofErr w:type="spellStart"/>
      <w:r w:rsidRPr="001505C4">
        <w:rPr>
          <w:rStyle w:val="eop"/>
          <w:rFonts w:ascii="Calibri" w:hAnsi="Calibri" w:cs="Calibri"/>
          <w:i/>
          <w:color w:val="242424"/>
          <w:sz w:val="23"/>
          <w:szCs w:val="23"/>
        </w:rPr>
        <w:t>t’Uisge</w:t>
      </w:r>
      <w:proofErr w:type="spellEnd"/>
      <w:r w:rsidRPr="001505C4">
        <w:rPr>
          <w:rStyle w:val="eop"/>
          <w:rFonts w:ascii="Calibri" w:hAnsi="Calibri" w:cs="Calibri"/>
          <w:i/>
          <w:color w:val="242424"/>
          <w:sz w:val="23"/>
          <w:szCs w:val="23"/>
        </w:rPr>
        <w:t xml:space="preserve"> Beatha</w:t>
      </w:r>
      <w:r w:rsidRPr="001505C4">
        <w:rPr>
          <w:rStyle w:val="eop"/>
          <w:rFonts w:ascii="Calibri" w:hAnsi="Calibri" w:cs="Calibri"/>
          <w:color w:val="242424"/>
          <w:sz w:val="23"/>
          <w:szCs w:val="23"/>
        </w:rPr>
        <w:t xml:space="preserve"> </w:t>
      </w:r>
      <w:r w:rsidRPr="001505C4">
        <w:rPr>
          <w:rStyle w:val="eop"/>
          <w:rFonts w:ascii="Calibri" w:hAnsi="Calibri" w:cs="Calibri"/>
          <w:i/>
          <w:color w:val="242424"/>
          <w:sz w:val="23"/>
          <w:szCs w:val="23"/>
        </w:rPr>
        <w:t>(The Whisky Comic): Beyond the Barley, a story of single malt Scotch in a newly created comic of historical reimagining</w:t>
      </w:r>
      <w:r w:rsidRPr="001505C4">
        <w:rPr>
          <w:rStyle w:val="eop"/>
          <w:rFonts w:ascii="Calibri" w:hAnsi="Calibri" w:cs="Calibri"/>
          <w:color w:val="242424"/>
          <w:sz w:val="23"/>
          <w:szCs w:val="23"/>
        </w:rPr>
        <w:t>.</w:t>
      </w:r>
    </w:p>
    <w:p w14:paraId="342DB777" w14:textId="77777777" w:rsidR="00072BEE" w:rsidRPr="001505C4" w:rsidRDefault="00072BEE" w:rsidP="001505C4">
      <w:pPr>
        <w:spacing w:line="240" w:lineRule="auto"/>
        <w:rPr>
          <w:rStyle w:val="eop"/>
          <w:rFonts w:ascii="Calibri" w:hAnsi="Calibri" w:cs="Calibri"/>
          <w:color w:val="242424"/>
          <w:sz w:val="23"/>
          <w:szCs w:val="23"/>
        </w:rPr>
      </w:pPr>
      <w:r w:rsidRPr="001505C4">
        <w:rPr>
          <w:rStyle w:val="eop"/>
          <w:rFonts w:ascii="Calibri" w:hAnsi="Calibri" w:cs="Calibri"/>
          <w:color w:val="242424"/>
          <w:sz w:val="23"/>
          <w:szCs w:val="23"/>
        </w:rPr>
        <w:t xml:space="preserve">Their tale begins with bringing barley from the Fertile Crescent to Scottish soil. Come join us on a Shamanic journey savoring single malt Scotch, raising our spirits and celebrating our connections with Mother Earth. Sitting in Circle, we regenerate a new, hopeful story through music and magic. We explore herstory of Scotch whisky-making technologies and participants engage in comic art creation using whisky-related drawing tools (charcoal from barrel staves, barley, and </w:t>
      </w:r>
      <w:proofErr w:type="spellStart"/>
      <w:r w:rsidRPr="001505C4">
        <w:rPr>
          <w:rStyle w:val="eop"/>
          <w:rFonts w:ascii="Calibri" w:hAnsi="Calibri" w:cs="Calibri"/>
          <w:color w:val="242424"/>
          <w:sz w:val="23"/>
          <w:szCs w:val="23"/>
        </w:rPr>
        <w:t>uisge</w:t>
      </w:r>
      <w:proofErr w:type="spellEnd"/>
      <w:r w:rsidRPr="001505C4">
        <w:rPr>
          <w:rStyle w:val="eop"/>
          <w:rFonts w:ascii="Calibri" w:hAnsi="Calibri" w:cs="Calibri"/>
          <w:color w:val="242424"/>
          <w:sz w:val="23"/>
          <w:szCs w:val="23"/>
        </w:rPr>
        <w:t xml:space="preserve"> </w:t>
      </w:r>
      <w:proofErr w:type="spellStart"/>
      <w:r w:rsidRPr="001505C4">
        <w:rPr>
          <w:rStyle w:val="eop"/>
          <w:rFonts w:ascii="Calibri" w:hAnsi="Calibri" w:cs="Calibri"/>
          <w:color w:val="242424"/>
          <w:sz w:val="23"/>
          <w:szCs w:val="23"/>
        </w:rPr>
        <w:t>beatha</w:t>
      </w:r>
      <w:proofErr w:type="spellEnd"/>
      <w:r w:rsidRPr="001505C4">
        <w:rPr>
          <w:rStyle w:val="eop"/>
          <w:rFonts w:ascii="Calibri" w:hAnsi="Calibri" w:cs="Calibri"/>
          <w:color w:val="242424"/>
          <w:sz w:val="23"/>
          <w:szCs w:val="23"/>
        </w:rPr>
        <w:t xml:space="preserve">). Discover how the </w:t>
      </w:r>
      <w:proofErr w:type="spellStart"/>
      <w:r w:rsidRPr="001505C4">
        <w:rPr>
          <w:rStyle w:val="eop"/>
          <w:rFonts w:ascii="Calibri" w:hAnsi="Calibri" w:cs="Calibri"/>
          <w:color w:val="242424"/>
          <w:sz w:val="23"/>
          <w:szCs w:val="23"/>
        </w:rPr>
        <w:t>colonisation</w:t>
      </w:r>
      <w:proofErr w:type="spellEnd"/>
      <w:r w:rsidRPr="001505C4">
        <w:rPr>
          <w:rStyle w:val="eop"/>
          <w:rFonts w:ascii="Calibri" w:hAnsi="Calibri" w:cs="Calibri"/>
          <w:color w:val="242424"/>
          <w:sz w:val="23"/>
          <w:szCs w:val="23"/>
        </w:rPr>
        <w:t xml:space="preserve"> of Scotland and the Industrial Revolution changed whisky making. Journeyers use comic imagery to create a new story of their own relationship to land regeneration.</w:t>
      </w:r>
    </w:p>
    <w:p w14:paraId="58E42533" w14:textId="77777777" w:rsidR="00072BEE" w:rsidRPr="001505C4" w:rsidRDefault="00072BEE" w:rsidP="001505C4">
      <w:pPr>
        <w:spacing w:line="240" w:lineRule="auto"/>
        <w:rPr>
          <w:rStyle w:val="eop"/>
          <w:rFonts w:ascii="Calibri" w:hAnsi="Calibri" w:cs="Calibri"/>
          <w:color w:val="242424"/>
          <w:sz w:val="23"/>
          <w:szCs w:val="23"/>
        </w:rPr>
      </w:pPr>
      <w:r w:rsidRPr="001505C4">
        <w:rPr>
          <w:rStyle w:val="eop"/>
          <w:rFonts w:ascii="Calibri" w:hAnsi="Calibri" w:cs="Calibri"/>
          <w:color w:val="242424"/>
          <w:sz w:val="23"/>
          <w:szCs w:val="23"/>
        </w:rPr>
        <w:t>What’s in the glass, is not born in isolation, but is a historic reflection, distilled in harmony with the sun, moon, water, land, and turns of the year.</w:t>
      </w:r>
    </w:p>
    <w:p w14:paraId="4373EE9E" w14:textId="77777777" w:rsidR="00072BEE" w:rsidRPr="001505C4" w:rsidRDefault="00072BEE" w:rsidP="001505C4">
      <w:pPr>
        <w:spacing w:line="240" w:lineRule="auto"/>
        <w:rPr>
          <w:rStyle w:val="eop"/>
          <w:rFonts w:ascii="Calibri" w:hAnsi="Calibri" w:cs="Calibri"/>
          <w:color w:val="242424"/>
          <w:sz w:val="23"/>
          <w:szCs w:val="23"/>
        </w:rPr>
      </w:pPr>
    </w:p>
    <w:p w14:paraId="5195FC1D" w14:textId="77777777" w:rsidR="00072BEE" w:rsidRPr="001505C4" w:rsidRDefault="00072BEE" w:rsidP="001505C4">
      <w:pPr>
        <w:spacing w:line="240" w:lineRule="auto"/>
        <w:rPr>
          <w:rStyle w:val="eop"/>
          <w:rFonts w:ascii="Calibri" w:hAnsi="Calibri" w:cs="Calibri"/>
          <w:color w:val="242424"/>
          <w:sz w:val="23"/>
          <w:szCs w:val="23"/>
        </w:rPr>
      </w:pPr>
      <w:r w:rsidRPr="001505C4">
        <w:rPr>
          <w:rStyle w:val="eop"/>
          <w:rFonts w:ascii="Calibri" w:hAnsi="Calibri" w:cs="Calibri"/>
          <w:color w:val="242424"/>
          <w:sz w:val="23"/>
          <w:szCs w:val="23"/>
        </w:rPr>
        <w:t xml:space="preserve">Prerequisites for Attendees: Come prepared to </w:t>
      </w:r>
      <w:proofErr w:type="gramStart"/>
      <w:r w:rsidRPr="001505C4">
        <w:rPr>
          <w:rStyle w:val="eop"/>
          <w:rFonts w:ascii="Calibri" w:hAnsi="Calibri" w:cs="Calibri"/>
          <w:color w:val="242424"/>
          <w:sz w:val="23"/>
          <w:szCs w:val="23"/>
        </w:rPr>
        <w:t>tell</w:t>
      </w:r>
      <w:proofErr w:type="gramEnd"/>
      <w:r w:rsidRPr="001505C4">
        <w:rPr>
          <w:rStyle w:val="eop"/>
          <w:rFonts w:ascii="Calibri" w:hAnsi="Calibri" w:cs="Calibri"/>
          <w:color w:val="242424"/>
          <w:sz w:val="23"/>
          <w:szCs w:val="23"/>
        </w:rPr>
        <w:t xml:space="preserve"> about the land where you’re from or where</w:t>
      </w:r>
    </w:p>
    <w:p w14:paraId="01F5C0C7" w14:textId="77777777" w:rsidR="00072BEE" w:rsidRPr="001505C4" w:rsidRDefault="00072BEE" w:rsidP="001505C4">
      <w:pPr>
        <w:spacing w:line="240" w:lineRule="auto"/>
        <w:rPr>
          <w:rStyle w:val="eop"/>
          <w:rFonts w:ascii="Calibri" w:hAnsi="Calibri" w:cs="Calibri"/>
          <w:color w:val="242424"/>
          <w:sz w:val="23"/>
          <w:szCs w:val="23"/>
        </w:rPr>
      </w:pPr>
      <w:r w:rsidRPr="001505C4">
        <w:rPr>
          <w:rStyle w:val="eop"/>
          <w:rFonts w:ascii="Calibri" w:hAnsi="Calibri" w:cs="Calibri"/>
          <w:color w:val="242424"/>
          <w:sz w:val="23"/>
          <w:szCs w:val="23"/>
        </w:rPr>
        <w:t>you’re currently residing. Go out to nature on a walk, as you’re able. Connect with something that’s</w:t>
      </w:r>
    </w:p>
    <w:p w14:paraId="4BF13668" w14:textId="77777777" w:rsidR="00072BEE" w:rsidRPr="001505C4" w:rsidRDefault="00072BEE" w:rsidP="001505C4">
      <w:pPr>
        <w:spacing w:line="240" w:lineRule="auto"/>
        <w:rPr>
          <w:rStyle w:val="eop"/>
          <w:rFonts w:ascii="Calibri" w:hAnsi="Calibri" w:cs="Calibri"/>
          <w:color w:val="242424"/>
          <w:sz w:val="23"/>
          <w:szCs w:val="23"/>
        </w:rPr>
      </w:pPr>
      <w:r w:rsidRPr="001505C4">
        <w:rPr>
          <w:rStyle w:val="eop"/>
          <w:rFonts w:ascii="Calibri" w:hAnsi="Calibri" w:cs="Calibri"/>
          <w:color w:val="242424"/>
          <w:sz w:val="23"/>
          <w:szCs w:val="23"/>
        </w:rPr>
        <w:t>growing. Converse with a plant, a pollinator, or a farmer, or a gardener.</w:t>
      </w:r>
    </w:p>
    <w:p w14:paraId="7FC122C0" w14:textId="77777777" w:rsidR="00072BEE" w:rsidRPr="001505C4" w:rsidRDefault="00072BEE" w:rsidP="001505C4">
      <w:pPr>
        <w:spacing w:line="240" w:lineRule="auto"/>
        <w:rPr>
          <w:rStyle w:val="eop"/>
          <w:rFonts w:ascii="Calibri" w:hAnsi="Calibri" w:cs="Calibri"/>
          <w:color w:val="242424"/>
          <w:sz w:val="23"/>
          <w:szCs w:val="23"/>
        </w:rPr>
      </w:pPr>
    </w:p>
    <w:p w14:paraId="2F5F10F8" w14:textId="77777777" w:rsidR="00072BEE" w:rsidRPr="001505C4" w:rsidRDefault="00072BEE" w:rsidP="001505C4">
      <w:pPr>
        <w:spacing w:line="240" w:lineRule="auto"/>
        <w:rPr>
          <w:rStyle w:val="eop"/>
          <w:rFonts w:ascii="Calibri" w:hAnsi="Calibri" w:cs="Calibri"/>
          <w:color w:val="242424"/>
          <w:sz w:val="23"/>
          <w:szCs w:val="23"/>
        </w:rPr>
      </w:pPr>
      <w:r w:rsidRPr="001505C4">
        <w:rPr>
          <w:rStyle w:val="eop"/>
          <w:rFonts w:ascii="Calibri" w:hAnsi="Calibri" w:cs="Calibri"/>
          <w:color w:val="242424"/>
          <w:sz w:val="23"/>
          <w:szCs w:val="23"/>
        </w:rPr>
        <w:t>Journeyers are encouraged to bring a writing utensil (pencil provided) or markers for drawing and</w:t>
      </w:r>
    </w:p>
    <w:p w14:paraId="6D1ABF40" w14:textId="77777777" w:rsidR="00072BEE" w:rsidRPr="001505C4" w:rsidRDefault="00072BEE" w:rsidP="001505C4">
      <w:pPr>
        <w:spacing w:line="240" w:lineRule="auto"/>
        <w:rPr>
          <w:rStyle w:val="eop"/>
          <w:rFonts w:ascii="Calibri" w:hAnsi="Calibri" w:cs="Calibri"/>
          <w:color w:val="242424"/>
          <w:sz w:val="23"/>
          <w:szCs w:val="23"/>
        </w:rPr>
      </w:pPr>
      <w:r w:rsidRPr="001505C4">
        <w:rPr>
          <w:rStyle w:val="eop"/>
          <w:rFonts w:ascii="Calibri" w:hAnsi="Calibri" w:cs="Calibri"/>
          <w:color w:val="242424"/>
          <w:sz w:val="23"/>
          <w:szCs w:val="23"/>
        </w:rPr>
        <w:t>writing exercises. Participants are welcome to bring a notepad (analog) to make notes.</w:t>
      </w:r>
    </w:p>
    <w:p w14:paraId="3627ED31" w14:textId="77777777" w:rsidR="00072BEE" w:rsidRPr="001505C4" w:rsidRDefault="00072BEE" w:rsidP="001505C4">
      <w:pPr>
        <w:pStyle w:val="NormalWeb"/>
        <w:shd w:val="clear" w:color="auto" w:fill="FFFFFF"/>
        <w:spacing w:before="0" w:beforeAutospacing="0" w:after="0" w:afterAutospacing="0"/>
        <w:rPr>
          <w:rStyle w:val="eop"/>
          <w:rFonts w:ascii="Calibri" w:eastAsiaTheme="majorEastAsia" w:hAnsi="Calibri" w:cs="Calibri"/>
          <w:b/>
          <w:color w:val="242424"/>
          <w:sz w:val="23"/>
          <w:szCs w:val="23"/>
        </w:rPr>
      </w:pPr>
    </w:p>
    <w:p w14:paraId="6E19C8EE" w14:textId="77777777" w:rsidR="005A2115" w:rsidRDefault="00072BEE" w:rsidP="001505C4">
      <w:pPr>
        <w:pStyle w:val="NormalWeb"/>
        <w:shd w:val="clear" w:color="auto" w:fill="FFFFFF"/>
        <w:spacing w:before="0" w:beforeAutospacing="0" w:after="0" w:afterAutospacing="0"/>
        <w:rPr>
          <w:rStyle w:val="eop"/>
          <w:rFonts w:ascii="Calibri" w:eastAsiaTheme="majorEastAsia" w:hAnsi="Calibri" w:cs="Calibri"/>
          <w:b/>
          <w:color w:val="242424"/>
          <w:sz w:val="23"/>
          <w:szCs w:val="23"/>
        </w:rPr>
      </w:pPr>
      <w:r w:rsidRPr="001505C4">
        <w:rPr>
          <w:rStyle w:val="eop"/>
          <w:rFonts w:ascii="Calibri" w:eastAsiaTheme="majorEastAsia" w:hAnsi="Calibri" w:cs="Calibri"/>
          <w:b/>
          <w:color w:val="242424"/>
          <w:sz w:val="23"/>
          <w:szCs w:val="23"/>
        </w:rPr>
        <w:t xml:space="preserve">Biographies: </w:t>
      </w:r>
    </w:p>
    <w:p w14:paraId="34C33CB4" w14:textId="4A77B9A5" w:rsidR="00072BEE" w:rsidRPr="001505C4" w:rsidRDefault="001505C4" w:rsidP="001505C4">
      <w:pPr>
        <w:pStyle w:val="NormalWeb"/>
        <w:shd w:val="clear" w:color="auto" w:fill="FFFFFF"/>
        <w:spacing w:before="0" w:beforeAutospacing="0" w:after="0" w:afterAutospacing="0"/>
        <w:rPr>
          <w:rFonts w:ascii="Calibri" w:hAnsi="Calibri" w:cs="Calibri"/>
          <w:color w:val="222222"/>
          <w:sz w:val="23"/>
          <w:szCs w:val="23"/>
        </w:rPr>
      </w:pPr>
      <w:r w:rsidRPr="001505C4">
        <w:rPr>
          <w:rStyle w:val="eop"/>
          <w:rFonts w:ascii="Calibri" w:eastAsiaTheme="majorEastAsia" w:hAnsi="Calibri" w:cs="Calibri"/>
          <w:bCs/>
          <w:color w:val="242424"/>
          <w:sz w:val="23"/>
          <w:szCs w:val="23"/>
        </w:rPr>
        <w:t>Rachel MacNeill</w:t>
      </w:r>
      <w:r>
        <w:rPr>
          <w:rStyle w:val="eop"/>
          <w:rFonts w:ascii="Calibri" w:eastAsiaTheme="majorEastAsia" w:hAnsi="Calibri" w:cs="Calibri"/>
          <w:b/>
          <w:color w:val="242424"/>
          <w:sz w:val="23"/>
          <w:szCs w:val="23"/>
        </w:rPr>
        <w:t xml:space="preserve"> </w:t>
      </w:r>
      <w:r w:rsidR="00072BEE" w:rsidRPr="001505C4">
        <w:rPr>
          <w:rFonts w:ascii="Calibri" w:hAnsi="Calibri" w:cs="Calibri"/>
          <w:color w:val="000000"/>
          <w:sz w:val="23"/>
          <w:szCs w:val="23"/>
        </w:rPr>
        <w:t>(RAY-</w:t>
      </w:r>
      <w:proofErr w:type="spellStart"/>
      <w:r w:rsidR="00072BEE" w:rsidRPr="001505C4">
        <w:rPr>
          <w:rFonts w:ascii="Calibri" w:hAnsi="Calibri" w:cs="Calibri"/>
          <w:color w:val="000000"/>
          <w:sz w:val="23"/>
          <w:szCs w:val="23"/>
        </w:rPr>
        <w:t>chel</w:t>
      </w:r>
      <w:proofErr w:type="spellEnd"/>
      <w:r w:rsidR="00072BEE" w:rsidRPr="001505C4">
        <w:rPr>
          <w:rFonts w:ascii="Calibri" w:hAnsi="Calibri" w:cs="Calibri"/>
          <w:color w:val="000000"/>
          <w:sz w:val="23"/>
          <w:szCs w:val="23"/>
        </w:rPr>
        <w:t xml:space="preserve"> Mac-NEEL), founder of the 5-Star Islay Whisky Academy, provides whisky education for beginners, enthusiasts, and professionals alike. Her mission–</w:t>
      </w:r>
      <w:r w:rsidR="00072BEE" w:rsidRPr="001505C4">
        <w:rPr>
          <w:rFonts w:ascii="Calibri" w:hAnsi="Calibri" w:cs="Calibri"/>
          <w:i/>
          <w:iCs/>
          <w:color w:val="1E1F21"/>
          <w:sz w:val="23"/>
          <w:szCs w:val="23"/>
        </w:rPr>
        <w:t>Sharing the Spirit of Scotland</w:t>
      </w:r>
      <w:r w:rsidR="00072BEE" w:rsidRPr="001505C4">
        <w:rPr>
          <w:rFonts w:ascii="Calibri" w:hAnsi="Calibri" w:cs="Calibri"/>
          <w:color w:val="1E1F21"/>
          <w:sz w:val="23"/>
          <w:szCs w:val="23"/>
        </w:rPr>
        <w:t> whilst advocating for women’s empowerment in the world of whisky--is illustrated in her first comic creation. </w:t>
      </w:r>
      <w:hyperlink r:id="rId20" w:tgtFrame="_blank" w:history="1">
        <w:r w:rsidR="00072BEE" w:rsidRPr="001505C4">
          <w:rPr>
            <w:rStyle w:val="il"/>
            <w:rFonts w:ascii="Calibri" w:hAnsi="Calibri" w:cs="Calibri"/>
            <w:color w:val="1155CC"/>
            <w:sz w:val="23"/>
            <w:szCs w:val="23"/>
            <w:u w:val="single"/>
          </w:rPr>
          <w:t>whiskyforgirls@gmail.com</w:t>
        </w:r>
      </w:hyperlink>
    </w:p>
    <w:p w14:paraId="66C61912" w14:textId="77777777" w:rsidR="001505C4" w:rsidRDefault="001505C4" w:rsidP="001505C4">
      <w:pPr>
        <w:pStyle w:val="NormalWeb"/>
        <w:shd w:val="clear" w:color="auto" w:fill="FFFFFF"/>
        <w:spacing w:before="0" w:beforeAutospacing="0" w:after="0" w:afterAutospacing="0"/>
        <w:rPr>
          <w:rFonts w:ascii="Calibri" w:hAnsi="Calibri" w:cs="Calibri"/>
          <w:b/>
          <w:bCs/>
          <w:color w:val="333333"/>
          <w:sz w:val="23"/>
          <w:szCs w:val="23"/>
        </w:rPr>
      </w:pPr>
    </w:p>
    <w:p w14:paraId="40FC9F4E" w14:textId="5844E9B1" w:rsidR="00072BEE" w:rsidRPr="001505C4" w:rsidRDefault="00072BEE" w:rsidP="001505C4">
      <w:pPr>
        <w:pStyle w:val="NormalWeb"/>
        <w:shd w:val="clear" w:color="auto" w:fill="FFFFFF"/>
        <w:spacing w:before="0" w:beforeAutospacing="0" w:after="0" w:afterAutospacing="0"/>
        <w:rPr>
          <w:rFonts w:ascii="Calibri" w:hAnsi="Calibri" w:cs="Calibri"/>
          <w:color w:val="222222"/>
          <w:sz w:val="23"/>
          <w:szCs w:val="23"/>
        </w:rPr>
      </w:pPr>
      <w:r w:rsidRPr="001505C4">
        <w:rPr>
          <w:rFonts w:ascii="Calibri" w:hAnsi="Calibri" w:cs="Calibri"/>
          <w:color w:val="333333"/>
          <w:sz w:val="23"/>
          <w:szCs w:val="23"/>
        </w:rPr>
        <w:t xml:space="preserve">Melanie Hughes (Mel-uh-KNEE </w:t>
      </w:r>
      <w:proofErr w:type="spellStart"/>
      <w:r w:rsidRPr="001505C4">
        <w:rPr>
          <w:rFonts w:ascii="Calibri" w:hAnsi="Calibri" w:cs="Calibri"/>
          <w:color w:val="333333"/>
          <w:sz w:val="23"/>
          <w:szCs w:val="23"/>
        </w:rPr>
        <w:t>Hyooz</w:t>
      </w:r>
      <w:proofErr w:type="spellEnd"/>
      <w:r w:rsidRPr="001505C4">
        <w:rPr>
          <w:rFonts w:ascii="Calibri" w:hAnsi="Calibri" w:cs="Calibri"/>
          <w:color w:val="333333"/>
          <w:sz w:val="23"/>
          <w:szCs w:val="23"/>
        </w:rPr>
        <w:t xml:space="preserve">), Librarian and Archivist, serves Indiana University Southeast. Our Mel </w:t>
      </w:r>
      <w:proofErr w:type="spellStart"/>
      <w:r w:rsidRPr="001505C4">
        <w:rPr>
          <w:rFonts w:ascii="Calibri" w:hAnsi="Calibri" w:cs="Calibri"/>
          <w:color w:val="333333"/>
          <w:sz w:val="23"/>
          <w:szCs w:val="23"/>
        </w:rPr>
        <w:t>endeavors</w:t>
      </w:r>
      <w:proofErr w:type="spellEnd"/>
      <w:r w:rsidRPr="001505C4">
        <w:rPr>
          <w:rFonts w:ascii="Calibri" w:hAnsi="Calibri" w:cs="Calibri"/>
          <w:color w:val="333333"/>
          <w:sz w:val="23"/>
          <w:szCs w:val="23"/>
        </w:rPr>
        <w:t xml:space="preserve"> to save Planet Earth with STEM picture books and comics, practices comic midwifery, and </w:t>
      </w:r>
      <w:proofErr w:type="spellStart"/>
      <w:r w:rsidRPr="001505C4">
        <w:rPr>
          <w:rFonts w:ascii="Calibri" w:hAnsi="Calibri" w:cs="Calibri"/>
          <w:color w:val="333333"/>
          <w:sz w:val="23"/>
          <w:szCs w:val="23"/>
        </w:rPr>
        <w:t>analyzes</w:t>
      </w:r>
      <w:proofErr w:type="spellEnd"/>
      <w:r w:rsidRPr="001505C4">
        <w:rPr>
          <w:rFonts w:ascii="Calibri" w:hAnsi="Calibri" w:cs="Calibri"/>
          <w:color w:val="333333"/>
          <w:sz w:val="23"/>
          <w:szCs w:val="23"/>
        </w:rPr>
        <w:t xml:space="preserve"> subjects of sustainability, Scottish Jewry, women and whisk(e)y, presented in panels. </w:t>
      </w:r>
      <w:r w:rsidRPr="001505C4">
        <w:rPr>
          <w:rFonts w:ascii="Calibri" w:hAnsi="Calibri" w:cs="Calibri"/>
          <w:color w:val="222222"/>
          <w:sz w:val="23"/>
          <w:szCs w:val="23"/>
        </w:rPr>
        <w:t xml:space="preserve"> </w:t>
      </w:r>
    </w:p>
    <w:p w14:paraId="36784BFA" w14:textId="77777777" w:rsidR="00072BEE" w:rsidRPr="001505C4" w:rsidRDefault="00072BEE" w:rsidP="001505C4">
      <w:pPr>
        <w:spacing w:line="240" w:lineRule="auto"/>
        <w:rPr>
          <w:rStyle w:val="eop"/>
          <w:rFonts w:ascii="Calibri" w:hAnsi="Calibri" w:cs="Calibri"/>
          <w:color w:val="242424"/>
          <w:sz w:val="23"/>
          <w:szCs w:val="23"/>
        </w:rPr>
      </w:pPr>
    </w:p>
    <w:p w14:paraId="40078B17" w14:textId="77777777" w:rsidR="00072BEE" w:rsidRPr="001505C4" w:rsidRDefault="00072BEE" w:rsidP="001505C4">
      <w:pPr>
        <w:spacing w:line="240" w:lineRule="auto"/>
        <w:rPr>
          <w:rStyle w:val="eop"/>
          <w:rFonts w:ascii="Calibri" w:hAnsi="Calibri" w:cs="Calibri"/>
          <w:color w:val="242424"/>
          <w:sz w:val="23"/>
          <w:szCs w:val="23"/>
        </w:rPr>
      </w:pPr>
      <w:r w:rsidRPr="001505C4">
        <w:rPr>
          <w:rStyle w:val="eop"/>
          <w:rFonts w:ascii="Calibri" w:hAnsi="Calibri" w:cs="Calibri"/>
          <w:color w:val="242424"/>
          <w:sz w:val="23"/>
          <w:szCs w:val="23"/>
        </w:rPr>
        <w:br w:type="page"/>
      </w:r>
    </w:p>
    <w:p w14:paraId="7C6FBFF4" w14:textId="6E3E3211" w:rsidR="00072BEE" w:rsidRPr="001505C4" w:rsidRDefault="00072BEE" w:rsidP="001505C4">
      <w:pPr>
        <w:spacing w:line="240" w:lineRule="auto"/>
        <w:rPr>
          <w:rStyle w:val="eop"/>
          <w:rFonts w:ascii="Calibri" w:hAnsi="Calibri" w:cs="Calibri"/>
          <w:b/>
          <w:color w:val="242424"/>
          <w:sz w:val="23"/>
          <w:szCs w:val="23"/>
        </w:rPr>
      </w:pPr>
      <w:r w:rsidRPr="001505C4">
        <w:rPr>
          <w:rStyle w:val="eop"/>
          <w:rFonts w:ascii="Calibri" w:hAnsi="Calibri" w:cs="Calibri"/>
          <w:b/>
          <w:color w:val="242424"/>
          <w:sz w:val="23"/>
          <w:szCs w:val="23"/>
        </w:rPr>
        <w:lastRenderedPageBreak/>
        <w:t xml:space="preserve">“The Computer Can Only Reproduce What the Artist is Capable Of”: Michael Götze’s Pioneering Computer-Generated Comic </w:t>
      </w:r>
      <w:r w:rsidRPr="001505C4">
        <w:rPr>
          <w:rStyle w:val="eop"/>
          <w:rFonts w:ascii="Calibri" w:hAnsi="Calibri" w:cs="Calibri"/>
          <w:b/>
          <w:i/>
          <w:color w:val="242424"/>
          <w:sz w:val="23"/>
          <w:szCs w:val="23"/>
        </w:rPr>
        <w:t>Das Robot-Imperium</w:t>
      </w:r>
    </w:p>
    <w:p w14:paraId="04FB07FE" w14:textId="77777777" w:rsidR="005A2115" w:rsidRDefault="005A2115" w:rsidP="001505C4">
      <w:pPr>
        <w:spacing w:line="240" w:lineRule="auto"/>
        <w:rPr>
          <w:rStyle w:val="eop"/>
          <w:rFonts w:ascii="Calibri" w:hAnsi="Calibri" w:cs="Calibri"/>
          <w:b/>
          <w:color w:val="242424"/>
          <w:sz w:val="23"/>
          <w:szCs w:val="23"/>
        </w:rPr>
      </w:pPr>
    </w:p>
    <w:p w14:paraId="6623E23C" w14:textId="6313ADAF" w:rsidR="00072BEE" w:rsidRPr="001505C4" w:rsidRDefault="00072BEE" w:rsidP="001505C4">
      <w:pPr>
        <w:spacing w:line="240" w:lineRule="auto"/>
        <w:rPr>
          <w:rStyle w:val="eop"/>
          <w:rFonts w:ascii="Calibri" w:hAnsi="Calibri" w:cs="Calibri"/>
          <w:b/>
          <w:color w:val="242424"/>
          <w:sz w:val="23"/>
          <w:szCs w:val="23"/>
        </w:rPr>
      </w:pPr>
      <w:r w:rsidRPr="001505C4">
        <w:rPr>
          <w:rStyle w:val="eop"/>
          <w:rFonts w:ascii="Calibri" w:hAnsi="Calibri" w:cs="Calibri"/>
          <w:b/>
          <w:color w:val="242424"/>
          <w:sz w:val="23"/>
          <w:szCs w:val="23"/>
        </w:rPr>
        <w:t>Paul M. Malone (he/his)</w:t>
      </w:r>
    </w:p>
    <w:p w14:paraId="09AAF589" w14:textId="77777777" w:rsidR="00072BEE" w:rsidRPr="001505C4" w:rsidRDefault="00072BEE" w:rsidP="001505C4">
      <w:pPr>
        <w:spacing w:line="240" w:lineRule="auto"/>
        <w:rPr>
          <w:rStyle w:val="eop"/>
          <w:rFonts w:ascii="Calibri" w:hAnsi="Calibri" w:cs="Calibri"/>
          <w:b/>
          <w:color w:val="242424"/>
          <w:sz w:val="23"/>
          <w:szCs w:val="23"/>
        </w:rPr>
      </w:pPr>
    </w:p>
    <w:p w14:paraId="7E9A4529" w14:textId="77777777" w:rsidR="00072BEE" w:rsidRPr="001505C4" w:rsidRDefault="00072BEE" w:rsidP="001505C4">
      <w:pPr>
        <w:spacing w:line="240" w:lineRule="auto"/>
        <w:rPr>
          <w:rStyle w:val="eop"/>
          <w:rFonts w:ascii="Calibri" w:hAnsi="Calibri" w:cs="Calibri"/>
          <w:color w:val="242424"/>
          <w:sz w:val="23"/>
          <w:szCs w:val="23"/>
        </w:rPr>
      </w:pPr>
      <w:r w:rsidRPr="001505C4">
        <w:rPr>
          <w:rStyle w:val="eop"/>
          <w:rFonts w:ascii="Calibri" w:hAnsi="Calibri" w:cs="Calibri"/>
          <w:b/>
          <w:color w:val="242424"/>
          <w:sz w:val="23"/>
          <w:szCs w:val="23"/>
        </w:rPr>
        <w:t xml:space="preserve">Abstract: </w:t>
      </w:r>
      <w:r w:rsidRPr="001505C4">
        <w:rPr>
          <w:rStyle w:val="eop"/>
          <w:rFonts w:ascii="Calibri" w:hAnsi="Calibri" w:cs="Calibri"/>
          <w:color w:val="242424"/>
          <w:sz w:val="23"/>
          <w:szCs w:val="23"/>
        </w:rPr>
        <w:t xml:space="preserve">The artist Michael Götze (b. 1948) had worked his way up in the tiny German comics industry from self-publishing fan works to drawing licensed material for the mass-market publishers. His ambition, however, was to publish his original work, and he finally interested the multinational publisher Carlsen in </w:t>
      </w:r>
      <w:r w:rsidRPr="001505C4">
        <w:rPr>
          <w:rStyle w:val="eop"/>
          <w:rFonts w:ascii="Calibri" w:hAnsi="Calibri" w:cs="Calibri"/>
          <w:i/>
          <w:color w:val="242424"/>
          <w:sz w:val="23"/>
          <w:szCs w:val="23"/>
        </w:rPr>
        <w:t>Das Robot-Imperium</w:t>
      </w:r>
      <w:r w:rsidRPr="001505C4">
        <w:rPr>
          <w:rStyle w:val="eop"/>
          <w:rFonts w:ascii="Calibri" w:hAnsi="Calibri" w:cs="Calibri"/>
          <w:color w:val="242424"/>
          <w:sz w:val="23"/>
          <w:szCs w:val="23"/>
        </w:rPr>
        <w:t xml:space="preserve"> (“The Robot Empire,” 1988-92)—the first mainstream German comic with computer-generated artwork, produced on an Atari 520ST. The series depicted a dystopian future in which the development of artificial intelligence had led to a robot uprising that reduced humanity, decimated by the “Robot-Imperator,” to living underground.</w:t>
      </w:r>
    </w:p>
    <w:p w14:paraId="7F5C1F2A" w14:textId="77777777" w:rsidR="00072BEE" w:rsidRPr="001505C4" w:rsidRDefault="00072BEE" w:rsidP="001505C4">
      <w:pPr>
        <w:spacing w:line="240" w:lineRule="auto"/>
        <w:rPr>
          <w:rStyle w:val="eop"/>
          <w:rFonts w:ascii="Calibri" w:hAnsi="Calibri" w:cs="Calibri"/>
          <w:color w:val="242424"/>
          <w:sz w:val="23"/>
          <w:szCs w:val="23"/>
        </w:rPr>
      </w:pPr>
      <w:r w:rsidRPr="001505C4">
        <w:rPr>
          <w:rStyle w:val="eop"/>
          <w:rFonts w:ascii="Calibri" w:hAnsi="Calibri" w:cs="Calibri"/>
          <w:i/>
          <w:color w:val="242424"/>
          <w:sz w:val="23"/>
          <w:szCs w:val="23"/>
        </w:rPr>
        <w:t>Das Robot-Imperium</w:t>
      </w:r>
      <w:r w:rsidRPr="001505C4">
        <w:rPr>
          <w:rStyle w:val="eop"/>
          <w:rFonts w:ascii="Calibri" w:hAnsi="Calibri" w:cs="Calibri"/>
          <w:color w:val="242424"/>
          <w:sz w:val="23"/>
          <w:szCs w:val="23"/>
        </w:rPr>
        <w:t xml:space="preserve"> followed in the technological footsteps of </w:t>
      </w:r>
      <w:r w:rsidRPr="001505C4">
        <w:rPr>
          <w:rStyle w:val="eop"/>
          <w:rFonts w:ascii="Calibri" w:hAnsi="Calibri" w:cs="Calibri"/>
          <w:i/>
          <w:color w:val="242424"/>
          <w:sz w:val="23"/>
          <w:szCs w:val="23"/>
        </w:rPr>
        <w:t>Shatter</w:t>
      </w:r>
      <w:r w:rsidRPr="001505C4">
        <w:rPr>
          <w:rStyle w:val="eop"/>
          <w:rFonts w:ascii="Calibri" w:hAnsi="Calibri" w:cs="Calibri"/>
          <w:color w:val="242424"/>
          <w:sz w:val="23"/>
          <w:szCs w:val="23"/>
        </w:rPr>
        <w:t xml:space="preserve"> (“THE FIRST COMPUTERIZED COMIC!”), published by First Comics in the US from 1985 to 1988. The German comic, aware of this antecedent, disparaged </w:t>
      </w:r>
      <w:r w:rsidRPr="001505C4">
        <w:rPr>
          <w:rStyle w:val="eop"/>
          <w:rFonts w:ascii="Calibri" w:hAnsi="Calibri" w:cs="Calibri"/>
          <w:i/>
          <w:color w:val="242424"/>
          <w:sz w:val="23"/>
          <w:szCs w:val="23"/>
        </w:rPr>
        <w:t>Shatter</w:t>
      </w:r>
      <w:r w:rsidRPr="001505C4">
        <w:rPr>
          <w:rStyle w:val="eop"/>
          <w:rFonts w:ascii="Calibri" w:hAnsi="Calibri" w:cs="Calibri"/>
          <w:color w:val="242424"/>
          <w:sz w:val="23"/>
          <w:szCs w:val="23"/>
        </w:rPr>
        <w:t xml:space="preserve"> in its supplemental materials (Götze, vol. 1, p. 52); and Götze’s work could boast both a technical and an aesthetic improvement over the American comic.</w:t>
      </w:r>
    </w:p>
    <w:p w14:paraId="0C249668" w14:textId="77777777" w:rsidR="00072BEE" w:rsidRPr="001505C4" w:rsidRDefault="00072BEE" w:rsidP="001505C4">
      <w:pPr>
        <w:spacing w:line="240" w:lineRule="auto"/>
        <w:rPr>
          <w:rStyle w:val="eop"/>
          <w:rFonts w:ascii="Calibri" w:hAnsi="Calibri" w:cs="Calibri"/>
          <w:color w:val="242424"/>
          <w:sz w:val="23"/>
          <w:szCs w:val="23"/>
        </w:rPr>
      </w:pPr>
      <w:r w:rsidRPr="001505C4">
        <w:rPr>
          <w:rStyle w:val="eop"/>
          <w:rFonts w:ascii="Calibri" w:hAnsi="Calibri" w:cs="Calibri"/>
          <w:color w:val="242424"/>
          <w:sz w:val="23"/>
          <w:szCs w:val="23"/>
        </w:rPr>
        <w:t xml:space="preserve">Nonetheless, </w:t>
      </w:r>
      <w:r w:rsidRPr="001505C4">
        <w:rPr>
          <w:rStyle w:val="eop"/>
          <w:rFonts w:ascii="Calibri" w:hAnsi="Calibri" w:cs="Calibri"/>
          <w:i/>
          <w:color w:val="242424"/>
          <w:sz w:val="23"/>
          <w:szCs w:val="23"/>
        </w:rPr>
        <w:t>Das Robot-Imperium</w:t>
      </w:r>
      <w:r w:rsidRPr="001505C4">
        <w:rPr>
          <w:rStyle w:val="eop"/>
          <w:rFonts w:ascii="Calibri" w:hAnsi="Calibri" w:cs="Calibri"/>
          <w:color w:val="242424"/>
          <w:sz w:val="23"/>
          <w:szCs w:val="23"/>
        </w:rPr>
        <w:t xml:space="preserve"> lasted only three albums, spread over four years, before Carlsen pulled the plug, leaving the series’ convoluted plot unresolved. The comic’s visual appeal—the art became smoother and more </w:t>
      </w:r>
      <w:proofErr w:type="spellStart"/>
      <w:r w:rsidRPr="001505C4">
        <w:rPr>
          <w:rStyle w:val="eop"/>
          <w:rFonts w:ascii="Calibri" w:hAnsi="Calibri" w:cs="Calibri"/>
          <w:color w:val="242424"/>
          <w:sz w:val="23"/>
          <w:szCs w:val="23"/>
        </w:rPr>
        <w:t>colourful</w:t>
      </w:r>
      <w:proofErr w:type="spellEnd"/>
      <w:r w:rsidRPr="001505C4">
        <w:rPr>
          <w:rStyle w:val="eop"/>
          <w:rFonts w:ascii="Calibri" w:hAnsi="Calibri" w:cs="Calibri"/>
          <w:color w:val="242424"/>
          <w:sz w:val="23"/>
          <w:szCs w:val="23"/>
        </w:rPr>
        <w:t xml:space="preserve">—was increasingly outweighed by the slow production pace; and once the novelty wore off, the criticism that </w:t>
      </w:r>
      <w:proofErr w:type="spellStart"/>
      <w:r w:rsidRPr="001505C4">
        <w:rPr>
          <w:rStyle w:val="eop"/>
          <w:rFonts w:ascii="Calibri" w:hAnsi="Calibri" w:cs="Calibri"/>
          <w:color w:val="242424"/>
          <w:sz w:val="23"/>
          <w:szCs w:val="23"/>
        </w:rPr>
        <w:t>Cuno</w:t>
      </w:r>
      <w:proofErr w:type="spellEnd"/>
      <w:r w:rsidRPr="001505C4">
        <w:rPr>
          <w:rStyle w:val="eop"/>
          <w:rFonts w:ascii="Calibri" w:hAnsi="Calibri" w:cs="Calibri"/>
          <w:color w:val="242424"/>
          <w:sz w:val="23"/>
          <w:szCs w:val="23"/>
        </w:rPr>
        <w:t xml:space="preserve"> </w:t>
      </w:r>
      <w:proofErr w:type="spellStart"/>
      <w:r w:rsidRPr="001505C4">
        <w:rPr>
          <w:rStyle w:val="eop"/>
          <w:rFonts w:ascii="Calibri" w:hAnsi="Calibri" w:cs="Calibri"/>
          <w:color w:val="242424"/>
          <w:sz w:val="23"/>
          <w:szCs w:val="23"/>
        </w:rPr>
        <w:t>Affolter</w:t>
      </w:r>
      <w:proofErr w:type="spellEnd"/>
      <w:r w:rsidRPr="001505C4">
        <w:rPr>
          <w:rStyle w:val="eop"/>
          <w:rFonts w:ascii="Calibri" w:hAnsi="Calibri" w:cs="Calibri"/>
          <w:color w:val="242424"/>
          <w:sz w:val="23"/>
          <w:szCs w:val="23"/>
        </w:rPr>
        <w:t xml:space="preserve"> and </w:t>
      </w:r>
      <w:proofErr w:type="spellStart"/>
      <w:r w:rsidRPr="001505C4">
        <w:rPr>
          <w:rStyle w:val="eop"/>
          <w:rFonts w:ascii="Calibri" w:hAnsi="Calibri" w:cs="Calibri"/>
          <w:color w:val="242424"/>
          <w:sz w:val="23"/>
          <w:szCs w:val="23"/>
        </w:rPr>
        <w:t>Urs</w:t>
      </w:r>
      <w:proofErr w:type="spellEnd"/>
      <w:r w:rsidRPr="001505C4">
        <w:rPr>
          <w:rStyle w:val="eop"/>
          <w:rFonts w:ascii="Calibri" w:hAnsi="Calibri" w:cs="Calibri"/>
          <w:color w:val="242424"/>
          <w:sz w:val="23"/>
          <w:szCs w:val="23"/>
        </w:rPr>
        <w:t xml:space="preserve"> </w:t>
      </w:r>
      <w:proofErr w:type="spellStart"/>
      <w:r w:rsidRPr="001505C4">
        <w:rPr>
          <w:rStyle w:val="eop"/>
          <w:rFonts w:ascii="Calibri" w:hAnsi="Calibri" w:cs="Calibri"/>
          <w:color w:val="242424"/>
          <w:sz w:val="23"/>
          <w:szCs w:val="23"/>
        </w:rPr>
        <w:t>Hangartner</w:t>
      </w:r>
      <w:proofErr w:type="spellEnd"/>
      <w:r w:rsidRPr="001505C4">
        <w:rPr>
          <w:rStyle w:val="eop"/>
          <w:rFonts w:ascii="Calibri" w:hAnsi="Calibri" w:cs="Calibri"/>
          <w:color w:val="242424"/>
          <w:sz w:val="23"/>
          <w:szCs w:val="23"/>
        </w:rPr>
        <w:t xml:space="preserve"> had once made of </w:t>
      </w:r>
      <w:r w:rsidRPr="001505C4">
        <w:rPr>
          <w:rStyle w:val="eop"/>
          <w:rFonts w:ascii="Calibri" w:hAnsi="Calibri" w:cs="Calibri"/>
          <w:i/>
          <w:color w:val="242424"/>
          <w:sz w:val="23"/>
          <w:szCs w:val="23"/>
        </w:rPr>
        <w:t>Shatter</w:t>
      </w:r>
      <w:r w:rsidRPr="001505C4">
        <w:rPr>
          <w:rStyle w:val="eop"/>
          <w:rFonts w:ascii="Calibri" w:hAnsi="Calibri" w:cs="Calibri"/>
          <w:color w:val="242424"/>
          <w:sz w:val="23"/>
          <w:szCs w:val="23"/>
        </w:rPr>
        <w:t xml:space="preserve">: that “whoever can’t offer new stories, but rather only presents hackneyed science fiction visions, will only with difficulty be able to set off a ‘comics revolution’” (135), proved equally true of </w:t>
      </w:r>
      <w:r w:rsidRPr="001505C4">
        <w:rPr>
          <w:rStyle w:val="eop"/>
          <w:rFonts w:ascii="Calibri" w:hAnsi="Calibri" w:cs="Calibri"/>
          <w:i/>
          <w:color w:val="242424"/>
          <w:sz w:val="23"/>
          <w:szCs w:val="23"/>
        </w:rPr>
        <w:t>Das Robot-Imperium</w:t>
      </w:r>
      <w:r w:rsidRPr="001505C4">
        <w:rPr>
          <w:rStyle w:val="eop"/>
          <w:rFonts w:ascii="Calibri" w:hAnsi="Calibri" w:cs="Calibri"/>
          <w:color w:val="242424"/>
          <w:sz w:val="23"/>
          <w:szCs w:val="23"/>
        </w:rPr>
        <w:t xml:space="preserve">. </w:t>
      </w:r>
    </w:p>
    <w:p w14:paraId="72AAC8E7" w14:textId="77777777" w:rsidR="00072BEE" w:rsidRPr="001505C4" w:rsidRDefault="00072BEE" w:rsidP="001505C4">
      <w:pPr>
        <w:spacing w:line="240" w:lineRule="auto"/>
        <w:rPr>
          <w:rStyle w:val="eop"/>
          <w:rFonts w:ascii="Calibri" w:hAnsi="Calibri" w:cs="Calibri"/>
          <w:b/>
          <w:color w:val="242424"/>
          <w:sz w:val="23"/>
          <w:szCs w:val="23"/>
        </w:rPr>
      </w:pPr>
    </w:p>
    <w:p w14:paraId="1CEA3DCE" w14:textId="77777777" w:rsidR="00072BEE" w:rsidRPr="001505C4" w:rsidRDefault="00072BEE" w:rsidP="001505C4">
      <w:pPr>
        <w:spacing w:line="240" w:lineRule="auto"/>
        <w:rPr>
          <w:rStyle w:val="eop"/>
          <w:rFonts w:ascii="Calibri" w:hAnsi="Calibri" w:cs="Calibri"/>
          <w:b/>
          <w:color w:val="242424"/>
          <w:sz w:val="23"/>
          <w:szCs w:val="23"/>
        </w:rPr>
      </w:pPr>
      <w:r w:rsidRPr="001505C4">
        <w:rPr>
          <w:rStyle w:val="eop"/>
          <w:rFonts w:ascii="Calibri" w:hAnsi="Calibri" w:cs="Calibri"/>
          <w:b/>
          <w:color w:val="242424"/>
          <w:sz w:val="23"/>
          <w:szCs w:val="23"/>
        </w:rPr>
        <w:t>References:</w:t>
      </w:r>
    </w:p>
    <w:p w14:paraId="6151D349" w14:textId="77777777" w:rsidR="00072BEE" w:rsidRPr="001505C4" w:rsidRDefault="00072BEE" w:rsidP="001505C4">
      <w:pPr>
        <w:spacing w:line="240" w:lineRule="auto"/>
        <w:rPr>
          <w:rStyle w:val="eop"/>
          <w:rFonts w:ascii="Calibri" w:hAnsi="Calibri" w:cs="Calibri"/>
          <w:color w:val="242424"/>
          <w:sz w:val="23"/>
          <w:szCs w:val="23"/>
        </w:rPr>
      </w:pPr>
      <w:proofErr w:type="spellStart"/>
      <w:r w:rsidRPr="001505C4">
        <w:rPr>
          <w:rStyle w:val="eop"/>
          <w:rFonts w:ascii="Calibri" w:hAnsi="Calibri" w:cs="Calibri"/>
          <w:color w:val="242424"/>
          <w:sz w:val="23"/>
          <w:szCs w:val="23"/>
        </w:rPr>
        <w:t>Affolter</w:t>
      </w:r>
      <w:proofErr w:type="spellEnd"/>
      <w:r w:rsidRPr="001505C4">
        <w:rPr>
          <w:rStyle w:val="eop"/>
          <w:rFonts w:ascii="Calibri" w:hAnsi="Calibri" w:cs="Calibri"/>
          <w:color w:val="242424"/>
          <w:sz w:val="23"/>
          <w:szCs w:val="23"/>
        </w:rPr>
        <w:t xml:space="preserve">, </w:t>
      </w:r>
      <w:proofErr w:type="spellStart"/>
      <w:r w:rsidRPr="001505C4">
        <w:rPr>
          <w:rStyle w:val="eop"/>
          <w:rFonts w:ascii="Calibri" w:hAnsi="Calibri" w:cs="Calibri"/>
          <w:color w:val="242424"/>
          <w:sz w:val="23"/>
          <w:szCs w:val="23"/>
        </w:rPr>
        <w:t>Cuno</w:t>
      </w:r>
      <w:proofErr w:type="spellEnd"/>
      <w:r w:rsidRPr="001505C4">
        <w:rPr>
          <w:rStyle w:val="eop"/>
          <w:rFonts w:ascii="Calibri" w:hAnsi="Calibri" w:cs="Calibri"/>
          <w:color w:val="242424"/>
          <w:sz w:val="23"/>
          <w:szCs w:val="23"/>
        </w:rPr>
        <w:t xml:space="preserve">, and </w:t>
      </w:r>
      <w:proofErr w:type="spellStart"/>
      <w:r w:rsidRPr="001505C4">
        <w:rPr>
          <w:rStyle w:val="eop"/>
          <w:rFonts w:ascii="Calibri" w:hAnsi="Calibri" w:cs="Calibri"/>
          <w:color w:val="242424"/>
          <w:sz w:val="23"/>
          <w:szCs w:val="23"/>
        </w:rPr>
        <w:t>Urs</w:t>
      </w:r>
      <w:proofErr w:type="spellEnd"/>
      <w:r w:rsidRPr="001505C4">
        <w:rPr>
          <w:rStyle w:val="eop"/>
          <w:rFonts w:ascii="Calibri" w:hAnsi="Calibri" w:cs="Calibri"/>
          <w:color w:val="242424"/>
          <w:sz w:val="23"/>
          <w:szCs w:val="23"/>
        </w:rPr>
        <w:t xml:space="preserve"> </w:t>
      </w:r>
      <w:proofErr w:type="spellStart"/>
      <w:r w:rsidRPr="001505C4">
        <w:rPr>
          <w:rStyle w:val="eop"/>
          <w:rFonts w:ascii="Calibri" w:hAnsi="Calibri" w:cs="Calibri"/>
          <w:color w:val="242424"/>
          <w:sz w:val="23"/>
          <w:szCs w:val="23"/>
        </w:rPr>
        <w:t>Hangartner</w:t>
      </w:r>
      <w:proofErr w:type="spellEnd"/>
      <w:r w:rsidRPr="001505C4">
        <w:rPr>
          <w:rStyle w:val="eop"/>
          <w:rFonts w:ascii="Calibri" w:hAnsi="Calibri" w:cs="Calibri"/>
          <w:color w:val="242424"/>
          <w:sz w:val="23"/>
          <w:szCs w:val="23"/>
        </w:rPr>
        <w:t>. “</w:t>
      </w:r>
      <w:proofErr w:type="spellStart"/>
      <w:r w:rsidRPr="001505C4">
        <w:rPr>
          <w:rStyle w:val="eop"/>
          <w:rFonts w:ascii="Calibri" w:hAnsi="Calibri" w:cs="Calibri"/>
          <w:color w:val="242424"/>
          <w:sz w:val="23"/>
          <w:szCs w:val="23"/>
        </w:rPr>
        <w:t>Revolutioniert</w:t>
      </w:r>
      <w:proofErr w:type="spellEnd"/>
      <w:r w:rsidRPr="001505C4">
        <w:rPr>
          <w:rStyle w:val="eop"/>
          <w:rFonts w:ascii="Calibri" w:hAnsi="Calibri" w:cs="Calibri"/>
          <w:color w:val="242424"/>
          <w:sz w:val="23"/>
          <w:szCs w:val="23"/>
        </w:rPr>
        <w:t xml:space="preserve"> der Computer die Comic-Welt?” </w:t>
      </w:r>
      <w:r w:rsidRPr="001505C4">
        <w:rPr>
          <w:rStyle w:val="eop"/>
          <w:rFonts w:ascii="Calibri" w:hAnsi="Calibri" w:cs="Calibri"/>
          <w:i/>
          <w:color w:val="242424"/>
          <w:sz w:val="23"/>
          <w:szCs w:val="23"/>
        </w:rPr>
        <w:t xml:space="preserve">Comic </w:t>
      </w:r>
      <w:proofErr w:type="spellStart"/>
      <w:r w:rsidRPr="001505C4">
        <w:rPr>
          <w:rStyle w:val="eop"/>
          <w:rFonts w:ascii="Calibri" w:hAnsi="Calibri" w:cs="Calibri"/>
          <w:i/>
          <w:color w:val="242424"/>
          <w:sz w:val="23"/>
          <w:szCs w:val="23"/>
        </w:rPr>
        <w:t>Jahrbuch</w:t>
      </w:r>
      <w:proofErr w:type="spellEnd"/>
      <w:r w:rsidRPr="001505C4">
        <w:rPr>
          <w:rStyle w:val="eop"/>
          <w:rFonts w:ascii="Calibri" w:hAnsi="Calibri" w:cs="Calibri"/>
          <w:color w:val="242424"/>
          <w:sz w:val="23"/>
          <w:szCs w:val="23"/>
        </w:rPr>
        <w:t xml:space="preserve"> </w:t>
      </w:r>
    </w:p>
    <w:p w14:paraId="1B23945A" w14:textId="77777777" w:rsidR="00072BEE" w:rsidRPr="001505C4" w:rsidRDefault="00072BEE" w:rsidP="001505C4">
      <w:pPr>
        <w:spacing w:line="240" w:lineRule="auto"/>
        <w:rPr>
          <w:rStyle w:val="eop"/>
          <w:rFonts w:ascii="Calibri" w:hAnsi="Calibri" w:cs="Calibri"/>
          <w:color w:val="242424"/>
          <w:sz w:val="23"/>
          <w:szCs w:val="23"/>
        </w:rPr>
      </w:pPr>
      <w:r w:rsidRPr="001505C4">
        <w:rPr>
          <w:rStyle w:val="eop"/>
          <w:rFonts w:ascii="Calibri" w:hAnsi="Calibri" w:cs="Calibri"/>
          <w:color w:val="242424"/>
          <w:sz w:val="23"/>
          <w:szCs w:val="23"/>
        </w:rPr>
        <w:t xml:space="preserve">1988, edited by Andreas C. </w:t>
      </w:r>
      <w:proofErr w:type="spellStart"/>
      <w:r w:rsidRPr="001505C4">
        <w:rPr>
          <w:rStyle w:val="eop"/>
          <w:rFonts w:ascii="Calibri" w:hAnsi="Calibri" w:cs="Calibri"/>
          <w:color w:val="242424"/>
          <w:sz w:val="23"/>
          <w:szCs w:val="23"/>
        </w:rPr>
        <w:t>Knigge</w:t>
      </w:r>
      <w:proofErr w:type="spellEnd"/>
      <w:r w:rsidRPr="001505C4">
        <w:rPr>
          <w:rStyle w:val="eop"/>
          <w:rFonts w:ascii="Calibri" w:hAnsi="Calibri" w:cs="Calibri"/>
          <w:color w:val="242424"/>
          <w:sz w:val="23"/>
          <w:szCs w:val="23"/>
        </w:rPr>
        <w:t xml:space="preserve">. </w:t>
      </w:r>
      <w:proofErr w:type="spellStart"/>
      <w:r w:rsidRPr="001505C4">
        <w:rPr>
          <w:rStyle w:val="eop"/>
          <w:rFonts w:ascii="Calibri" w:hAnsi="Calibri" w:cs="Calibri"/>
          <w:color w:val="242424"/>
          <w:sz w:val="23"/>
          <w:szCs w:val="23"/>
        </w:rPr>
        <w:t>Ullstein</w:t>
      </w:r>
      <w:proofErr w:type="spellEnd"/>
      <w:r w:rsidRPr="001505C4">
        <w:rPr>
          <w:rStyle w:val="eop"/>
          <w:rFonts w:ascii="Calibri" w:hAnsi="Calibri" w:cs="Calibri"/>
          <w:color w:val="242424"/>
          <w:sz w:val="23"/>
          <w:szCs w:val="23"/>
        </w:rPr>
        <w:t>, 1988. Pp. 130-42.</w:t>
      </w:r>
    </w:p>
    <w:p w14:paraId="3EFF0BB3" w14:textId="77777777" w:rsidR="00072BEE" w:rsidRPr="001505C4" w:rsidRDefault="00072BEE" w:rsidP="001505C4">
      <w:pPr>
        <w:spacing w:line="240" w:lineRule="auto"/>
        <w:rPr>
          <w:rStyle w:val="eop"/>
          <w:rFonts w:ascii="Calibri" w:hAnsi="Calibri" w:cs="Calibri"/>
          <w:color w:val="242424"/>
          <w:sz w:val="23"/>
          <w:szCs w:val="23"/>
        </w:rPr>
      </w:pPr>
      <w:r w:rsidRPr="001505C4">
        <w:rPr>
          <w:rStyle w:val="eop"/>
          <w:rFonts w:ascii="Calibri" w:hAnsi="Calibri" w:cs="Calibri"/>
          <w:color w:val="242424"/>
          <w:sz w:val="23"/>
          <w:szCs w:val="23"/>
        </w:rPr>
        <w:t xml:space="preserve">Götze, Michael. </w:t>
      </w:r>
      <w:r w:rsidRPr="001505C4">
        <w:rPr>
          <w:rStyle w:val="eop"/>
          <w:rFonts w:ascii="Calibri" w:hAnsi="Calibri" w:cs="Calibri"/>
          <w:i/>
          <w:color w:val="242424"/>
          <w:sz w:val="23"/>
          <w:szCs w:val="23"/>
        </w:rPr>
        <w:t>Das Robot-Imperium</w:t>
      </w:r>
      <w:r w:rsidRPr="001505C4">
        <w:rPr>
          <w:rStyle w:val="eop"/>
          <w:rFonts w:ascii="Calibri" w:hAnsi="Calibri" w:cs="Calibri"/>
          <w:color w:val="242424"/>
          <w:sz w:val="23"/>
          <w:szCs w:val="23"/>
        </w:rPr>
        <w:t>. 3 vols. Carlsen Verlag, 1988-92.</w:t>
      </w:r>
    </w:p>
    <w:p w14:paraId="5970A50C" w14:textId="77777777" w:rsidR="00072BEE" w:rsidRPr="001505C4" w:rsidRDefault="00072BEE" w:rsidP="001505C4">
      <w:pPr>
        <w:spacing w:line="240" w:lineRule="auto"/>
        <w:rPr>
          <w:rStyle w:val="eop"/>
          <w:rFonts w:ascii="Calibri" w:hAnsi="Calibri" w:cs="Calibri"/>
          <w:color w:val="242424"/>
          <w:sz w:val="23"/>
          <w:szCs w:val="23"/>
        </w:rPr>
      </w:pPr>
      <w:proofErr w:type="spellStart"/>
      <w:r w:rsidRPr="001505C4">
        <w:rPr>
          <w:rStyle w:val="eop"/>
          <w:rFonts w:ascii="Calibri" w:hAnsi="Calibri" w:cs="Calibri"/>
          <w:color w:val="242424"/>
          <w:sz w:val="23"/>
          <w:szCs w:val="23"/>
        </w:rPr>
        <w:t>Kaps</w:t>
      </w:r>
      <w:proofErr w:type="spellEnd"/>
      <w:r w:rsidRPr="001505C4">
        <w:rPr>
          <w:rStyle w:val="eop"/>
          <w:rFonts w:ascii="Calibri" w:hAnsi="Calibri" w:cs="Calibri"/>
          <w:color w:val="242424"/>
          <w:sz w:val="23"/>
          <w:szCs w:val="23"/>
        </w:rPr>
        <w:t xml:space="preserve">, Joachim. “Das Computer-Imperium: Ein Interview </w:t>
      </w:r>
      <w:proofErr w:type="spellStart"/>
      <w:r w:rsidRPr="001505C4">
        <w:rPr>
          <w:rStyle w:val="eop"/>
          <w:rFonts w:ascii="Calibri" w:hAnsi="Calibri" w:cs="Calibri"/>
          <w:color w:val="242424"/>
          <w:sz w:val="23"/>
          <w:szCs w:val="23"/>
        </w:rPr>
        <w:t>mit</w:t>
      </w:r>
      <w:proofErr w:type="spellEnd"/>
      <w:r w:rsidRPr="001505C4">
        <w:rPr>
          <w:rStyle w:val="eop"/>
          <w:rFonts w:ascii="Calibri" w:hAnsi="Calibri" w:cs="Calibri"/>
          <w:color w:val="242424"/>
          <w:sz w:val="23"/>
          <w:szCs w:val="23"/>
        </w:rPr>
        <w:t xml:space="preserve"> Michael Götze.” Comic Forum, no. 40, 1988, pp. 61-2.</w:t>
      </w:r>
    </w:p>
    <w:p w14:paraId="5178A117" w14:textId="77777777" w:rsidR="00072BEE" w:rsidRPr="001505C4" w:rsidRDefault="00072BEE" w:rsidP="001505C4">
      <w:pPr>
        <w:spacing w:line="240" w:lineRule="auto"/>
        <w:rPr>
          <w:rStyle w:val="eop"/>
          <w:rFonts w:ascii="Calibri" w:hAnsi="Calibri" w:cs="Calibri"/>
          <w:color w:val="242424"/>
          <w:sz w:val="23"/>
          <w:szCs w:val="23"/>
        </w:rPr>
      </w:pPr>
      <w:proofErr w:type="spellStart"/>
      <w:r w:rsidRPr="001505C4">
        <w:rPr>
          <w:rStyle w:val="eop"/>
          <w:rFonts w:ascii="Calibri" w:hAnsi="Calibri" w:cs="Calibri"/>
          <w:color w:val="242424"/>
          <w:sz w:val="23"/>
          <w:szCs w:val="23"/>
        </w:rPr>
        <w:t>Knigge</w:t>
      </w:r>
      <w:proofErr w:type="spellEnd"/>
      <w:r w:rsidRPr="001505C4">
        <w:rPr>
          <w:rStyle w:val="eop"/>
          <w:rFonts w:ascii="Calibri" w:hAnsi="Calibri" w:cs="Calibri"/>
          <w:color w:val="242424"/>
          <w:sz w:val="23"/>
          <w:szCs w:val="23"/>
        </w:rPr>
        <w:t xml:space="preserve">, Andreas C. “‘Der Computer </w:t>
      </w:r>
      <w:proofErr w:type="spellStart"/>
      <w:r w:rsidRPr="001505C4">
        <w:rPr>
          <w:rStyle w:val="eop"/>
          <w:rFonts w:ascii="Calibri" w:hAnsi="Calibri" w:cs="Calibri"/>
          <w:color w:val="242424"/>
          <w:sz w:val="23"/>
          <w:szCs w:val="23"/>
        </w:rPr>
        <w:t>kann</w:t>
      </w:r>
      <w:proofErr w:type="spellEnd"/>
      <w:r w:rsidRPr="001505C4">
        <w:rPr>
          <w:rStyle w:val="eop"/>
          <w:rFonts w:ascii="Calibri" w:hAnsi="Calibri" w:cs="Calibri"/>
          <w:color w:val="242424"/>
          <w:sz w:val="23"/>
          <w:szCs w:val="23"/>
        </w:rPr>
        <w:t xml:space="preserve"> </w:t>
      </w:r>
      <w:proofErr w:type="spellStart"/>
      <w:r w:rsidRPr="001505C4">
        <w:rPr>
          <w:rStyle w:val="eop"/>
          <w:rFonts w:ascii="Calibri" w:hAnsi="Calibri" w:cs="Calibri"/>
          <w:color w:val="242424"/>
          <w:sz w:val="23"/>
          <w:szCs w:val="23"/>
        </w:rPr>
        <w:t>nur</w:t>
      </w:r>
      <w:proofErr w:type="spellEnd"/>
      <w:r w:rsidRPr="001505C4">
        <w:rPr>
          <w:rStyle w:val="eop"/>
          <w:rFonts w:ascii="Calibri" w:hAnsi="Calibri" w:cs="Calibri"/>
          <w:color w:val="242424"/>
          <w:sz w:val="23"/>
          <w:szCs w:val="23"/>
        </w:rPr>
        <w:t xml:space="preserve"> </w:t>
      </w:r>
      <w:proofErr w:type="spellStart"/>
      <w:r w:rsidRPr="001505C4">
        <w:rPr>
          <w:rStyle w:val="eop"/>
          <w:rFonts w:ascii="Calibri" w:hAnsi="Calibri" w:cs="Calibri"/>
          <w:color w:val="242424"/>
          <w:sz w:val="23"/>
          <w:szCs w:val="23"/>
        </w:rPr>
        <w:t>wiedergeben</w:t>
      </w:r>
      <w:proofErr w:type="spellEnd"/>
      <w:r w:rsidRPr="001505C4">
        <w:rPr>
          <w:rStyle w:val="eop"/>
          <w:rFonts w:ascii="Calibri" w:hAnsi="Calibri" w:cs="Calibri"/>
          <w:color w:val="242424"/>
          <w:sz w:val="23"/>
          <w:szCs w:val="23"/>
        </w:rPr>
        <w:t xml:space="preserve">, was der </w:t>
      </w:r>
      <w:proofErr w:type="spellStart"/>
      <w:r w:rsidRPr="001505C4">
        <w:rPr>
          <w:rStyle w:val="eop"/>
          <w:rFonts w:ascii="Calibri" w:hAnsi="Calibri" w:cs="Calibri"/>
          <w:color w:val="242424"/>
          <w:sz w:val="23"/>
          <w:szCs w:val="23"/>
        </w:rPr>
        <w:t>Zeichner</w:t>
      </w:r>
      <w:proofErr w:type="spellEnd"/>
      <w:r w:rsidRPr="001505C4">
        <w:rPr>
          <w:rStyle w:val="eop"/>
          <w:rFonts w:ascii="Calibri" w:hAnsi="Calibri" w:cs="Calibri"/>
          <w:color w:val="242424"/>
          <w:sz w:val="23"/>
          <w:szCs w:val="23"/>
        </w:rPr>
        <w:t xml:space="preserve"> </w:t>
      </w:r>
      <w:proofErr w:type="spellStart"/>
      <w:r w:rsidRPr="001505C4">
        <w:rPr>
          <w:rStyle w:val="eop"/>
          <w:rFonts w:ascii="Calibri" w:hAnsi="Calibri" w:cs="Calibri"/>
          <w:color w:val="242424"/>
          <w:sz w:val="23"/>
          <w:szCs w:val="23"/>
        </w:rPr>
        <w:t>kann</w:t>
      </w:r>
      <w:proofErr w:type="spellEnd"/>
      <w:r w:rsidRPr="001505C4">
        <w:rPr>
          <w:rStyle w:val="eop"/>
          <w:rFonts w:ascii="Calibri" w:hAnsi="Calibri" w:cs="Calibri"/>
          <w:color w:val="242424"/>
          <w:sz w:val="23"/>
          <w:szCs w:val="23"/>
        </w:rPr>
        <w:t xml:space="preserve">’: Andreas C. </w:t>
      </w:r>
      <w:proofErr w:type="spellStart"/>
      <w:r w:rsidRPr="001505C4">
        <w:rPr>
          <w:rStyle w:val="eop"/>
          <w:rFonts w:ascii="Calibri" w:hAnsi="Calibri" w:cs="Calibri"/>
          <w:color w:val="242424"/>
          <w:sz w:val="23"/>
          <w:szCs w:val="23"/>
        </w:rPr>
        <w:t>Knigge</w:t>
      </w:r>
      <w:proofErr w:type="spellEnd"/>
      <w:r w:rsidRPr="001505C4">
        <w:rPr>
          <w:rStyle w:val="eop"/>
          <w:rFonts w:ascii="Calibri" w:hAnsi="Calibri" w:cs="Calibri"/>
          <w:color w:val="242424"/>
          <w:sz w:val="23"/>
          <w:szCs w:val="23"/>
        </w:rPr>
        <w:t xml:space="preserve"> </w:t>
      </w:r>
      <w:proofErr w:type="spellStart"/>
      <w:r w:rsidRPr="001505C4">
        <w:rPr>
          <w:rStyle w:val="eop"/>
          <w:rFonts w:ascii="Calibri" w:hAnsi="Calibri" w:cs="Calibri"/>
          <w:color w:val="242424"/>
          <w:sz w:val="23"/>
          <w:szCs w:val="23"/>
        </w:rPr>
        <w:t>im</w:t>
      </w:r>
      <w:proofErr w:type="spellEnd"/>
      <w:r w:rsidRPr="001505C4">
        <w:rPr>
          <w:rStyle w:val="eop"/>
          <w:rFonts w:ascii="Calibri" w:hAnsi="Calibri" w:cs="Calibri"/>
          <w:color w:val="242424"/>
          <w:sz w:val="23"/>
          <w:szCs w:val="23"/>
        </w:rPr>
        <w:t xml:space="preserve"> </w:t>
      </w:r>
    </w:p>
    <w:p w14:paraId="1BC8C021" w14:textId="77777777" w:rsidR="00072BEE" w:rsidRPr="001505C4" w:rsidRDefault="00072BEE" w:rsidP="001505C4">
      <w:pPr>
        <w:spacing w:line="240" w:lineRule="auto"/>
        <w:rPr>
          <w:rStyle w:val="eop"/>
          <w:rFonts w:ascii="Calibri" w:hAnsi="Calibri" w:cs="Calibri"/>
          <w:color w:val="242424"/>
          <w:sz w:val="23"/>
          <w:szCs w:val="23"/>
        </w:rPr>
      </w:pPr>
      <w:proofErr w:type="spellStart"/>
      <w:r w:rsidRPr="001505C4">
        <w:rPr>
          <w:rStyle w:val="eop"/>
          <w:rFonts w:ascii="Calibri" w:hAnsi="Calibri" w:cs="Calibri"/>
          <w:color w:val="242424"/>
          <w:sz w:val="23"/>
          <w:szCs w:val="23"/>
        </w:rPr>
        <w:t>Gespräch</w:t>
      </w:r>
      <w:proofErr w:type="spellEnd"/>
      <w:r w:rsidRPr="001505C4">
        <w:rPr>
          <w:rStyle w:val="eop"/>
          <w:rFonts w:ascii="Calibri" w:hAnsi="Calibri" w:cs="Calibri"/>
          <w:color w:val="242424"/>
          <w:sz w:val="23"/>
          <w:szCs w:val="23"/>
        </w:rPr>
        <w:t xml:space="preserve"> </w:t>
      </w:r>
      <w:proofErr w:type="spellStart"/>
      <w:r w:rsidRPr="001505C4">
        <w:rPr>
          <w:rStyle w:val="eop"/>
          <w:rFonts w:ascii="Calibri" w:hAnsi="Calibri" w:cs="Calibri"/>
          <w:color w:val="242424"/>
          <w:sz w:val="23"/>
          <w:szCs w:val="23"/>
        </w:rPr>
        <w:t>mit</w:t>
      </w:r>
      <w:proofErr w:type="spellEnd"/>
      <w:r w:rsidRPr="001505C4">
        <w:rPr>
          <w:rStyle w:val="eop"/>
          <w:rFonts w:ascii="Calibri" w:hAnsi="Calibri" w:cs="Calibri"/>
          <w:color w:val="242424"/>
          <w:sz w:val="23"/>
          <w:szCs w:val="23"/>
        </w:rPr>
        <w:t xml:space="preserve"> Michael Götze.” Comic </w:t>
      </w:r>
      <w:proofErr w:type="spellStart"/>
      <w:r w:rsidRPr="001505C4">
        <w:rPr>
          <w:rStyle w:val="eop"/>
          <w:rFonts w:ascii="Calibri" w:hAnsi="Calibri" w:cs="Calibri"/>
          <w:color w:val="242424"/>
          <w:sz w:val="23"/>
          <w:szCs w:val="23"/>
        </w:rPr>
        <w:t>Jahrbuch</w:t>
      </w:r>
      <w:proofErr w:type="spellEnd"/>
      <w:r w:rsidRPr="001505C4">
        <w:rPr>
          <w:rStyle w:val="eop"/>
          <w:rFonts w:ascii="Calibri" w:hAnsi="Calibri" w:cs="Calibri"/>
          <w:color w:val="242424"/>
          <w:sz w:val="23"/>
          <w:szCs w:val="23"/>
        </w:rPr>
        <w:t xml:space="preserve"> 1988, edited by Andreas C. </w:t>
      </w:r>
      <w:proofErr w:type="spellStart"/>
      <w:r w:rsidRPr="001505C4">
        <w:rPr>
          <w:rStyle w:val="eop"/>
          <w:rFonts w:ascii="Calibri" w:hAnsi="Calibri" w:cs="Calibri"/>
          <w:color w:val="242424"/>
          <w:sz w:val="23"/>
          <w:szCs w:val="23"/>
        </w:rPr>
        <w:t>Knigge</w:t>
      </w:r>
      <w:proofErr w:type="spellEnd"/>
      <w:r w:rsidRPr="001505C4">
        <w:rPr>
          <w:rStyle w:val="eop"/>
          <w:rFonts w:ascii="Calibri" w:hAnsi="Calibri" w:cs="Calibri"/>
          <w:color w:val="242424"/>
          <w:sz w:val="23"/>
          <w:szCs w:val="23"/>
        </w:rPr>
        <w:t xml:space="preserve">. </w:t>
      </w:r>
      <w:proofErr w:type="spellStart"/>
      <w:r w:rsidRPr="001505C4">
        <w:rPr>
          <w:rStyle w:val="eop"/>
          <w:rFonts w:ascii="Calibri" w:hAnsi="Calibri" w:cs="Calibri"/>
          <w:color w:val="242424"/>
          <w:sz w:val="23"/>
          <w:szCs w:val="23"/>
        </w:rPr>
        <w:t>Ullstein</w:t>
      </w:r>
      <w:proofErr w:type="spellEnd"/>
      <w:r w:rsidRPr="001505C4">
        <w:rPr>
          <w:rStyle w:val="eop"/>
          <w:rFonts w:ascii="Calibri" w:hAnsi="Calibri" w:cs="Calibri"/>
          <w:color w:val="242424"/>
          <w:sz w:val="23"/>
          <w:szCs w:val="23"/>
        </w:rPr>
        <w:t>, 1988.</w:t>
      </w:r>
    </w:p>
    <w:p w14:paraId="7F7F847B" w14:textId="77777777" w:rsidR="00072BEE" w:rsidRPr="001505C4" w:rsidRDefault="00072BEE" w:rsidP="001505C4">
      <w:pPr>
        <w:spacing w:line="240" w:lineRule="auto"/>
        <w:rPr>
          <w:rStyle w:val="eop"/>
          <w:rFonts w:ascii="Calibri" w:hAnsi="Calibri" w:cs="Calibri"/>
          <w:color w:val="242424"/>
          <w:sz w:val="23"/>
          <w:szCs w:val="23"/>
        </w:rPr>
      </w:pPr>
      <w:r w:rsidRPr="001505C4">
        <w:rPr>
          <w:rStyle w:val="eop"/>
          <w:rFonts w:ascii="Calibri" w:hAnsi="Calibri" w:cs="Calibri"/>
          <w:color w:val="242424"/>
          <w:sz w:val="23"/>
          <w:szCs w:val="23"/>
        </w:rPr>
        <w:t>Pp. 113-22.</w:t>
      </w:r>
    </w:p>
    <w:p w14:paraId="5A0A625C" w14:textId="77777777" w:rsidR="00072BEE" w:rsidRPr="001505C4" w:rsidRDefault="00072BEE" w:rsidP="001505C4">
      <w:pPr>
        <w:spacing w:line="240" w:lineRule="auto"/>
        <w:rPr>
          <w:rStyle w:val="eop"/>
          <w:rFonts w:ascii="Calibri" w:hAnsi="Calibri" w:cs="Calibri"/>
          <w:color w:val="242424"/>
          <w:sz w:val="23"/>
          <w:szCs w:val="23"/>
        </w:rPr>
      </w:pPr>
      <w:r w:rsidRPr="001505C4">
        <w:rPr>
          <w:rStyle w:val="eop"/>
          <w:rFonts w:ascii="Calibri" w:hAnsi="Calibri" w:cs="Calibri"/>
          <w:color w:val="242424"/>
          <w:sz w:val="23"/>
          <w:szCs w:val="23"/>
        </w:rPr>
        <w:t>Saenz, Mike, Peter Gillis et al. Shatter. 15 issues. First Comics, 1985-88.</w:t>
      </w:r>
    </w:p>
    <w:p w14:paraId="5B6C510A" w14:textId="77777777" w:rsidR="00072BEE" w:rsidRPr="001505C4" w:rsidRDefault="00072BEE" w:rsidP="001505C4">
      <w:pPr>
        <w:spacing w:line="240" w:lineRule="auto"/>
        <w:rPr>
          <w:rStyle w:val="eop"/>
          <w:rFonts w:ascii="Calibri" w:hAnsi="Calibri" w:cs="Calibri"/>
          <w:b/>
          <w:color w:val="242424"/>
          <w:sz w:val="23"/>
          <w:szCs w:val="23"/>
        </w:rPr>
      </w:pPr>
    </w:p>
    <w:p w14:paraId="656DE2DE" w14:textId="77777777" w:rsidR="00072BEE" w:rsidRPr="001505C4" w:rsidRDefault="00072BEE" w:rsidP="001505C4">
      <w:pPr>
        <w:spacing w:line="240" w:lineRule="auto"/>
        <w:rPr>
          <w:rStyle w:val="eop"/>
          <w:rFonts w:ascii="Calibri" w:hAnsi="Calibri" w:cs="Calibri"/>
          <w:i/>
          <w:color w:val="242424"/>
          <w:sz w:val="23"/>
          <w:szCs w:val="23"/>
        </w:rPr>
      </w:pPr>
      <w:r w:rsidRPr="001505C4">
        <w:rPr>
          <w:rStyle w:val="eop"/>
          <w:rFonts w:ascii="Calibri" w:hAnsi="Calibri" w:cs="Calibri"/>
          <w:b/>
          <w:color w:val="242424"/>
          <w:sz w:val="23"/>
          <w:szCs w:val="23"/>
        </w:rPr>
        <w:t xml:space="preserve">Biography: </w:t>
      </w:r>
      <w:r w:rsidRPr="001505C4">
        <w:rPr>
          <w:rStyle w:val="eop"/>
          <w:rFonts w:ascii="Calibri" w:hAnsi="Calibri" w:cs="Calibri"/>
          <w:color w:val="242424"/>
          <w:sz w:val="23"/>
          <w:szCs w:val="23"/>
        </w:rPr>
        <w:t xml:space="preserve">Paul M. Malone is Associate Professor of German in the Department of Germanic and Slavic Studies at the University of Waterloo, Canada. He is the author of </w:t>
      </w:r>
      <w:r w:rsidRPr="001505C4">
        <w:rPr>
          <w:rStyle w:val="eop"/>
          <w:rFonts w:ascii="Calibri" w:hAnsi="Calibri" w:cs="Calibri"/>
          <w:i/>
          <w:color w:val="242424"/>
          <w:sz w:val="23"/>
          <w:szCs w:val="23"/>
        </w:rPr>
        <w:t xml:space="preserve">Franz Kafka’s The Trial: Four Stage </w:t>
      </w:r>
      <w:proofErr w:type="gramStart"/>
      <w:r w:rsidRPr="001505C4">
        <w:rPr>
          <w:rStyle w:val="eop"/>
          <w:rFonts w:ascii="Calibri" w:hAnsi="Calibri" w:cs="Calibri"/>
          <w:i/>
          <w:color w:val="242424"/>
          <w:sz w:val="23"/>
          <w:szCs w:val="23"/>
        </w:rPr>
        <w:t>Adaptations</w:t>
      </w:r>
      <w:r w:rsidRPr="001505C4">
        <w:rPr>
          <w:rStyle w:val="eop"/>
          <w:rFonts w:ascii="Calibri" w:hAnsi="Calibri" w:cs="Calibri"/>
          <w:color w:val="242424"/>
          <w:sz w:val="23"/>
          <w:szCs w:val="23"/>
        </w:rPr>
        <w:t>, and</w:t>
      </w:r>
      <w:proofErr w:type="gramEnd"/>
      <w:r w:rsidRPr="001505C4">
        <w:rPr>
          <w:rStyle w:val="eop"/>
          <w:rFonts w:ascii="Calibri" w:hAnsi="Calibri" w:cs="Calibri"/>
          <w:color w:val="242424"/>
          <w:sz w:val="23"/>
          <w:szCs w:val="23"/>
        </w:rPr>
        <w:t xml:space="preserve"> has also published on Faustian rock musicals; German theatre and film; and on German-language comics, from 1920s newspapers and periodicals to contemporary superhero comics and </w:t>
      </w:r>
      <w:r w:rsidRPr="001505C4">
        <w:rPr>
          <w:rStyle w:val="eop"/>
          <w:rFonts w:ascii="Calibri" w:hAnsi="Calibri" w:cs="Calibri"/>
          <w:i/>
          <w:color w:val="242424"/>
          <w:sz w:val="23"/>
          <w:szCs w:val="23"/>
        </w:rPr>
        <w:t xml:space="preserve">manga. </w:t>
      </w:r>
    </w:p>
    <w:p w14:paraId="43A5509D" w14:textId="77777777" w:rsidR="00072BEE" w:rsidRPr="001505C4" w:rsidRDefault="00072BEE" w:rsidP="001505C4">
      <w:pPr>
        <w:spacing w:line="240" w:lineRule="auto"/>
        <w:rPr>
          <w:rStyle w:val="eop"/>
          <w:rFonts w:ascii="Calibri" w:hAnsi="Calibri" w:cs="Calibri"/>
          <w:color w:val="242424"/>
          <w:sz w:val="23"/>
          <w:szCs w:val="23"/>
        </w:rPr>
      </w:pPr>
      <w:r w:rsidRPr="001505C4">
        <w:rPr>
          <w:rStyle w:val="eop"/>
          <w:rFonts w:ascii="Calibri" w:hAnsi="Calibri" w:cs="Calibri"/>
          <w:color w:val="242424"/>
          <w:sz w:val="23"/>
          <w:szCs w:val="23"/>
        </w:rPr>
        <w:br w:type="page"/>
      </w:r>
    </w:p>
    <w:p w14:paraId="38127B71"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b/>
          <w:color w:val="000000"/>
          <w:sz w:val="23"/>
          <w:szCs w:val="23"/>
          <w:lang w:val="en-US"/>
        </w:rPr>
        <w:lastRenderedPageBreak/>
        <w:t xml:space="preserve">Slow Tech: A Playful and Participatory Workshop on the Whys and </w:t>
      </w:r>
      <w:proofErr w:type="spellStart"/>
      <w:r w:rsidRPr="001505C4">
        <w:rPr>
          <w:rStyle w:val="normaltextrun"/>
          <w:rFonts w:ascii="Calibri" w:eastAsiaTheme="majorEastAsia" w:hAnsi="Calibri" w:cs="Calibri"/>
          <w:b/>
          <w:color w:val="000000"/>
          <w:sz w:val="23"/>
          <w:szCs w:val="23"/>
          <w:lang w:val="en-US"/>
        </w:rPr>
        <w:t>Hows</w:t>
      </w:r>
      <w:proofErr w:type="spellEnd"/>
      <w:r w:rsidRPr="001505C4">
        <w:rPr>
          <w:rStyle w:val="normaltextrun"/>
          <w:rFonts w:ascii="Calibri" w:eastAsiaTheme="majorEastAsia" w:hAnsi="Calibri" w:cs="Calibri"/>
          <w:b/>
          <w:color w:val="000000"/>
          <w:sz w:val="23"/>
          <w:szCs w:val="23"/>
          <w:lang w:val="en-US"/>
        </w:rPr>
        <w:t xml:space="preserve"> of using paper and crayons in your comics scholarship and teaching</w:t>
      </w:r>
      <w:r w:rsidRPr="001505C4">
        <w:rPr>
          <w:rStyle w:val="eop"/>
          <w:rFonts w:ascii="Calibri" w:eastAsiaTheme="majorEastAsia" w:hAnsi="Calibri" w:cs="Calibri"/>
          <w:color w:val="000000"/>
          <w:sz w:val="23"/>
          <w:szCs w:val="23"/>
        </w:rPr>
        <w:t> </w:t>
      </w:r>
      <w:r w:rsidRPr="001505C4">
        <w:rPr>
          <w:rStyle w:val="eop"/>
          <w:rFonts w:ascii="Calibri" w:eastAsiaTheme="majorEastAsia" w:hAnsi="Calibri" w:cs="Calibri"/>
          <w:b/>
          <w:color w:val="000000"/>
          <w:sz w:val="23"/>
          <w:szCs w:val="23"/>
        </w:rPr>
        <w:t>(Workshop)</w:t>
      </w:r>
    </w:p>
    <w:p w14:paraId="381660D0" w14:textId="77777777" w:rsidR="00072BEE" w:rsidRPr="001505C4" w:rsidRDefault="00072BEE" w:rsidP="001505C4">
      <w:pPr>
        <w:pStyle w:val="paragraph"/>
        <w:shd w:val="clear" w:color="auto" w:fill="FFFFFF"/>
        <w:spacing w:before="0" w:beforeAutospacing="0" w:after="0" w:afterAutospacing="0"/>
        <w:textAlignment w:val="baseline"/>
        <w:rPr>
          <w:rStyle w:val="normaltextrun"/>
          <w:rFonts w:ascii="Calibri" w:eastAsiaTheme="majorEastAsia" w:hAnsi="Calibri" w:cs="Calibri"/>
          <w:b/>
          <w:bCs/>
          <w:color w:val="000000"/>
          <w:sz w:val="23"/>
          <w:szCs w:val="23"/>
          <w:lang w:val="en-US"/>
        </w:rPr>
      </w:pPr>
    </w:p>
    <w:p w14:paraId="4D8CDF55" w14:textId="77777777" w:rsidR="00072BEE" w:rsidRPr="001505C4" w:rsidRDefault="00072BEE" w:rsidP="001505C4">
      <w:pPr>
        <w:pStyle w:val="paragraph"/>
        <w:shd w:val="clear" w:color="auto" w:fill="FFFFFF"/>
        <w:spacing w:before="0" w:beforeAutospacing="0" w:after="0" w:afterAutospacing="0"/>
        <w:textAlignment w:val="baseline"/>
        <w:rPr>
          <w:rStyle w:val="eop"/>
          <w:rFonts w:ascii="Calibri" w:eastAsiaTheme="majorEastAsia" w:hAnsi="Calibri" w:cs="Calibri"/>
          <w:b/>
          <w:color w:val="000000"/>
          <w:sz w:val="23"/>
          <w:szCs w:val="23"/>
        </w:rPr>
      </w:pPr>
      <w:r w:rsidRPr="001505C4">
        <w:rPr>
          <w:rStyle w:val="normaltextrun"/>
          <w:rFonts w:ascii="Calibri" w:eastAsiaTheme="majorEastAsia" w:hAnsi="Calibri" w:cs="Calibri"/>
          <w:b/>
          <w:bCs/>
          <w:color w:val="000000"/>
          <w:sz w:val="23"/>
          <w:szCs w:val="23"/>
          <w:lang w:val="en-US"/>
        </w:rPr>
        <w:t xml:space="preserve">Alison </w:t>
      </w:r>
      <w:proofErr w:type="spellStart"/>
      <w:r w:rsidRPr="001505C4">
        <w:rPr>
          <w:rStyle w:val="normaltextrun"/>
          <w:rFonts w:ascii="Calibri" w:eastAsiaTheme="majorEastAsia" w:hAnsi="Calibri" w:cs="Calibri"/>
          <w:b/>
          <w:bCs/>
          <w:color w:val="000000"/>
          <w:sz w:val="23"/>
          <w:szCs w:val="23"/>
          <w:lang w:val="en-US"/>
        </w:rPr>
        <w:t>Mandaville</w:t>
      </w:r>
      <w:proofErr w:type="spellEnd"/>
      <w:r w:rsidRPr="001505C4">
        <w:rPr>
          <w:rStyle w:val="eop"/>
          <w:rFonts w:ascii="Calibri" w:eastAsiaTheme="majorEastAsia" w:hAnsi="Calibri" w:cs="Calibri"/>
          <w:color w:val="000000"/>
          <w:sz w:val="23"/>
          <w:szCs w:val="23"/>
        </w:rPr>
        <w:t> </w:t>
      </w:r>
      <w:r w:rsidRPr="001505C4">
        <w:rPr>
          <w:rStyle w:val="eop"/>
          <w:rFonts w:ascii="Calibri" w:eastAsiaTheme="majorEastAsia" w:hAnsi="Calibri" w:cs="Calibri"/>
          <w:b/>
          <w:color w:val="000000"/>
          <w:sz w:val="23"/>
          <w:szCs w:val="23"/>
        </w:rPr>
        <w:t>(she/her)</w:t>
      </w:r>
    </w:p>
    <w:p w14:paraId="0563349B" w14:textId="2D6E409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sz w:val="23"/>
          <w:szCs w:val="23"/>
        </w:rPr>
      </w:pPr>
    </w:p>
    <w:p w14:paraId="49E5CE30"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b/>
          <w:color w:val="000000"/>
          <w:sz w:val="23"/>
          <w:szCs w:val="23"/>
          <w:lang w:val="en-US"/>
        </w:rPr>
        <w:t xml:space="preserve">Abstract: </w:t>
      </w:r>
      <w:r w:rsidRPr="001505C4">
        <w:rPr>
          <w:rStyle w:val="normaltextrun"/>
          <w:rFonts w:ascii="Calibri" w:eastAsiaTheme="majorEastAsia" w:hAnsi="Calibri" w:cs="Calibri"/>
          <w:color w:val="000000"/>
          <w:sz w:val="23"/>
          <w:szCs w:val="23"/>
          <w:lang w:val="en-US"/>
        </w:rPr>
        <w:t xml:space="preserve">Comics has been a labor-intensive form; new technologies have, in many cases, somewhat eased that labor – and its costs. As electronic tools become more sophisticated, is there any difference between “slow” tech and </w:t>
      </w:r>
      <w:proofErr w:type="gramStart"/>
      <w:r w:rsidRPr="001505C4">
        <w:rPr>
          <w:rStyle w:val="normaltextrun"/>
          <w:rFonts w:ascii="Calibri" w:eastAsiaTheme="majorEastAsia" w:hAnsi="Calibri" w:cs="Calibri"/>
          <w:color w:val="000000"/>
          <w:sz w:val="23"/>
          <w:szCs w:val="23"/>
          <w:lang w:val="en-US"/>
        </w:rPr>
        <w:t>high tech</w:t>
      </w:r>
      <w:proofErr w:type="gramEnd"/>
      <w:r w:rsidRPr="001505C4">
        <w:rPr>
          <w:rStyle w:val="normaltextrun"/>
          <w:rFonts w:ascii="Calibri" w:eastAsiaTheme="majorEastAsia" w:hAnsi="Calibri" w:cs="Calibri"/>
          <w:color w:val="000000"/>
          <w:sz w:val="23"/>
          <w:szCs w:val="23"/>
          <w:lang w:val="en-US"/>
        </w:rPr>
        <w:t xml:space="preserve"> creativity and reading experiences? Does it matter if we hold a graphite vs. electronic pencil to draw? Does it matter if comics text is hand lettered to the reader? Does scholarship itself benefit from play with slow or high tech “comics” pedagogical tools? In fact, there is research, though not specific to comics, suggesting significant differences in the effects of different tools used for reading and writing – and perhaps thinking and learning. </w:t>
      </w:r>
      <w:r w:rsidRPr="001505C4">
        <w:rPr>
          <w:rStyle w:val="eop"/>
          <w:rFonts w:ascii="Calibri" w:eastAsiaTheme="majorEastAsia" w:hAnsi="Calibri" w:cs="Calibri"/>
          <w:color w:val="000000"/>
          <w:sz w:val="23"/>
          <w:szCs w:val="23"/>
        </w:rPr>
        <w:t> </w:t>
      </w:r>
    </w:p>
    <w:p w14:paraId="6C52D8B5" w14:textId="77777777" w:rsidR="005A2115" w:rsidRDefault="005A2115" w:rsidP="001505C4">
      <w:pPr>
        <w:pStyle w:val="paragraph"/>
        <w:spacing w:before="0" w:beforeAutospacing="0" w:after="0" w:afterAutospacing="0"/>
        <w:textAlignment w:val="baseline"/>
        <w:rPr>
          <w:rStyle w:val="normaltextrun"/>
          <w:rFonts w:ascii="Calibri" w:eastAsiaTheme="majorEastAsia" w:hAnsi="Calibri" w:cs="Calibri"/>
          <w:color w:val="000000"/>
          <w:sz w:val="23"/>
          <w:szCs w:val="23"/>
          <w:lang w:val="en-US"/>
        </w:rPr>
      </w:pPr>
    </w:p>
    <w:p w14:paraId="1023E3E7" w14:textId="5FC38F0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color w:val="000000"/>
          <w:sz w:val="23"/>
          <w:szCs w:val="23"/>
          <w:lang w:val="en-US"/>
        </w:rPr>
        <w:t>Paper and pencils and ink and books are technologies. In this hands-on, interactive, workshop, we will practice a variety of comics teaching and learning/thinking strategies using slow-tech tools to consider questions of maker and reader access, creativity, and explicitly multi-modal ways to teach -- and investigate – the comics form. From more than 20 years teaching and writing about comics pedagogy at the K-12 and university levels, I offer examples of powerful comics pedagogical moves, supported by examples of student work and we play with slow tech teaching strategies that both advance the study of comics and help students (and ourselves!) learn to be more critical perceivers, actors, and makers in a world of “fast and seamless” media. </w:t>
      </w:r>
      <w:r w:rsidRPr="001505C4">
        <w:rPr>
          <w:rStyle w:val="eop"/>
          <w:rFonts w:ascii="Calibri" w:eastAsiaTheme="majorEastAsia" w:hAnsi="Calibri" w:cs="Calibri"/>
          <w:color w:val="000000"/>
          <w:sz w:val="23"/>
          <w:szCs w:val="23"/>
        </w:rPr>
        <w:t> </w:t>
      </w:r>
    </w:p>
    <w:p w14:paraId="0672D709" w14:textId="77777777" w:rsidR="005A2115" w:rsidRDefault="005A2115" w:rsidP="001505C4">
      <w:pPr>
        <w:pStyle w:val="paragraph"/>
        <w:spacing w:before="0" w:beforeAutospacing="0" w:after="0" w:afterAutospacing="0"/>
        <w:textAlignment w:val="baseline"/>
        <w:rPr>
          <w:rStyle w:val="normaltextrun"/>
          <w:rFonts w:ascii="Calibri" w:eastAsiaTheme="majorEastAsia" w:hAnsi="Calibri" w:cs="Calibri"/>
          <w:color w:val="000000"/>
          <w:sz w:val="23"/>
          <w:szCs w:val="23"/>
          <w:lang w:val="en-US"/>
        </w:rPr>
      </w:pPr>
    </w:p>
    <w:p w14:paraId="4BEACDF0" w14:textId="55AA6F0B"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color w:val="000000"/>
          <w:sz w:val="23"/>
          <w:szCs w:val="23"/>
          <w:lang w:val="en-US"/>
        </w:rPr>
        <w:t>All creative tools and materials will be provided, but you are welcome and encouraged to bring more! </w:t>
      </w:r>
      <w:r w:rsidRPr="001505C4">
        <w:rPr>
          <w:rStyle w:val="eop"/>
          <w:rFonts w:ascii="Calibri" w:eastAsiaTheme="majorEastAsia" w:hAnsi="Calibri" w:cs="Calibri"/>
          <w:color w:val="000000"/>
          <w:sz w:val="23"/>
          <w:szCs w:val="23"/>
        </w:rPr>
        <w:t> </w:t>
      </w:r>
    </w:p>
    <w:p w14:paraId="09EB52CC" w14:textId="7EB0262B" w:rsidR="00072BEE" w:rsidRPr="001505C4" w:rsidRDefault="00072BEE" w:rsidP="001505C4">
      <w:pPr>
        <w:pStyle w:val="paragraph"/>
        <w:spacing w:before="0" w:beforeAutospacing="0" w:after="0" w:afterAutospacing="0"/>
        <w:textAlignment w:val="baseline"/>
        <w:rPr>
          <w:rFonts w:ascii="Calibri" w:hAnsi="Calibri" w:cs="Calibri"/>
          <w:sz w:val="23"/>
          <w:szCs w:val="23"/>
        </w:rPr>
      </w:pPr>
    </w:p>
    <w:p w14:paraId="23D41116" w14:textId="77777777" w:rsidR="00072BEE" w:rsidRPr="001505C4" w:rsidRDefault="00072BEE" w:rsidP="001505C4">
      <w:pPr>
        <w:pStyle w:val="paragraph"/>
        <w:spacing w:before="0" w:beforeAutospacing="0" w:after="0" w:afterAutospacing="0"/>
        <w:textAlignment w:val="baseline"/>
        <w:rPr>
          <w:rFonts w:ascii="Calibri" w:hAnsi="Calibri" w:cs="Calibri"/>
          <w:sz w:val="23"/>
          <w:szCs w:val="23"/>
        </w:rPr>
      </w:pPr>
      <w:r w:rsidRPr="001505C4">
        <w:rPr>
          <w:rStyle w:val="normaltextrun"/>
          <w:rFonts w:ascii="Calibri" w:eastAsiaTheme="majorEastAsia" w:hAnsi="Calibri" w:cs="Calibri"/>
          <w:b/>
          <w:color w:val="000000"/>
          <w:sz w:val="23"/>
          <w:szCs w:val="23"/>
          <w:lang w:val="en-US"/>
        </w:rPr>
        <w:t>Biography:</w:t>
      </w:r>
      <w:r w:rsidRPr="001505C4">
        <w:rPr>
          <w:rStyle w:val="normaltextrun"/>
          <w:rFonts w:ascii="Calibri" w:eastAsiaTheme="majorEastAsia" w:hAnsi="Calibri" w:cs="Calibri"/>
          <w:color w:val="000000"/>
          <w:sz w:val="23"/>
          <w:szCs w:val="23"/>
          <w:lang w:val="en-US"/>
        </w:rPr>
        <w:t xml:space="preserve"> Alison </w:t>
      </w:r>
      <w:proofErr w:type="spellStart"/>
      <w:r w:rsidRPr="001505C4">
        <w:rPr>
          <w:rStyle w:val="normaltextrun"/>
          <w:rFonts w:ascii="Calibri" w:eastAsiaTheme="majorEastAsia" w:hAnsi="Calibri" w:cs="Calibri"/>
          <w:color w:val="000000"/>
          <w:sz w:val="23"/>
          <w:szCs w:val="23"/>
          <w:lang w:val="en-US"/>
        </w:rPr>
        <w:t>Mandaville</w:t>
      </w:r>
      <w:proofErr w:type="spellEnd"/>
      <w:r w:rsidRPr="001505C4">
        <w:rPr>
          <w:rStyle w:val="normaltextrun"/>
          <w:rFonts w:ascii="Calibri" w:eastAsiaTheme="majorEastAsia" w:hAnsi="Calibri" w:cs="Calibri"/>
          <w:color w:val="000000"/>
          <w:sz w:val="23"/>
          <w:szCs w:val="23"/>
          <w:lang w:val="en-US"/>
        </w:rPr>
        <w:t xml:space="preserve"> teaches English studies, including comics, and prepares future English teachers at California State University Fresno. Her articles on comics have appeared in comics focused journals and in several </w:t>
      </w:r>
      <w:proofErr w:type="gramStart"/>
      <w:r w:rsidRPr="001505C4">
        <w:rPr>
          <w:rStyle w:val="normaltextrun"/>
          <w:rFonts w:ascii="Calibri" w:eastAsiaTheme="majorEastAsia" w:hAnsi="Calibri" w:cs="Calibri"/>
          <w:color w:val="000000"/>
          <w:sz w:val="23"/>
          <w:szCs w:val="23"/>
          <w:lang w:val="en-US"/>
        </w:rPr>
        <w:t>book</w:t>
      </w:r>
      <w:proofErr w:type="gramEnd"/>
      <w:r w:rsidRPr="001505C4">
        <w:rPr>
          <w:rStyle w:val="normaltextrun"/>
          <w:rFonts w:ascii="Calibri" w:eastAsiaTheme="majorEastAsia" w:hAnsi="Calibri" w:cs="Calibri"/>
          <w:color w:val="000000"/>
          <w:sz w:val="23"/>
          <w:szCs w:val="23"/>
          <w:lang w:val="en-US"/>
        </w:rPr>
        <w:t xml:space="preserve"> collections including </w:t>
      </w:r>
      <w:r w:rsidRPr="001505C4">
        <w:rPr>
          <w:rStyle w:val="normaltextrun"/>
          <w:rFonts w:ascii="Calibri" w:eastAsiaTheme="majorEastAsia" w:hAnsi="Calibri" w:cs="Calibri"/>
          <w:i/>
          <w:iCs/>
          <w:color w:val="000000"/>
          <w:sz w:val="23"/>
          <w:szCs w:val="23"/>
          <w:lang w:val="en-US"/>
        </w:rPr>
        <w:t xml:space="preserve">Teaching the Graphic Novel, Comics and U.S. Cultural History, </w:t>
      </w:r>
      <w:r w:rsidRPr="001505C4">
        <w:rPr>
          <w:rStyle w:val="normaltextrun"/>
          <w:rFonts w:ascii="Calibri" w:eastAsiaTheme="majorEastAsia" w:hAnsi="Calibri" w:cs="Calibri"/>
          <w:color w:val="000000"/>
          <w:sz w:val="23"/>
          <w:szCs w:val="23"/>
          <w:lang w:val="en-US"/>
        </w:rPr>
        <w:t xml:space="preserve">and </w:t>
      </w:r>
      <w:r w:rsidRPr="001505C4">
        <w:rPr>
          <w:rStyle w:val="normaltextrun"/>
          <w:rFonts w:ascii="Calibri" w:eastAsiaTheme="majorEastAsia" w:hAnsi="Calibri" w:cs="Calibri"/>
          <w:i/>
          <w:iCs/>
          <w:color w:val="000000"/>
          <w:sz w:val="23"/>
          <w:szCs w:val="23"/>
          <w:lang w:val="en-US"/>
        </w:rPr>
        <w:t>The Ages of Wonder Woman.</w:t>
      </w:r>
      <w:r w:rsidRPr="001505C4">
        <w:rPr>
          <w:rStyle w:val="normaltextrun"/>
          <w:rFonts w:ascii="Calibri" w:eastAsiaTheme="majorEastAsia" w:hAnsi="Calibri" w:cs="Calibri"/>
          <w:color w:val="000000"/>
          <w:sz w:val="23"/>
          <w:szCs w:val="23"/>
          <w:lang w:val="en-US"/>
        </w:rPr>
        <w:t> </w:t>
      </w:r>
      <w:r w:rsidRPr="001505C4">
        <w:rPr>
          <w:rStyle w:val="eop"/>
          <w:rFonts w:ascii="Calibri" w:eastAsiaTheme="majorEastAsia" w:hAnsi="Calibri" w:cs="Calibri"/>
          <w:color w:val="000000"/>
          <w:sz w:val="23"/>
          <w:szCs w:val="23"/>
        </w:rPr>
        <w:t> </w:t>
      </w:r>
    </w:p>
    <w:p w14:paraId="19A03C95" w14:textId="77777777" w:rsidR="00072BEE" w:rsidRPr="001505C4" w:rsidRDefault="00072BEE" w:rsidP="001505C4">
      <w:pPr>
        <w:spacing w:line="240" w:lineRule="auto"/>
        <w:rPr>
          <w:rStyle w:val="eop"/>
          <w:rFonts w:ascii="Calibri" w:eastAsia="Times New Roman" w:hAnsi="Calibri" w:cs="Calibri"/>
          <w:color w:val="242424"/>
          <w:sz w:val="23"/>
          <w:szCs w:val="23"/>
          <w:lang w:eastAsia="en-GB"/>
        </w:rPr>
      </w:pPr>
      <w:r w:rsidRPr="001505C4">
        <w:rPr>
          <w:rStyle w:val="eop"/>
          <w:rFonts w:ascii="Calibri" w:hAnsi="Calibri" w:cs="Calibri"/>
          <w:color w:val="242424"/>
          <w:sz w:val="23"/>
          <w:szCs w:val="23"/>
        </w:rPr>
        <w:t xml:space="preserve"> </w:t>
      </w:r>
      <w:r w:rsidRPr="001505C4">
        <w:rPr>
          <w:rStyle w:val="eop"/>
          <w:rFonts w:ascii="Calibri" w:hAnsi="Calibri" w:cs="Calibri"/>
          <w:color w:val="242424"/>
          <w:sz w:val="23"/>
          <w:szCs w:val="23"/>
        </w:rPr>
        <w:br w:type="page"/>
      </w:r>
    </w:p>
    <w:p w14:paraId="3340CD76" w14:textId="77777777" w:rsidR="00072BEE" w:rsidRPr="001505C4" w:rsidRDefault="00072BEE" w:rsidP="001505C4">
      <w:pPr>
        <w:pStyle w:val="paragraph"/>
        <w:spacing w:before="0" w:beforeAutospacing="0" w:after="0" w:afterAutospacing="0"/>
        <w:textAlignment w:val="baseline"/>
        <w:rPr>
          <w:rFonts w:ascii="Calibri" w:hAnsi="Calibri" w:cs="Calibri"/>
          <w:b/>
          <w:bCs/>
          <w:color w:val="00000A"/>
          <w:sz w:val="23"/>
          <w:szCs w:val="23"/>
        </w:rPr>
      </w:pPr>
      <w:r w:rsidRPr="001505C4">
        <w:rPr>
          <w:rStyle w:val="normaltextrun"/>
          <w:rFonts w:ascii="Calibri" w:eastAsiaTheme="majorEastAsia" w:hAnsi="Calibri" w:cs="Calibri"/>
          <w:b/>
          <w:bCs/>
          <w:color w:val="00000A"/>
          <w:sz w:val="23"/>
          <w:szCs w:val="23"/>
          <w:lang w:val="en-US"/>
        </w:rPr>
        <w:lastRenderedPageBreak/>
        <w:t xml:space="preserve">“They made Grendel possible”: Monstrosity and Technological Transformation in David Hutchison’s </w:t>
      </w:r>
      <w:r w:rsidRPr="001505C4">
        <w:rPr>
          <w:rStyle w:val="normaltextrun"/>
          <w:rFonts w:ascii="Calibri" w:eastAsiaTheme="majorEastAsia" w:hAnsi="Calibri" w:cs="Calibri"/>
          <w:b/>
          <w:bCs/>
          <w:i/>
          <w:iCs/>
          <w:color w:val="00000A"/>
          <w:sz w:val="23"/>
          <w:szCs w:val="23"/>
          <w:lang w:val="en-US"/>
        </w:rPr>
        <w:t xml:space="preserve">Beowulf </w:t>
      </w:r>
      <w:r w:rsidRPr="001505C4">
        <w:rPr>
          <w:rStyle w:val="normaltextrun"/>
          <w:rFonts w:ascii="Calibri" w:eastAsiaTheme="majorEastAsia" w:hAnsi="Calibri" w:cs="Calibri"/>
          <w:b/>
          <w:bCs/>
          <w:color w:val="00000A"/>
          <w:sz w:val="23"/>
          <w:szCs w:val="23"/>
          <w:lang w:val="en-US"/>
        </w:rPr>
        <w:t xml:space="preserve">(2006) and Santiago García and David Rubin’s </w:t>
      </w:r>
      <w:r w:rsidRPr="001505C4">
        <w:rPr>
          <w:rStyle w:val="normaltextrun"/>
          <w:rFonts w:ascii="Calibri" w:eastAsiaTheme="majorEastAsia" w:hAnsi="Calibri" w:cs="Calibri"/>
          <w:b/>
          <w:bCs/>
          <w:i/>
          <w:iCs/>
          <w:color w:val="00000A"/>
          <w:sz w:val="23"/>
          <w:szCs w:val="23"/>
          <w:lang w:val="en-US"/>
        </w:rPr>
        <w:t xml:space="preserve">Beowulf </w:t>
      </w:r>
      <w:r w:rsidRPr="001505C4">
        <w:rPr>
          <w:rStyle w:val="normaltextrun"/>
          <w:rFonts w:ascii="Calibri" w:eastAsiaTheme="majorEastAsia" w:hAnsi="Calibri" w:cs="Calibri"/>
          <w:b/>
          <w:bCs/>
          <w:color w:val="00000A"/>
          <w:sz w:val="23"/>
          <w:szCs w:val="23"/>
          <w:lang w:val="en-US"/>
        </w:rPr>
        <w:t>(2017)</w:t>
      </w:r>
    </w:p>
    <w:p w14:paraId="5816FD96" w14:textId="77777777" w:rsidR="00072BEE" w:rsidRPr="001505C4" w:rsidRDefault="00072BEE" w:rsidP="001505C4">
      <w:pPr>
        <w:pStyle w:val="paragraph"/>
        <w:shd w:val="clear" w:color="auto" w:fill="FFFFFF"/>
        <w:spacing w:before="0" w:beforeAutospacing="0" w:after="0" w:afterAutospacing="0"/>
        <w:textAlignment w:val="baseline"/>
        <w:rPr>
          <w:rStyle w:val="normaltextrun"/>
          <w:rFonts w:ascii="Calibri" w:eastAsiaTheme="majorEastAsia" w:hAnsi="Calibri" w:cs="Calibri"/>
          <w:b/>
          <w:color w:val="00000A"/>
          <w:sz w:val="23"/>
          <w:szCs w:val="23"/>
          <w:shd w:val="clear" w:color="auto" w:fill="FFFFFF"/>
        </w:rPr>
      </w:pPr>
    </w:p>
    <w:p w14:paraId="050B358B" w14:textId="77777777" w:rsidR="00072BEE" w:rsidRPr="001505C4" w:rsidRDefault="00072BEE" w:rsidP="001505C4">
      <w:pPr>
        <w:pStyle w:val="paragraph"/>
        <w:shd w:val="clear" w:color="auto" w:fill="FFFFFF"/>
        <w:spacing w:before="0" w:beforeAutospacing="0" w:after="0" w:afterAutospacing="0"/>
        <w:textAlignment w:val="baseline"/>
        <w:rPr>
          <w:rFonts w:ascii="Calibri" w:hAnsi="Calibri" w:cs="Calibri"/>
          <w:b/>
          <w:sz w:val="23"/>
          <w:szCs w:val="23"/>
        </w:rPr>
      </w:pPr>
      <w:proofErr w:type="spellStart"/>
      <w:r w:rsidRPr="001505C4">
        <w:rPr>
          <w:rStyle w:val="normaltextrun"/>
          <w:rFonts w:ascii="Calibri" w:eastAsiaTheme="majorEastAsia" w:hAnsi="Calibri" w:cs="Calibri"/>
          <w:b/>
          <w:color w:val="00000A"/>
          <w:sz w:val="23"/>
          <w:szCs w:val="23"/>
          <w:shd w:val="clear" w:color="auto" w:fill="FFFFFF"/>
        </w:rPr>
        <w:t>Dragoș</w:t>
      </w:r>
      <w:proofErr w:type="spellEnd"/>
      <w:r w:rsidRPr="001505C4">
        <w:rPr>
          <w:rStyle w:val="normaltextrun"/>
          <w:rFonts w:ascii="Calibri" w:eastAsiaTheme="majorEastAsia" w:hAnsi="Calibri" w:cs="Calibri"/>
          <w:b/>
          <w:color w:val="00000A"/>
          <w:sz w:val="23"/>
          <w:szCs w:val="23"/>
          <w:shd w:val="clear" w:color="auto" w:fill="FFFFFF"/>
        </w:rPr>
        <w:t xml:space="preserve"> Manea (he/him)</w:t>
      </w:r>
    </w:p>
    <w:p w14:paraId="36BF70FC" w14:textId="46B53EC6" w:rsidR="00072BEE" w:rsidRPr="001505C4" w:rsidRDefault="00072BEE" w:rsidP="001505C4">
      <w:pPr>
        <w:pStyle w:val="paragraph"/>
        <w:spacing w:before="0" w:beforeAutospacing="0" w:after="0" w:afterAutospacing="0"/>
        <w:textAlignment w:val="baseline"/>
        <w:rPr>
          <w:rFonts w:ascii="Calibri" w:hAnsi="Calibri" w:cs="Calibri"/>
          <w:color w:val="00000A"/>
          <w:sz w:val="23"/>
          <w:szCs w:val="23"/>
        </w:rPr>
      </w:pPr>
    </w:p>
    <w:p w14:paraId="695E412C" w14:textId="77777777" w:rsidR="00072BEE" w:rsidRPr="001505C4" w:rsidRDefault="00072BEE" w:rsidP="001505C4">
      <w:pPr>
        <w:pStyle w:val="paragraph"/>
        <w:spacing w:before="0" w:beforeAutospacing="0" w:after="0" w:afterAutospacing="0"/>
        <w:textAlignment w:val="baseline"/>
        <w:rPr>
          <w:rFonts w:ascii="Calibri" w:hAnsi="Calibri" w:cs="Calibri"/>
          <w:color w:val="00000A"/>
          <w:sz w:val="23"/>
          <w:szCs w:val="23"/>
        </w:rPr>
      </w:pPr>
      <w:r w:rsidRPr="001505C4">
        <w:rPr>
          <w:rStyle w:val="normaltextrun"/>
          <w:rFonts w:ascii="Calibri" w:eastAsiaTheme="majorEastAsia" w:hAnsi="Calibri" w:cs="Calibri"/>
          <w:b/>
          <w:bCs/>
          <w:color w:val="00000A"/>
          <w:sz w:val="23"/>
          <w:szCs w:val="23"/>
          <w:lang w:val="en-US"/>
        </w:rPr>
        <w:t xml:space="preserve">Abstract: </w:t>
      </w:r>
      <w:r w:rsidRPr="001505C4">
        <w:rPr>
          <w:rStyle w:val="normaltextrun"/>
          <w:rFonts w:ascii="Calibri" w:eastAsiaTheme="majorEastAsia" w:hAnsi="Calibri" w:cs="Calibri"/>
          <w:color w:val="00000A"/>
          <w:sz w:val="23"/>
          <w:szCs w:val="23"/>
          <w:lang w:val="en-US"/>
        </w:rPr>
        <w:t xml:space="preserve">David Hutchison’s manga-inflected, science-fiction adaptation of </w:t>
      </w:r>
      <w:r w:rsidRPr="001505C4">
        <w:rPr>
          <w:rStyle w:val="normaltextrun"/>
          <w:rFonts w:ascii="Calibri" w:eastAsiaTheme="majorEastAsia" w:hAnsi="Calibri" w:cs="Calibri"/>
          <w:i/>
          <w:iCs/>
          <w:color w:val="00000A"/>
          <w:sz w:val="23"/>
          <w:szCs w:val="23"/>
          <w:lang w:val="en-US"/>
        </w:rPr>
        <w:t>Beowulf</w:t>
      </w:r>
      <w:r w:rsidRPr="001505C4">
        <w:rPr>
          <w:rStyle w:val="normaltextrun"/>
          <w:rFonts w:ascii="Calibri" w:eastAsiaTheme="majorEastAsia" w:hAnsi="Calibri" w:cs="Calibri"/>
          <w:color w:val="00000A"/>
          <w:sz w:val="23"/>
          <w:szCs w:val="23"/>
          <w:lang w:val="en-US"/>
        </w:rPr>
        <w:t xml:space="preserve">—also published in black-and-white as </w:t>
      </w:r>
      <w:proofErr w:type="spellStart"/>
      <w:r w:rsidRPr="001505C4">
        <w:rPr>
          <w:rStyle w:val="normaltextrun"/>
          <w:rFonts w:ascii="Calibri" w:eastAsiaTheme="majorEastAsia" w:hAnsi="Calibri" w:cs="Calibri"/>
          <w:i/>
          <w:iCs/>
          <w:color w:val="00000A"/>
          <w:sz w:val="23"/>
          <w:szCs w:val="23"/>
          <w:lang w:val="en-US"/>
        </w:rPr>
        <w:t>BIOwulf</w:t>
      </w:r>
      <w:proofErr w:type="spellEnd"/>
      <w:r w:rsidRPr="001505C4">
        <w:rPr>
          <w:rStyle w:val="normaltextrun"/>
          <w:rFonts w:ascii="Calibri" w:eastAsiaTheme="majorEastAsia" w:hAnsi="Calibri" w:cs="Calibri"/>
          <w:color w:val="00000A"/>
          <w:sz w:val="23"/>
          <w:szCs w:val="23"/>
          <w:lang w:val="en-US"/>
        </w:rPr>
        <w:t xml:space="preserve"> in 2007—reimagines its titular character as a technologically-enhanced super-soldier mercenary in a distant, seemingly neo-feudal society. While the miniseries largely borrows only a few names and plot points from the Old English poem—Beowulf fights Grendel, a fellow technologically-modified super-soldier, rendered monstrous by scientific experimentation, and his mother/creator—it still places particular emphasis on the scene of dismemberment. Unlike the poem, the comic also sees Grendel rip out Beowulf’s arm after Beowulf has dismembered him. Beowulf’s </w:t>
      </w:r>
      <w:proofErr w:type="gramStart"/>
      <w:r w:rsidRPr="001505C4">
        <w:rPr>
          <w:rStyle w:val="normaltextrun"/>
          <w:rFonts w:ascii="Calibri" w:eastAsiaTheme="majorEastAsia" w:hAnsi="Calibri" w:cs="Calibri"/>
          <w:color w:val="00000A"/>
          <w:sz w:val="23"/>
          <w:szCs w:val="23"/>
          <w:lang w:val="en-US"/>
        </w:rPr>
        <w:t>technologically-modified</w:t>
      </w:r>
      <w:proofErr w:type="gramEnd"/>
      <w:r w:rsidRPr="001505C4">
        <w:rPr>
          <w:rStyle w:val="normaltextrun"/>
          <w:rFonts w:ascii="Calibri" w:eastAsiaTheme="majorEastAsia" w:hAnsi="Calibri" w:cs="Calibri"/>
          <w:color w:val="00000A"/>
          <w:sz w:val="23"/>
          <w:szCs w:val="23"/>
          <w:lang w:val="en-US"/>
        </w:rPr>
        <w:t xml:space="preserve"> body, though, allows him to prosthetically graft Grendel’s arm onto himself in a scene in which “the parallel between human and monster is blurred to the point of elimination” (</w:t>
      </w:r>
      <w:proofErr w:type="spellStart"/>
      <w:r w:rsidRPr="001505C4">
        <w:rPr>
          <w:rStyle w:val="normaltextrun"/>
          <w:rFonts w:ascii="Calibri" w:eastAsiaTheme="majorEastAsia" w:hAnsi="Calibri" w:cs="Calibri"/>
          <w:color w:val="00000A"/>
          <w:sz w:val="23"/>
          <w:szCs w:val="23"/>
          <w:lang w:val="en-US"/>
        </w:rPr>
        <w:t>Nokes</w:t>
      </w:r>
      <w:proofErr w:type="spellEnd"/>
      <w:r w:rsidRPr="001505C4">
        <w:rPr>
          <w:rStyle w:val="normaltextrun"/>
          <w:rFonts w:ascii="Calibri" w:eastAsiaTheme="majorEastAsia" w:hAnsi="Calibri" w:cs="Calibri"/>
          <w:color w:val="00000A"/>
          <w:sz w:val="23"/>
          <w:szCs w:val="23"/>
          <w:lang w:val="en-US"/>
        </w:rPr>
        <w:t xml:space="preserve"> 2023, 120). The miniseries offers readers a visual metaphor that literalizes the intermingling of the monstrous and the human often found in contemporary adaptations of </w:t>
      </w:r>
      <w:r w:rsidRPr="001505C4">
        <w:rPr>
          <w:rStyle w:val="normaltextrun"/>
          <w:rFonts w:ascii="Calibri" w:eastAsiaTheme="majorEastAsia" w:hAnsi="Calibri" w:cs="Calibri"/>
          <w:i/>
          <w:iCs/>
          <w:color w:val="00000A"/>
          <w:sz w:val="23"/>
          <w:szCs w:val="23"/>
          <w:lang w:val="en-US"/>
        </w:rPr>
        <w:t>Beowulf</w:t>
      </w:r>
      <w:r w:rsidRPr="001505C4">
        <w:rPr>
          <w:rStyle w:val="normaltextrun"/>
          <w:rFonts w:ascii="Calibri" w:eastAsiaTheme="majorEastAsia" w:hAnsi="Calibri" w:cs="Calibri"/>
          <w:color w:val="00000A"/>
          <w:sz w:val="23"/>
          <w:szCs w:val="23"/>
          <w:lang w:val="en-US"/>
        </w:rPr>
        <w:t xml:space="preserve"> and in perpetrator narratives more broadly. </w:t>
      </w:r>
      <w:r w:rsidRPr="001505C4">
        <w:rPr>
          <w:rStyle w:val="eop"/>
          <w:rFonts w:ascii="Calibri" w:eastAsiaTheme="majorEastAsia" w:hAnsi="Calibri" w:cs="Calibri"/>
          <w:color w:val="00000A"/>
          <w:sz w:val="23"/>
          <w:szCs w:val="23"/>
        </w:rPr>
        <w:t> </w:t>
      </w:r>
    </w:p>
    <w:p w14:paraId="5FF715B7" w14:textId="77777777" w:rsidR="00072BEE" w:rsidRPr="001505C4" w:rsidRDefault="00072BEE" w:rsidP="001505C4">
      <w:pPr>
        <w:pStyle w:val="paragraph"/>
        <w:spacing w:before="0" w:beforeAutospacing="0" w:after="0" w:afterAutospacing="0"/>
        <w:textAlignment w:val="baseline"/>
        <w:rPr>
          <w:rStyle w:val="normaltextrun"/>
          <w:rFonts w:ascii="Calibri" w:eastAsiaTheme="majorEastAsia" w:hAnsi="Calibri" w:cs="Calibri"/>
          <w:color w:val="00000A"/>
          <w:sz w:val="23"/>
          <w:szCs w:val="23"/>
          <w:lang w:val="en-US"/>
        </w:rPr>
      </w:pPr>
    </w:p>
    <w:p w14:paraId="2508FA6E" w14:textId="77777777" w:rsidR="00072BEE" w:rsidRPr="001505C4" w:rsidRDefault="00072BEE" w:rsidP="001505C4">
      <w:pPr>
        <w:pStyle w:val="paragraph"/>
        <w:spacing w:before="0" w:beforeAutospacing="0" w:after="0" w:afterAutospacing="0"/>
        <w:textAlignment w:val="baseline"/>
        <w:rPr>
          <w:rFonts w:ascii="Calibri" w:hAnsi="Calibri" w:cs="Calibri"/>
          <w:color w:val="00000A"/>
          <w:sz w:val="23"/>
          <w:szCs w:val="23"/>
        </w:rPr>
      </w:pPr>
      <w:r w:rsidRPr="001505C4">
        <w:rPr>
          <w:rStyle w:val="normaltextrun"/>
          <w:rFonts w:ascii="Calibri" w:eastAsiaTheme="majorEastAsia" w:hAnsi="Calibri" w:cs="Calibri"/>
          <w:color w:val="00000A"/>
          <w:sz w:val="23"/>
          <w:szCs w:val="23"/>
          <w:lang w:val="en-US"/>
        </w:rPr>
        <w:t xml:space="preserve">In this paper, I would like to read Hutchison’s version of </w:t>
      </w:r>
      <w:r w:rsidRPr="001505C4">
        <w:rPr>
          <w:rStyle w:val="normaltextrun"/>
          <w:rFonts w:ascii="Calibri" w:eastAsiaTheme="majorEastAsia" w:hAnsi="Calibri" w:cs="Calibri"/>
          <w:i/>
          <w:iCs/>
          <w:color w:val="00000A"/>
          <w:sz w:val="23"/>
          <w:szCs w:val="23"/>
          <w:lang w:val="en-US"/>
        </w:rPr>
        <w:t>Beowulf</w:t>
      </w:r>
      <w:r w:rsidRPr="001505C4">
        <w:rPr>
          <w:rStyle w:val="normaltextrun"/>
          <w:rFonts w:ascii="Calibri" w:eastAsiaTheme="majorEastAsia" w:hAnsi="Calibri" w:cs="Calibri"/>
          <w:color w:val="00000A"/>
          <w:sz w:val="23"/>
          <w:szCs w:val="23"/>
          <w:lang w:val="en-US"/>
        </w:rPr>
        <w:t xml:space="preserve"> alongside Santiago García and David Rubin’s 2017 adaptation, a comic book that is significantly less radical in its approach but still employs elements of science-fiction. García and Rubin’s Grendel is not a victim turned perpetrator—as in Hutchison’s </w:t>
      </w:r>
      <w:r w:rsidRPr="001505C4">
        <w:rPr>
          <w:rStyle w:val="normaltextrun"/>
          <w:rFonts w:ascii="Calibri" w:eastAsiaTheme="majorEastAsia" w:hAnsi="Calibri" w:cs="Calibri"/>
          <w:i/>
          <w:iCs/>
          <w:color w:val="00000A"/>
          <w:sz w:val="23"/>
          <w:szCs w:val="23"/>
          <w:lang w:val="en-US"/>
        </w:rPr>
        <w:t>Beowulf</w:t>
      </w:r>
      <w:r w:rsidRPr="001505C4">
        <w:rPr>
          <w:rStyle w:val="normaltextrun"/>
          <w:rFonts w:ascii="Calibri" w:eastAsiaTheme="majorEastAsia" w:hAnsi="Calibri" w:cs="Calibri"/>
          <w:color w:val="00000A"/>
          <w:sz w:val="23"/>
          <w:szCs w:val="23"/>
          <w:lang w:val="en-US"/>
        </w:rPr>
        <w:t xml:space="preserve">—but a monstrous killer whose depiction, as Tito W. James notes, has “more in common with Predator or Alien than any traditional mythological beast” (2018, n. </w:t>
      </w:r>
      <w:proofErr w:type="spellStart"/>
      <w:r w:rsidRPr="001505C4">
        <w:rPr>
          <w:rStyle w:val="normaltextrun"/>
          <w:rFonts w:ascii="Calibri" w:eastAsiaTheme="majorEastAsia" w:hAnsi="Calibri" w:cs="Calibri"/>
          <w:color w:val="00000A"/>
          <w:sz w:val="23"/>
          <w:szCs w:val="23"/>
          <w:lang w:val="en-US"/>
        </w:rPr>
        <w:t>pag</w:t>
      </w:r>
      <w:proofErr w:type="spellEnd"/>
      <w:r w:rsidRPr="001505C4">
        <w:rPr>
          <w:rStyle w:val="normaltextrun"/>
          <w:rFonts w:ascii="Calibri" w:eastAsiaTheme="majorEastAsia" w:hAnsi="Calibri" w:cs="Calibri"/>
          <w:color w:val="00000A"/>
          <w:sz w:val="23"/>
          <w:szCs w:val="23"/>
          <w:lang w:val="en-US"/>
        </w:rPr>
        <w:t xml:space="preserve">.). Although set in the Early Middle Ages, García and Rubin’s </w:t>
      </w:r>
      <w:r w:rsidRPr="001505C4">
        <w:rPr>
          <w:rStyle w:val="normaltextrun"/>
          <w:rFonts w:ascii="Calibri" w:eastAsiaTheme="majorEastAsia" w:hAnsi="Calibri" w:cs="Calibri"/>
          <w:i/>
          <w:iCs/>
          <w:color w:val="00000A"/>
          <w:sz w:val="23"/>
          <w:szCs w:val="23"/>
          <w:lang w:val="en-US"/>
        </w:rPr>
        <w:t>Beowulf</w:t>
      </w:r>
      <w:r w:rsidRPr="001505C4">
        <w:rPr>
          <w:rStyle w:val="normaltextrun"/>
          <w:rFonts w:ascii="Calibri" w:eastAsiaTheme="majorEastAsia" w:hAnsi="Calibri" w:cs="Calibri"/>
          <w:color w:val="00000A"/>
          <w:sz w:val="23"/>
          <w:szCs w:val="23"/>
          <w:lang w:val="en-US"/>
        </w:rPr>
        <w:t>, much like Hutchison’s, employs the visual language of science-fiction to explore the blurring of lines between the human and the monstrous—particularly through its depiction of human anatomy—and to question simple, and often specious, classifications. </w:t>
      </w:r>
      <w:r w:rsidRPr="001505C4">
        <w:rPr>
          <w:rStyle w:val="eop"/>
          <w:rFonts w:ascii="Calibri" w:eastAsiaTheme="majorEastAsia" w:hAnsi="Calibri" w:cs="Calibri"/>
          <w:color w:val="00000A"/>
          <w:sz w:val="23"/>
          <w:szCs w:val="23"/>
        </w:rPr>
        <w:t> </w:t>
      </w:r>
    </w:p>
    <w:p w14:paraId="647C057B" w14:textId="77777777" w:rsidR="00072BEE" w:rsidRPr="001505C4" w:rsidRDefault="00072BEE" w:rsidP="001505C4">
      <w:pPr>
        <w:pStyle w:val="paragraph"/>
        <w:spacing w:before="0" w:beforeAutospacing="0" w:after="0" w:afterAutospacing="0"/>
        <w:ind w:firstLine="720"/>
        <w:textAlignment w:val="baseline"/>
        <w:rPr>
          <w:rFonts w:ascii="Calibri" w:hAnsi="Calibri" w:cs="Calibri"/>
          <w:color w:val="00000A"/>
          <w:sz w:val="23"/>
          <w:szCs w:val="23"/>
        </w:rPr>
      </w:pPr>
      <w:r w:rsidRPr="001505C4">
        <w:rPr>
          <w:rStyle w:val="eop"/>
          <w:rFonts w:ascii="Calibri" w:eastAsiaTheme="majorEastAsia" w:hAnsi="Calibri" w:cs="Calibri"/>
          <w:color w:val="00000A"/>
          <w:sz w:val="23"/>
          <w:szCs w:val="23"/>
        </w:rPr>
        <w:t> </w:t>
      </w:r>
    </w:p>
    <w:p w14:paraId="04EB3061" w14:textId="77777777" w:rsidR="00072BEE" w:rsidRPr="001505C4" w:rsidRDefault="00072BEE" w:rsidP="001505C4">
      <w:pPr>
        <w:pStyle w:val="paragraph"/>
        <w:spacing w:before="0" w:beforeAutospacing="0" w:after="0" w:afterAutospacing="0"/>
        <w:textAlignment w:val="baseline"/>
        <w:rPr>
          <w:rFonts w:ascii="Calibri" w:hAnsi="Calibri" w:cs="Calibri"/>
          <w:b/>
          <w:color w:val="00000A"/>
          <w:sz w:val="23"/>
          <w:szCs w:val="23"/>
        </w:rPr>
      </w:pPr>
      <w:r w:rsidRPr="001505C4">
        <w:rPr>
          <w:rStyle w:val="normaltextrun"/>
          <w:rFonts w:ascii="Calibri" w:eastAsiaTheme="majorEastAsia" w:hAnsi="Calibri" w:cs="Calibri"/>
          <w:b/>
          <w:color w:val="00000A"/>
          <w:sz w:val="23"/>
          <w:szCs w:val="23"/>
          <w:lang w:val="en-US"/>
        </w:rPr>
        <w:t>References:</w:t>
      </w:r>
      <w:r w:rsidRPr="001505C4">
        <w:rPr>
          <w:rStyle w:val="eop"/>
          <w:rFonts w:ascii="Calibri" w:eastAsiaTheme="majorEastAsia" w:hAnsi="Calibri" w:cs="Calibri"/>
          <w:b/>
          <w:color w:val="00000A"/>
          <w:sz w:val="23"/>
          <w:szCs w:val="23"/>
        </w:rPr>
        <w:t> </w:t>
      </w:r>
    </w:p>
    <w:p w14:paraId="4DABB3E8" w14:textId="77777777" w:rsidR="00072BEE" w:rsidRPr="001505C4" w:rsidRDefault="00072BEE" w:rsidP="001505C4">
      <w:pPr>
        <w:pStyle w:val="paragraph"/>
        <w:spacing w:before="0" w:beforeAutospacing="0" w:after="0" w:afterAutospacing="0"/>
        <w:textAlignment w:val="baseline"/>
        <w:rPr>
          <w:rFonts w:ascii="Calibri" w:hAnsi="Calibri" w:cs="Calibri"/>
          <w:color w:val="00000A"/>
          <w:sz w:val="23"/>
          <w:szCs w:val="23"/>
        </w:rPr>
      </w:pPr>
      <w:r w:rsidRPr="001505C4">
        <w:rPr>
          <w:rStyle w:val="normaltextrun"/>
          <w:rFonts w:ascii="Calibri" w:eastAsiaTheme="majorEastAsia" w:hAnsi="Calibri" w:cs="Calibri"/>
          <w:color w:val="00000A"/>
          <w:sz w:val="23"/>
          <w:szCs w:val="23"/>
          <w:lang w:val="en-US"/>
        </w:rPr>
        <w:t xml:space="preserve">García, Santiago, and David Rubin. 2017. </w:t>
      </w:r>
      <w:r w:rsidRPr="001505C4">
        <w:rPr>
          <w:rStyle w:val="normaltextrun"/>
          <w:rFonts w:ascii="Calibri" w:eastAsiaTheme="majorEastAsia" w:hAnsi="Calibri" w:cs="Calibri"/>
          <w:i/>
          <w:iCs/>
          <w:color w:val="00000A"/>
          <w:sz w:val="23"/>
          <w:szCs w:val="23"/>
          <w:lang w:val="en-US"/>
        </w:rPr>
        <w:t>Beowulf</w:t>
      </w:r>
      <w:r w:rsidRPr="001505C4">
        <w:rPr>
          <w:rStyle w:val="normaltextrun"/>
          <w:rFonts w:ascii="Calibri" w:eastAsiaTheme="majorEastAsia" w:hAnsi="Calibri" w:cs="Calibri"/>
          <w:color w:val="00000A"/>
          <w:sz w:val="23"/>
          <w:szCs w:val="23"/>
          <w:lang w:val="en-US"/>
        </w:rPr>
        <w:t>. Berkely: Image Comics. </w:t>
      </w:r>
      <w:r w:rsidRPr="001505C4">
        <w:rPr>
          <w:rStyle w:val="eop"/>
          <w:rFonts w:ascii="Calibri" w:eastAsiaTheme="majorEastAsia" w:hAnsi="Calibri" w:cs="Calibri"/>
          <w:color w:val="00000A"/>
          <w:sz w:val="23"/>
          <w:szCs w:val="23"/>
        </w:rPr>
        <w:t> </w:t>
      </w:r>
    </w:p>
    <w:p w14:paraId="4F21ADBD" w14:textId="77777777" w:rsidR="00072BEE" w:rsidRPr="001505C4" w:rsidRDefault="00072BEE" w:rsidP="001505C4">
      <w:pPr>
        <w:pStyle w:val="paragraph"/>
        <w:spacing w:before="0" w:beforeAutospacing="0" w:after="0" w:afterAutospacing="0"/>
        <w:textAlignment w:val="baseline"/>
        <w:rPr>
          <w:rFonts w:ascii="Calibri" w:hAnsi="Calibri" w:cs="Calibri"/>
          <w:color w:val="00000A"/>
          <w:sz w:val="23"/>
          <w:szCs w:val="23"/>
        </w:rPr>
      </w:pPr>
      <w:r w:rsidRPr="001505C4">
        <w:rPr>
          <w:rStyle w:val="normaltextrun"/>
          <w:rFonts w:ascii="Calibri" w:eastAsiaTheme="majorEastAsia" w:hAnsi="Calibri" w:cs="Calibri"/>
          <w:color w:val="00000A"/>
          <w:sz w:val="23"/>
          <w:szCs w:val="23"/>
          <w:lang w:val="en-US"/>
        </w:rPr>
        <w:t xml:space="preserve">Hutchison, David. 2006. </w:t>
      </w:r>
      <w:r w:rsidRPr="001505C4">
        <w:rPr>
          <w:rStyle w:val="normaltextrun"/>
          <w:rFonts w:ascii="Calibri" w:eastAsiaTheme="majorEastAsia" w:hAnsi="Calibri" w:cs="Calibri"/>
          <w:i/>
          <w:iCs/>
          <w:color w:val="00000A"/>
          <w:sz w:val="23"/>
          <w:szCs w:val="23"/>
          <w:lang w:val="en-US"/>
        </w:rPr>
        <w:t>Beowulf</w:t>
      </w:r>
      <w:r w:rsidRPr="001505C4">
        <w:rPr>
          <w:rStyle w:val="normaltextrun"/>
          <w:rFonts w:ascii="Calibri" w:eastAsiaTheme="majorEastAsia" w:hAnsi="Calibri" w:cs="Calibri"/>
          <w:color w:val="00000A"/>
          <w:sz w:val="23"/>
          <w:szCs w:val="23"/>
          <w:lang w:val="en-US"/>
        </w:rPr>
        <w:t>. San Antonio: Antarctic Press. </w:t>
      </w:r>
      <w:r w:rsidRPr="001505C4">
        <w:rPr>
          <w:rStyle w:val="eop"/>
          <w:rFonts w:ascii="Calibri" w:eastAsiaTheme="majorEastAsia" w:hAnsi="Calibri" w:cs="Calibri"/>
          <w:color w:val="00000A"/>
          <w:sz w:val="23"/>
          <w:szCs w:val="23"/>
        </w:rPr>
        <w:t> </w:t>
      </w:r>
    </w:p>
    <w:p w14:paraId="5A12F90F" w14:textId="77777777" w:rsidR="00072BEE" w:rsidRPr="001505C4" w:rsidRDefault="00072BEE" w:rsidP="001505C4">
      <w:pPr>
        <w:pStyle w:val="paragraph"/>
        <w:spacing w:before="0" w:beforeAutospacing="0" w:after="0" w:afterAutospacing="0"/>
        <w:textAlignment w:val="baseline"/>
        <w:rPr>
          <w:rFonts w:ascii="Calibri" w:hAnsi="Calibri" w:cs="Calibri"/>
          <w:color w:val="00000A"/>
          <w:sz w:val="23"/>
          <w:szCs w:val="23"/>
        </w:rPr>
      </w:pPr>
      <w:r w:rsidRPr="001505C4">
        <w:rPr>
          <w:rStyle w:val="normaltextrun"/>
          <w:rFonts w:ascii="Calibri" w:eastAsiaTheme="majorEastAsia" w:hAnsi="Calibri" w:cs="Calibri"/>
          <w:color w:val="00000A"/>
          <w:sz w:val="23"/>
          <w:szCs w:val="23"/>
          <w:lang w:val="en-US"/>
        </w:rPr>
        <w:t xml:space="preserve">James, Tito W. 2018. “Why You Should Read </w:t>
      </w:r>
      <w:r w:rsidRPr="001505C4">
        <w:rPr>
          <w:rStyle w:val="normaltextrun"/>
          <w:rFonts w:ascii="Calibri" w:eastAsiaTheme="majorEastAsia" w:hAnsi="Calibri" w:cs="Calibri"/>
          <w:i/>
          <w:iCs/>
          <w:color w:val="00000A"/>
          <w:sz w:val="23"/>
          <w:szCs w:val="23"/>
          <w:lang w:val="en-US"/>
        </w:rPr>
        <w:t>Beowulf</w:t>
      </w:r>
      <w:r w:rsidRPr="001505C4">
        <w:rPr>
          <w:rStyle w:val="normaltextrun"/>
          <w:rFonts w:ascii="Calibri" w:eastAsiaTheme="majorEastAsia" w:hAnsi="Calibri" w:cs="Calibri"/>
          <w:color w:val="00000A"/>
          <w:sz w:val="23"/>
          <w:szCs w:val="23"/>
          <w:lang w:val="en-US"/>
        </w:rPr>
        <w:t xml:space="preserve"> by Santiago Garcia and David Rubin.” </w:t>
      </w:r>
      <w:r w:rsidRPr="001505C4">
        <w:rPr>
          <w:rStyle w:val="normaltextrun"/>
          <w:rFonts w:ascii="Calibri" w:eastAsiaTheme="majorEastAsia" w:hAnsi="Calibri" w:cs="Calibri"/>
          <w:i/>
          <w:iCs/>
          <w:color w:val="00000A"/>
          <w:sz w:val="23"/>
          <w:szCs w:val="23"/>
          <w:lang w:val="en-US"/>
        </w:rPr>
        <w:t>Comicon.com</w:t>
      </w:r>
      <w:r w:rsidRPr="001505C4">
        <w:rPr>
          <w:rStyle w:val="normaltextrun"/>
          <w:rFonts w:ascii="Calibri" w:eastAsiaTheme="majorEastAsia" w:hAnsi="Calibri" w:cs="Calibri"/>
          <w:color w:val="00000A"/>
          <w:sz w:val="23"/>
          <w:szCs w:val="23"/>
          <w:lang w:val="en-US"/>
        </w:rPr>
        <w:t xml:space="preserve">. </w:t>
      </w:r>
      <w:hyperlink r:id="rId21" w:tgtFrame="_blank" w:history="1">
        <w:r w:rsidRPr="001505C4">
          <w:rPr>
            <w:rStyle w:val="normaltextrun"/>
            <w:rFonts w:ascii="Calibri" w:eastAsiaTheme="majorEastAsia" w:hAnsi="Calibri" w:cs="Calibri"/>
            <w:color w:val="0563C1"/>
            <w:sz w:val="23"/>
            <w:szCs w:val="23"/>
            <w:lang w:val="en-US"/>
          </w:rPr>
          <w:t>https://comicon.com/2018/05/14/why-you-should-read-beowulf-by-santigao-garcia-and-david-rubin</w:t>
        </w:r>
      </w:hyperlink>
      <w:r w:rsidRPr="001505C4">
        <w:rPr>
          <w:rStyle w:val="normaltextrun"/>
          <w:rFonts w:ascii="Calibri" w:eastAsiaTheme="majorEastAsia" w:hAnsi="Calibri" w:cs="Calibri"/>
          <w:color w:val="00000A"/>
          <w:sz w:val="23"/>
          <w:szCs w:val="23"/>
          <w:lang w:val="en-US"/>
        </w:rPr>
        <w:t>, May 14, 2018.</w:t>
      </w:r>
      <w:r w:rsidRPr="001505C4">
        <w:rPr>
          <w:rStyle w:val="eop"/>
          <w:rFonts w:ascii="Calibri" w:eastAsiaTheme="majorEastAsia" w:hAnsi="Calibri" w:cs="Calibri"/>
          <w:color w:val="00000A"/>
          <w:sz w:val="23"/>
          <w:szCs w:val="23"/>
        </w:rPr>
        <w:t> </w:t>
      </w:r>
    </w:p>
    <w:p w14:paraId="24E9A6A4" w14:textId="77777777" w:rsidR="00072BEE" w:rsidRPr="001505C4" w:rsidRDefault="00072BEE" w:rsidP="001505C4">
      <w:pPr>
        <w:pStyle w:val="paragraph"/>
        <w:spacing w:before="0" w:beforeAutospacing="0" w:after="0" w:afterAutospacing="0"/>
        <w:textAlignment w:val="baseline"/>
        <w:rPr>
          <w:rFonts w:ascii="Calibri" w:hAnsi="Calibri" w:cs="Calibri"/>
          <w:color w:val="00000A"/>
          <w:sz w:val="23"/>
          <w:szCs w:val="23"/>
        </w:rPr>
      </w:pPr>
      <w:proofErr w:type="spellStart"/>
      <w:r w:rsidRPr="001505C4">
        <w:rPr>
          <w:rStyle w:val="normaltextrun"/>
          <w:rFonts w:ascii="Calibri" w:eastAsiaTheme="majorEastAsia" w:hAnsi="Calibri" w:cs="Calibri"/>
          <w:color w:val="00000A"/>
          <w:sz w:val="23"/>
          <w:szCs w:val="23"/>
          <w:lang w:val="en-US"/>
        </w:rPr>
        <w:t>Nokes</w:t>
      </w:r>
      <w:proofErr w:type="spellEnd"/>
      <w:r w:rsidRPr="001505C4">
        <w:rPr>
          <w:rStyle w:val="normaltextrun"/>
          <w:rFonts w:ascii="Calibri" w:eastAsiaTheme="majorEastAsia" w:hAnsi="Calibri" w:cs="Calibri"/>
          <w:color w:val="00000A"/>
          <w:sz w:val="23"/>
          <w:szCs w:val="23"/>
          <w:lang w:val="en-US"/>
        </w:rPr>
        <w:t xml:space="preserve">, Richard Scott. 2023. </w:t>
      </w:r>
      <w:r w:rsidRPr="001505C4">
        <w:rPr>
          <w:rStyle w:val="normaltextrun"/>
          <w:rFonts w:ascii="Calibri" w:eastAsiaTheme="majorEastAsia" w:hAnsi="Calibri" w:cs="Calibri"/>
          <w:i/>
          <w:iCs/>
          <w:color w:val="00000A"/>
          <w:sz w:val="23"/>
          <w:szCs w:val="23"/>
          <w:lang w:val="en-US"/>
        </w:rPr>
        <w:t>Beowulf in Comic Books and Graphic Novels</w:t>
      </w:r>
      <w:r w:rsidRPr="001505C4">
        <w:rPr>
          <w:rStyle w:val="normaltextrun"/>
          <w:rFonts w:ascii="Calibri" w:eastAsiaTheme="majorEastAsia" w:hAnsi="Calibri" w:cs="Calibri"/>
          <w:color w:val="00000A"/>
          <w:sz w:val="23"/>
          <w:szCs w:val="23"/>
          <w:lang w:val="en-US"/>
        </w:rPr>
        <w:t>. Jefferson: McFarland &amp; Company, Inc. </w:t>
      </w:r>
      <w:r w:rsidRPr="001505C4">
        <w:rPr>
          <w:rStyle w:val="eop"/>
          <w:rFonts w:ascii="Calibri" w:eastAsiaTheme="majorEastAsia" w:hAnsi="Calibri" w:cs="Calibri"/>
          <w:color w:val="00000A"/>
          <w:sz w:val="23"/>
          <w:szCs w:val="23"/>
        </w:rPr>
        <w:t> </w:t>
      </w:r>
    </w:p>
    <w:p w14:paraId="32AAB486" w14:textId="77777777" w:rsidR="00072BEE" w:rsidRPr="001505C4" w:rsidRDefault="00072BEE" w:rsidP="001505C4">
      <w:pPr>
        <w:pStyle w:val="paragraph"/>
        <w:spacing w:before="0" w:beforeAutospacing="0" w:after="0" w:afterAutospacing="0"/>
        <w:ind w:left="555" w:hanging="555"/>
        <w:textAlignment w:val="baseline"/>
        <w:rPr>
          <w:rFonts w:ascii="Calibri" w:hAnsi="Calibri" w:cs="Calibri"/>
          <w:color w:val="00000A"/>
          <w:sz w:val="23"/>
          <w:szCs w:val="23"/>
        </w:rPr>
      </w:pPr>
      <w:r w:rsidRPr="001505C4">
        <w:rPr>
          <w:rStyle w:val="eop"/>
          <w:rFonts w:ascii="Calibri" w:eastAsiaTheme="majorEastAsia" w:hAnsi="Calibri" w:cs="Calibri"/>
          <w:color w:val="00000A"/>
          <w:sz w:val="23"/>
          <w:szCs w:val="23"/>
        </w:rPr>
        <w:t> </w:t>
      </w:r>
    </w:p>
    <w:p w14:paraId="59DC5571" w14:textId="77777777" w:rsidR="00072BEE" w:rsidRPr="001505C4" w:rsidRDefault="00072BEE" w:rsidP="001505C4">
      <w:pPr>
        <w:pStyle w:val="paragraph"/>
        <w:spacing w:before="0" w:beforeAutospacing="0" w:after="0" w:afterAutospacing="0"/>
        <w:textAlignment w:val="baseline"/>
        <w:rPr>
          <w:rFonts w:ascii="Calibri" w:hAnsi="Calibri" w:cs="Calibri"/>
          <w:color w:val="00000A"/>
          <w:sz w:val="23"/>
          <w:szCs w:val="23"/>
        </w:rPr>
      </w:pPr>
      <w:r w:rsidRPr="001505C4">
        <w:rPr>
          <w:rStyle w:val="normaltextrun"/>
          <w:rFonts w:ascii="Calibri" w:eastAsiaTheme="majorEastAsia" w:hAnsi="Calibri" w:cs="Calibri"/>
          <w:b/>
          <w:bCs/>
          <w:color w:val="00000A"/>
          <w:sz w:val="23"/>
          <w:szCs w:val="23"/>
          <w:lang w:val="en-US"/>
        </w:rPr>
        <w:t xml:space="preserve">Biography: </w:t>
      </w:r>
      <w:proofErr w:type="spellStart"/>
      <w:r w:rsidRPr="001505C4">
        <w:rPr>
          <w:rStyle w:val="normaltextrun"/>
          <w:rFonts w:ascii="Calibri" w:eastAsiaTheme="majorEastAsia" w:hAnsi="Calibri" w:cs="Calibri"/>
          <w:color w:val="00000A"/>
          <w:sz w:val="23"/>
          <w:szCs w:val="23"/>
          <w:lang w:val="en-US"/>
        </w:rPr>
        <w:t>Dragoş</w:t>
      </w:r>
      <w:proofErr w:type="spellEnd"/>
      <w:r w:rsidRPr="001505C4">
        <w:rPr>
          <w:rStyle w:val="normaltextrun"/>
          <w:rFonts w:ascii="Calibri" w:eastAsiaTheme="majorEastAsia" w:hAnsi="Calibri" w:cs="Calibri"/>
          <w:color w:val="00000A"/>
          <w:sz w:val="23"/>
          <w:szCs w:val="23"/>
          <w:lang w:val="en-US"/>
        </w:rPr>
        <w:t xml:space="preserve"> Manea is a lecturer in the American Studies Program at the University of Bucharest, where he teaches courses in contemporary American literature, cultural memory studies, perpetrator studies, and media studies. His main research interests include the adaptation of history, cultural memory, and the relationship between ethics and fiction.</w:t>
      </w:r>
    </w:p>
    <w:p w14:paraId="74C6A4F1"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 </w:t>
      </w:r>
      <w:r w:rsidRPr="001505C4">
        <w:rPr>
          <w:rFonts w:ascii="Calibri" w:hAnsi="Calibri" w:cs="Calibri"/>
          <w:sz w:val="23"/>
          <w:szCs w:val="23"/>
        </w:rPr>
        <w:br w:type="page"/>
      </w:r>
    </w:p>
    <w:p w14:paraId="03B2AA0A" w14:textId="77777777" w:rsidR="00072BEE" w:rsidRPr="001505C4" w:rsidRDefault="00072BEE"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Technology understandings in superhero comics of the right wing</w:t>
      </w:r>
    </w:p>
    <w:p w14:paraId="7831F81A" w14:textId="77777777" w:rsidR="00072BEE" w:rsidRPr="001505C4" w:rsidRDefault="00072BEE" w:rsidP="001505C4">
      <w:pPr>
        <w:spacing w:line="240" w:lineRule="auto"/>
        <w:rPr>
          <w:rFonts w:ascii="Calibri" w:hAnsi="Calibri" w:cs="Calibri"/>
          <w:b/>
          <w:sz w:val="23"/>
          <w:szCs w:val="23"/>
        </w:rPr>
      </w:pPr>
    </w:p>
    <w:p w14:paraId="3007FFAC"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b/>
          <w:sz w:val="23"/>
          <w:szCs w:val="23"/>
        </w:rPr>
        <w:t xml:space="preserve">Alexandra </w:t>
      </w:r>
      <w:proofErr w:type="spellStart"/>
      <w:r w:rsidRPr="001505C4">
        <w:rPr>
          <w:rFonts w:ascii="Calibri" w:hAnsi="Calibri" w:cs="Calibri"/>
          <w:b/>
          <w:sz w:val="23"/>
          <w:szCs w:val="23"/>
        </w:rPr>
        <w:t>Mehnert</w:t>
      </w:r>
      <w:proofErr w:type="spellEnd"/>
      <w:r w:rsidRPr="001505C4">
        <w:rPr>
          <w:rFonts w:ascii="Calibri" w:hAnsi="Calibri" w:cs="Calibri"/>
          <w:b/>
          <w:sz w:val="23"/>
          <w:szCs w:val="23"/>
        </w:rPr>
        <w:t xml:space="preserve"> (she/her)</w:t>
      </w:r>
    </w:p>
    <w:p w14:paraId="10A56D43" w14:textId="77777777" w:rsidR="00072BEE" w:rsidRPr="001505C4" w:rsidRDefault="00072BEE" w:rsidP="001505C4">
      <w:pPr>
        <w:spacing w:line="240" w:lineRule="auto"/>
        <w:rPr>
          <w:rFonts w:ascii="Calibri" w:hAnsi="Calibri" w:cs="Calibri"/>
          <w:b/>
          <w:sz w:val="23"/>
          <w:szCs w:val="23"/>
        </w:rPr>
      </w:pPr>
    </w:p>
    <w:p w14:paraId="355D5551"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b/>
          <w:sz w:val="23"/>
          <w:szCs w:val="23"/>
        </w:rPr>
        <w:t xml:space="preserve">Abstract: </w:t>
      </w:r>
      <w:r w:rsidRPr="001505C4">
        <w:rPr>
          <w:rFonts w:ascii="Calibri" w:hAnsi="Calibri" w:cs="Calibri"/>
          <w:sz w:val="23"/>
          <w:szCs w:val="23"/>
        </w:rPr>
        <w:t xml:space="preserve">The paper examines the technological aspects and distribution of superhero comics produced by German right-wing publishers. Using Grounded Theory by E. Clarke, it analyses the superpowers of these superheroes, which are made possible by technology. The focus is on the conditions and purposes for which the superheroes of right-wing comics acquired their superpowers and how they use them. Answering the question about the use of superpowers primarily affects right-wing discourses on immigration, environment/climate change, gender, and health. </w:t>
      </w:r>
    </w:p>
    <w:p w14:paraId="589EE42F" w14:textId="77777777" w:rsidR="00072BEE" w:rsidRPr="001505C4" w:rsidRDefault="00072BEE" w:rsidP="001505C4">
      <w:pPr>
        <w:spacing w:line="240" w:lineRule="auto"/>
        <w:rPr>
          <w:rFonts w:ascii="Calibri" w:hAnsi="Calibri" w:cs="Calibri"/>
          <w:sz w:val="23"/>
          <w:szCs w:val="23"/>
        </w:rPr>
      </w:pPr>
    </w:p>
    <w:p w14:paraId="62A4BE28"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The second part of the paper will examine the political and communicational research to determine under what conditions the technological understanding of right-wing actors calls for vigilant action by superheroes and comic recipients. The paper analyses internet-based platforms, including online shops, podcasts, and YouTube channels, to highlight how right-wing publishers create a cross-media network using modern technology. </w:t>
      </w:r>
    </w:p>
    <w:p w14:paraId="651FF1A0" w14:textId="77777777" w:rsidR="00072BEE" w:rsidRPr="001505C4" w:rsidRDefault="00072BEE" w:rsidP="001505C4">
      <w:pPr>
        <w:spacing w:line="240" w:lineRule="auto"/>
        <w:rPr>
          <w:rFonts w:ascii="Calibri" w:hAnsi="Calibri" w:cs="Calibri"/>
          <w:sz w:val="23"/>
          <w:szCs w:val="23"/>
        </w:rPr>
      </w:pPr>
    </w:p>
    <w:p w14:paraId="158572F3"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The conclusion summarizes the characteristics of technology understandings in comics of the right wing and how right-wing publishers use cross-media forms of communication, such as comics, to spread their ideology.</w:t>
      </w:r>
    </w:p>
    <w:p w14:paraId="3B97965D" w14:textId="77777777" w:rsidR="00072BEE" w:rsidRPr="001505C4" w:rsidRDefault="00072BEE" w:rsidP="001505C4">
      <w:pPr>
        <w:spacing w:line="240" w:lineRule="auto"/>
        <w:rPr>
          <w:rFonts w:ascii="Calibri" w:hAnsi="Calibri" w:cs="Calibri"/>
          <w:sz w:val="23"/>
          <w:szCs w:val="23"/>
        </w:rPr>
      </w:pPr>
    </w:p>
    <w:p w14:paraId="41704F91" w14:textId="77777777" w:rsidR="00072BEE" w:rsidRPr="001505C4" w:rsidRDefault="00072BEE" w:rsidP="001505C4">
      <w:pPr>
        <w:spacing w:line="240" w:lineRule="auto"/>
        <w:rPr>
          <w:rFonts w:ascii="Calibri" w:hAnsi="Calibri" w:cs="Calibri"/>
          <w:b/>
          <w:sz w:val="23"/>
          <w:szCs w:val="23"/>
        </w:rPr>
      </w:pPr>
      <w:r w:rsidRPr="001505C4">
        <w:rPr>
          <w:rFonts w:ascii="Calibri" w:hAnsi="Calibri" w:cs="Calibri"/>
          <w:b/>
          <w:sz w:val="23"/>
          <w:szCs w:val="23"/>
        </w:rPr>
        <w:t xml:space="preserve">Biography: </w:t>
      </w:r>
    </w:p>
    <w:p w14:paraId="0CA94917" w14:textId="77777777" w:rsidR="00072BEE" w:rsidRPr="001505C4" w:rsidRDefault="00072BEE" w:rsidP="001505C4">
      <w:pPr>
        <w:pStyle w:val="ListParagraph"/>
        <w:numPr>
          <w:ilvl w:val="0"/>
          <w:numId w:val="2"/>
        </w:numPr>
        <w:spacing w:after="0" w:line="240" w:lineRule="auto"/>
        <w:ind w:left="284" w:hanging="284"/>
        <w:rPr>
          <w:rFonts w:ascii="Calibri" w:hAnsi="Calibri" w:cs="Calibri"/>
          <w:sz w:val="23"/>
          <w:szCs w:val="23"/>
        </w:rPr>
      </w:pPr>
      <w:r w:rsidRPr="001505C4">
        <w:rPr>
          <w:rFonts w:ascii="Calibri" w:hAnsi="Calibri" w:cs="Calibri"/>
          <w:sz w:val="23"/>
          <w:szCs w:val="23"/>
        </w:rPr>
        <w:t>Degrees: Master of Arts in Political Science and Bachelor of Arts in German Studies (University of Leipzig)</w:t>
      </w:r>
    </w:p>
    <w:p w14:paraId="5565C1E8" w14:textId="77777777" w:rsidR="00072BEE" w:rsidRPr="001505C4" w:rsidRDefault="00072BEE" w:rsidP="001505C4">
      <w:pPr>
        <w:pStyle w:val="ListParagraph"/>
        <w:numPr>
          <w:ilvl w:val="0"/>
          <w:numId w:val="2"/>
        </w:numPr>
        <w:spacing w:after="0" w:line="240" w:lineRule="auto"/>
        <w:ind w:left="284" w:hanging="284"/>
        <w:rPr>
          <w:rFonts w:ascii="Calibri" w:hAnsi="Calibri" w:cs="Calibri"/>
          <w:sz w:val="23"/>
          <w:szCs w:val="23"/>
        </w:rPr>
      </w:pPr>
      <w:r w:rsidRPr="001505C4">
        <w:rPr>
          <w:rFonts w:ascii="Calibri" w:hAnsi="Calibri" w:cs="Calibri"/>
          <w:sz w:val="23"/>
          <w:szCs w:val="23"/>
        </w:rPr>
        <w:t>Affiliation: PhD student since Mai 2023 at University of Leipzig, Topic: “</w:t>
      </w:r>
      <w:proofErr w:type="spellStart"/>
      <w:r w:rsidRPr="001505C4">
        <w:rPr>
          <w:rFonts w:ascii="Calibri" w:hAnsi="Calibri" w:cs="Calibri"/>
          <w:sz w:val="23"/>
          <w:szCs w:val="23"/>
        </w:rPr>
        <w:t>Printmedia</w:t>
      </w:r>
      <w:proofErr w:type="spellEnd"/>
      <w:r w:rsidRPr="001505C4">
        <w:rPr>
          <w:rFonts w:ascii="Calibri" w:hAnsi="Calibri" w:cs="Calibri"/>
          <w:sz w:val="23"/>
          <w:szCs w:val="23"/>
        </w:rPr>
        <w:t xml:space="preserve"> of the Right Wing”, Scientific Associate in a Right Wing - prevention project at </w:t>
      </w:r>
      <w:proofErr w:type="spellStart"/>
      <w:r w:rsidRPr="001505C4">
        <w:rPr>
          <w:rFonts w:ascii="Calibri" w:hAnsi="Calibri" w:cs="Calibri"/>
          <w:sz w:val="23"/>
          <w:szCs w:val="23"/>
        </w:rPr>
        <w:t>Bundesarbeitsgemeinschaft</w:t>
      </w:r>
      <w:proofErr w:type="spellEnd"/>
      <w:r w:rsidRPr="001505C4">
        <w:rPr>
          <w:rFonts w:ascii="Calibri" w:hAnsi="Calibri" w:cs="Calibri"/>
          <w:sz w:val="23"/>
          <w:szCs w:val="23"/>
        </w:rPr>
        <w:t xml:space="preserve"> “</w:t>
      </w:r>
      <w:proofErr w:type="spellStart"/>
      <w:r w:rsidRPr="001505C4">
        <w:rPr>
          <w:rFonts w:ascii="Calibri" w:hAnsi="Calibri" w:cs="Calibri"/>
          <w:sz w:val="23"/>
          <w:szCs w:val="23"/>
        </w:rPr>
        <w:t>Ausstieg</w:t>
      </w:r>
      <w:proofErr w:type="spellEnd"/>
      <w:r w:rsidRPr="001505C4">
        <w:rPr>
          <w:rFonts w:ascii="Calibri" w:hAnsi="Calibri" w:cs="Calibri"/>
          <w:sz w:val="23"/>
          <w:szCs w:val="23"/>
        </w:rPr>
        <w:t xml:space="preserve"> </w:t>
      </w:r>
      <w:proofErr w:type="spellStart"/>
      <w:r w:rsidRPr="001505C4">
        <w:rPr>
          <w:rFonts w:ascii="Calibri" w:hAnsi="Calibri" w:cs="Calibri"/>
          <w:sz w:val="23"/>
          <w:szCs w:val="23"/>
        </w:rPr>
        <w:t>zum</w:t>
      </w:r>
      <w:proofErr w:type="spellEnd"/>
      <w:r w:rsidRPr="001505C4">
        <w:rPr>
          <w:rFonts w:ascii="Calibri" w:hAnsi="Calibri" w:cs="Calibri"/>
          <w:sz w:val="23"/>
          <w:szCs w:val="23"/>
        </w:rPr>
        <w:t xml:space="preserve"> </w:t>
      </w:r>
      <w:proofErr w:type="spellStart"/>
      <w:r w:rsidRPr="001505C4">
        <w:rPr>
          <w:rFonts w:ascii="Calibri" w:hAnsi="Calibri" w:cs="Calibri"/>
          <w:sz w:val="23"/>
          <w:szCs w:val="23"/>
        </w:rPr>
        <w:t>Einstieg</w:t>
      </w:r>
      <w:proofErr w:type="spellEnd"/>
      <w:r w:rsidRPr="001505C4">
        <w:rPr>
          <w:rFonts w:ascii="Calibri" w:hAnsi="Calibri" w:cs="Calibri"/>
          <w:sz w:val="23"/>
          <w:szCs w:val="23"/>
        </w:rPr>
        <w:t xml:space="preserve">” </w:t>
      </w:r>
      <w:proofErr w:type="spellStart"/>
      <w:r w:rsidRPr="001505C4">
        <w:rPr>
          <w:rFonts w:ascii="Calibri" w:hAnsi="Calibri" w:cs="Calibri"/>
          <w:sz w:val="23"/>
          <w:szCs w:val="23"/>
        </w:rPr>
        <w:t>e.V.</w:t>
      </w:r>
      <w:proofErr w:type="spellEnd"/>
    </w:p>
    <w:p w14:paraId="3BCCD738"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br w:type="page"/>
      </w:r>
    </w:p>
    <w:p w14:paraId="3C695570" w14:textId="77777777" w:rsidR="00072BEE" w:rsidRPr="001505C4" w:rsidRDefault="00072BEE"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Technological Leverage for Comic Artists</w:t>
      </w:r>
    </w:p>
    <w:p w14:paraId="2FFF7837" w14:textId="77777777" w:rsidR="00072BEE" w:rsidRPr="001505C4" w:rsidRDefault="00072BEE" w:rsidP="001505C4">
      <w:pPr>
        <w:spacing w:line="240" w:lineRule="auto"/>
        <w:rPr>
          <w:rFonts w:ascii="Calibri" w:hAnsi="Calibri" w:cs="Calibri"/>
          <w:b/>
          <w:sz w:val="23"/>
          <w:szCs w:val="23"/>
        </w:rPr>
      </w:pPr>
    </w:p>
    <w:p w14:paraId="76B3973D" w14:textId="77777777" w:rsidR="00072BEE" w:rsidRPr="001505C4" w:rsidRDefault="00072BEE" w:rsidP="001505C4">
      <w:pPr>
        <w:spacing w:line="240" w:lineRule="auto"/>
        <w:rPr>
          <w:rFonts w:ascii="Calibri" w:hAnsi="Calibri" w:cs="Calibri"/>
          <w:b/>
          <w:sz w:val="23"/>
          <w:szCs w:val="23"/>
        </w:rPr>
      </w:pPr>
      <w:proofErr w:type="spellStart"/>
      <w:r w:rsidRPr="001505C4">
        <w:rPr>
          <w:rFonts w:ascii="Calibri" w:hAnsi="Calibri" w:cs="Calibri"/>
          <w:b/>
          <w:sz w:val="23"/>
          <w:szCs w:val="23"/>
        </w:rPr>
        <w:t>Shuchita</w:t>
      </w:r>
      <w:proofErr w:type="spellEnd"/>
      <w:r w:rsidRPr="001505C4">
        <w:rPr>
          <w:rFonts w:ascii="Calibri" w:hAnsi="Calibri" w:cs="Calibri"/>
          <w:b/>
          <w:sz w:val="23"/>
          <w:szCs w:val="23"/>
        </w:rPr>
        <w:t xml:space="preserve"> Mishra (she/her)</w:t>
      </w:r>
    </w:p>
    <w:p w14:paraId="2F2DF69F" w14:textId="77777777" w:rsidR="00072BEE" w:rsidRPr="001505C4" w:rsidRDefault="00072BEE" w:rsidP="001505C4">
      <w:pPr>
        <w:spacing w:line="240" w:lineRule="auto"/>
        <w:rPr>
          <w:rFonts w:ascii="Calibri" w:hAnsi="Calibri" w:cs="Calibri"/>
          <w:b/>
          <w:sz w:val="23"/>
          <w:szCs w:val="23"/>
        </w:rPr>
      </w:pPr>
    </w:p>
    <w:p w14:paraId="69F0661C" w14:textId="21E4AFC5" w:rsidR="00072BEE" w:rsidRPr="001505C4" w:rsidRDefault="00072BEE" w:rsidP="001505C4">
      <w:pPr>
        <w:spacing w:line="240" w:lineRule="auto"/>
        <w:rPr>
          <w:rFonts w:ascii="Calibri" w:hAnsi="Calibri" w:cs="Calibri"/>
          <w:sz w:val="23"/>
          <w:szCs w:val="23"/>
        </w:rPr>
      </w:pPr>
      <w:r w:rsidRPr="001505C4">
        <w:rPr>
          <w:rFonts w:ascii="Calibri" w:hAnsi="Calibri" w:cs="Calibri"/>
          <w:b/>
          <w:sz w:val="23"/>
          <w:szCs w:val="23"/>
        </w:rPr>
        <w:t xml:space="preserve">Abstract: </w:t>
      </w:r>
      <w:r w:rsidRPr="001505C4">
        <w:rPr>
          <w:rFonts w:ascii="Calibri" w:hAnsi="Calibri" w:cs="Calibri"/>
          <w:sz w:val="23"/>
          <w:szCs w:val="23"/>
        </w:rPr>
        <w:t xml:space="preserve">In the introduction to </w:t>
      </w:r>
      <w:proofErr w:type="spellStart"/>
      <w:r w:rsidRPr="001505C4">
        <w:rPr>
          <w:rFonts w:ascii="Calibri" w:hAnsi="Calibri" w:cs="Calibri"/>
          <w:sz w:val="23"/>
          <w:szCs w:val="23"/>
        </w:rPr>
        <w:t>Edena</w:t>
      </w:r>
      <w:proofErr w:type="spellEnd"/>
      <w:r w:rsidRPr="001505C4">
        <w:rPr>
          <w:rFonts w:ascii="Calibri" w:hAnsi="Calibri" w:cs="Calibri"/>
          <w:sz w:val="23"/>
          <w:szCs w:val="23"/>
        </w:rPr>
        <w:t>, Moebius says "We artists can only go as far as the people can</w:t>
      </w:r>
      <w:r w:rsidR="005A2115">
        <w:rPr>
          <w:rFonts w:ascii="Calibri" w:hAnsi="Calibri" w:cs="Calibri"/>
          <w:sz w:val="23"/>
          <w:szCs w:val="23"/>
        </w:rPr>
        <w:t xml:space="preserve"> </w:t>
      </w:r>
      <w:r w:rsidRPr="001505C4">
        <w:rPr>
          <w:rFonts w:ascii="Calibri" w:hAnsi="Calibri" w:cs="Calibri"/>
          <w:sz w:val="23"/>
          <w:szCs w:val="23"/>
        </w:rPr>
        <w:t>follow us." In the conclusion to his introduction, he adds that his stories are the same as science</w:t>
      </w:r>
    </w:p>
    <w:p w14:paraId="468A391B"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and technology - "a discovery begins with a scientist alone in his laboratory; then ten years later,</w:t>
      </w:r>
    </w:p>
    <w:p w14:paraId="3FBDA117"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everybody has "it" in their living room".</w:t>
      </w:r>
    </w:p>
    <w:p w14:paraId="68D9D8DA" w14:textId="77777777" w:rsidR="00072BEE" w:rsidRPr="001505C4" w:rsidRDefault="00072BEE" w:rsidP="001505C4">
      <w:pPr>
        <w:spacing w:line="240" w:lineRule="auto"/>
        <w:rPr>
          <w:rFonts w:ascii="Calibri" w:hAnsi="Calibri" w:cs="Calibri"/>
          <w:sz w:val="23"/>
          <w:szCs w:val="23"/>
        </w:rPr>
      </w:pPr>
    </w:p>
    <w:p w14:paraId="086119CF"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This futuristic sentiment of Moebius has </w:t>
      </w:r>
      <w:proofErr w:type="gramStart"/>
      <w:r w:rsidRPr="001505C4">
        <w:rPr>
          <w:rFonts w:ascii="Calibri" w:hAnsi="Calibri" w:cs="Calibri"/>
          <w:sz w:val="23"/>
          <w:szCs w:val="23"/>
        </w:rPr>
        <w:t>actually come</w:t>
      </w:r>
      <w:proofErr w:type="gramEnd"/>
      <w:r w:rsidRPr="001505C4">
        <w:rPr>
          <w:rFonts w:ascii="Calibri" w:hAnsi="Calibri" w:cs="Calibri"/>
          <w:sz w:val="23"/>
          <w:szCs w:val="23"/>
        </w:rPr>
        <w:t xml:space="preserve"> true for any comic artist with a social</w:t>
      </w:r>
    </w:p>
    <w:p w14:paraId="1027E249"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media presence including myself. Technology has made the comic industry into a self</w:t>
      </w:r>
    </w:p>
    <w:p w14:paraId="6520B3F4"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sustainable business. A business that leverages technology by improving production, easing</w:t>
      </w:r>
    </w:p>
    <w:p w14:paraId="32A482A4"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distribution and marketing globally.</w:t>
      </w:r>
    </w:p>
    <w:p w14:paraId="6C348FBD" w14:textId="77777777" w:rsidR="00072BEE" w:rsidRPr="001505C4" w:rsidRDefault="00072BEE" w:rsidP="001505C4">
      <w:pPr>
        <w:spacing w:line="240" w:lineRule="auto"/>
        <w:rPr>
          <w:rFonts w:ascii="Calibri" w:hAnsi="Calibri" w:cs="Calibri"/>
          <w:sz w:val="23"/>
          <w:szCs w:val="23"/>
        </w:rPr>
      </w:pPr>
    </w:p>
    <w:p w14:paraId="377B2E69"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My paper aims at exploring different facets of business supported by digital tools such as</w:t>
      </w:r>
    </w:p>
    <w:p w14:paraId="0BB04971"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Procreate, </w:t>
      </w:r>
      <w:proofErr w:type="spellStart"/>
      <w:r w:rsidRPr="001505C4">
        <w:rPr>
          <w:rFonts w:ascii="Calibri" w:hAnsi="Calibri" w:cs="Calibri"/>
          <w:sz w:val="23"/>
          <w:szCs w:val="23"/>
        </w:rPr>
        <w:t>IbisXPaint</w:t>
      </w:r>
      <w:proofErr w:type="spellEnd"/>
      <w:r w:rsidRPr="001505C4">
        <w:rPr>
          <w:rFonts w:ascii="Calibri" w:hAnsi="Calibri" w:cs="Calibri"/>
          <w:sz w:val="23"/>
          <w:szCs w:val="23"/>
        </w:rPr>
        <w:t xml:space="preserve"> and Adobe Suite products used in comic production to the availability of</w:t>
      </w:r>
    </w:p>
    <w:p w14:paraId="04FE189F"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different distribution platforms present on the internet like Webtoons and Tapas to finally</w:t>
      </w:r>
    </w:p>
    <w:p w14:paraId="23033174"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reaching a global audience </w:t>
      </w:r>
      <w:proofErr w:type="gramStart"/>
      <w:r w:rsidRPr="001505C4">
        <w:rPr>
          <w:rFonts w:ascii="Calibri" w:hAnsi="Calibri" w:cs="Calibri"/>
          <w:sz w:val="23"/>
          <w:szCs w:val="23"/>
        </w:rPr>
        <w:t>through the use of</w:t>
      </w:r>
      <w:proofErr w:type="gramEnd"/>
      <w:r w:rsidRPr="001505C4">
        <w:rPr>
          <w:rFonts w:ascii="Calibri" w:hAnsi="Calibri" w:cs="Calibri"/>
          <w:sz w:val="23"/>
          <w:szCs w:val="23"/>
        </w:rPr>
        <w:t xml:space="preserve"> social media. Media Networks like Instagram,</w:t>
      </w:r>
    </w:p>
    <w:p w14:paraId="4C8CF0A1"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Facebook and </w:t>
      </w:r>
      <w:proofErr w:type="spellStart"/>
      <w:r w:rsidRPr="001505C4">
        <w:rPr>
          <w:rFonts w:ascii="Calibri" w:hAnsi="Calibri" w:cs="Calibri"/>
          <w:sz w:val="23"/>
          <w:szCs w:val="23"/>
        </w:rPr>
        <w:t>Tiktok</w:t>
      </w:r>
      <w:proofErr w:type="spellEnd"/>
      <w:r w:rsidRPr="001505C4">
        <w:rPr>
          <w:rFonts w:ascii="Calibri" w:hAnsi="Calibri" w:cs="Calibri"/>
          <w:sz w:val="23"/>
          <w:szCs w:val="23"/>
        </w:rPr>
        <w:t xml:space="preserve"> help comic artists such as </w:t>
      </w:r>
      <w:proofErr w:type="gramStart"/>
      <w:r w:rsidRPr="001505C4">
        <w:rPr>
          <w:rFonts w:ascii="Calibri" w:hAnsi="Calibri" w:cs="Calibri"/>
          <w:sz w:val="23"/>
          <w:szCs w:val="23"/>
        </w:rPr>
        <w:t>myself</w:t>
      </w:r>
      <w:proofErr w:type="gramEnd"/>
      <w:r w:rsidRPr="001505C4">
        <w:rPr>
          <w:rFonts w:ascii="Calibri" w:hAnsi="Calibri" w:cs="Calibri"/>
          <w:sz w:val="23"/>
          <w:szCs w:val="23"/>
        </w:rPr>
        <w:t xml:space="preserve"> gain visibility and employment by</w:t>
      </w:r>
    </w:p>
    <w:p w14:paraId="55F820E3"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engaging with a worldwide audience at a greater frequency than ever before.</w:t>
      </w:r>
    </w:p>
    <w:p w14:paraId="2B127A7C"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I conclude the paper with case studies and examples of brand creation by individual comic</w:t>
      </w:r>
    </w:p>
    <w:p w14:paraId="7EF1AE9A"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artists capitalizing on the latest technology in the industry.</w:t>
      </w:r>
    </w:p>
    <w:p w14:paraId="18C435B2" w14:textId="77777777" w:rsidR="00072BEE" w:rsidRPr="001505C4" w:rsidRDefault="00072BEE" w:rsidP="001505C4">
      <w:pPr>
        <w:spacing w:line="240" w:lineRule="auto"/>
        <w:rPr>
          <w:rFonts w:ascii="Calibri" w:hAnsi="Calibri" w:cs="Calibri"/>
          <w:sz w:val="23"/>
          <w:szCs w:val="23"/>
        </w:rPr>
      </w:pPr>
    </w:p>
    <w:p w14:paraId="3A4CA8C8"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b/>
          <w:sz w:val="23"/>
          <w:szCs w:val="23"/>
        </w:rPr>
        <w:t xml:space="preserve">Biography: </w:t>
      </w:r>
      <w:r w:rsidRPr="001505C4">
        <w:rPr>
          <w:rFonts w:ascii="Calibri" w:hAnsi="Calibri" w:cs="Calibri"/>
          <w:sz w:val="23"/>
          <w:szCs w:val="23"/>
        </w:rPr>
        <w:t xml:space="preserve">I, </w:t>
      </w:r>
      <w:proofErr w:type="spellStart"/>
      <w:r w:rsidRPr="001505C4">
        <w:rPr>
          <w:rFonts w:ascii="Calibri" w:hAnsi="Calibri" w:cs="Calibri"/>
          <w:sz w:val="23"/>
          <w:szCs w:val="23"/>
        </w:rPr>
        <w:t>Shuchita</w:t>
      </w:r>
      <w:proofErr w:type="spellEnd"/>
      <w:r w:rsidRPr="001505C4">
        <w:rPr>
          <w:rFonts w:ascii="Calibri" w:hAnsi="Calibri" w:cs="Calibri"/>
          <w:sz w:val="23"/>
          <w:szCs w:val="23"/>
        </w:rPr>
        <w:t xml:space="preserve"> Mishra, graduated with an MFA in Comics from California College of the Arts. Apart from running my comic and basic animation workshops across the US schools, I am an Assistant Professor at the School of Art and Design at Kennesaw State University.</w:t>
      </w:r>
    </w:p>
    <w:p w14:paraId="29F3E68F"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br w:type="page"/>
      </w:r>
    </w:p>
    <w:p w14:paraId="0CE0D6FE" w14:textId="5D37EC69"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“I didn’t want them to call me a </w:t>
      </w:r>
      <w:proofErr w:type="spellStart"/>
      <w:r w:rsidRPr="001505C4">
        <w:rPr>
          <w:rFonts w:ascii="Calibri" w:hAnsi="Calibri" w:cs="Calibri"/>
          <w:b/>
          <w:bCs/>
          <w:color w:val="000000"/>
          <w:sz w:val="23"/>
          <w:szCs w:val="23"/>
        </w:rPr>
        <w:t>weeb</w:t>
      </w:r>
      <w:proofErr w:type="spellEnd"/>
      <w:r w:rsidRPr="001505C4">
        <w:rPr>
          <w:rFonts w:ascii="Calibri" w:hAnsi="Calibri" w:cs="Calibri"/>
          <w:b/>
          <w:bCs/>
          <w:color w:val="000000"/>
          <w:sz w:val="23"/>
          <w:szCs w:val="23"/>
        </w:rPr>
        <w:t>”: The social transactions inherent in the childhood reading histories of emerging U.S. adults</w:t>
      </w:r>
    </w:p>
    <w:p w14:paraId="28A475FD"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484F28BA"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Robin A. Moeller</w:t>
      </w:r>
      <w:r w:rsidRPr="001505C4">
        <w:rPr>
          <w:rFonts w:ascii="Calibri" w:hAnsi="Calibri" w:cs="Calibri"/>
          <w:color w:val="000000"/>
          <w:sz w:val="23"/>
          <w:szCs w:val="23"/>
        </w:rPr>
        <w:t xml:space="preserve"> </w:t>
      </w:r>
      <w:r w:rsidRPr="001505C4">
        <w:rPr>
          <w:rFonts w:ascii="Calibri" w:hAnsi="Calibri" w:cs="Calibri"/>
          <w:b/>
          <w:color w:val="000000"/>
          <w:sz w:val="23"/>
          <w:szCs w:val="23"/>
        </w:rPr>
        <w:t>(she/her)</w:t>
      </w:r>
    </w:p>
    <w:p w14:paraId="1FDA3BCB"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12349485"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 xml:space="preserve">For children and teens, the social aspects of reading often impact what and how they read. For individuals who read or wish to read potentially contentious texts, such as comics, social influences may become a more significant factor to a child or teens’ reading. For many school and public librarians, the social transactions that impact reading, especially comics reading, are often left unexplored. The purpose of this research was to examine the reading histories of emerging adults (aged 18-30 years old) who identified as childhood and/or teenage comics readers, </w:t>
      </w:r>
      <w:proofErr w:type="gramStart"/>
      <w:r w:rsidRPr="001505C4">
        <w:rPr>
          <w:rFonts w:ascii="Calibri" w:hAnsi="Calibri" w:cs="Calibri"/>
          <w:color w:val="000000"/>
          <w:sz w:val="23"/>
          <w:szCs w:val="23"/>
        </w:rPr>
        <w:t>in order to</w:t>
      </w:r>
      <w:proofErr w:type="gramEnd"/>
      <w:r w:rsidRPr="001505C4">
        <w:rPr>
          <w:rFonts w:ascii="Calibri" w:hAnsi="Calibri" w:cs="Calibri"/>
          <w:color w:val="000000"/>
          <w:sz w:val="23"/>
          <w:szCs w:val="23"/>
        </w:rPr>
        <w:t xml:space="preserve"> better understand what and how social aspects influenced their comics reading. After individually interviewing 34 emerging adults, the researcher found themes that reflected those social transactions that impacted the participants’ comics reading, including: the influence of belonging (or not) to a community of readers; the role of personal relationships; and conscious and subconscious stigma assignments. </w:t>
      </w:r>
      <w:proofErr w:type="gramStart"/>
      <w:r w:rsidRPr="001505C4">
        <w:rPr>
          <w:rFonts w:ascii="Calibri" w:hAnsi="Calibri" w:cs="Calibri"/>
          <w:color w:val="000000"/>
          <w:sz w:val="23"/>
          <w:szCs w:val="23"/>
        </w:rPr>
        <w:t>The vast majority of</w:t>
      </w:r>
      <w:proofErr w:type="gramEnd"/>
      <w:r w:rsidRPr="001505C4">
        <w:rPr>
          <w:rFonts w:ascii="Calibri" w:hAnsi="Calibri" w:cs="Calibri"/>
          <w:color w:val="000000"/>
          <w:sz w:val="23"/>
          <w:szCs w:val="23"/>
        </w:rPr>
        <w:t xml:space="preserve"> individuals who responded to the request for participants for this study identified as women, a phenomenon which will also be discussed. The implications of this research include the role that librarians can play in creating and/or fostering communities of comics readers; the importance for librarians to acknowledge that gender continues to impact comics reading performativity and stigma; and, imperatively, how librarians themselves can act as censors and self-censors when it comes to comics reading.</w:t>
      </w:r>
    </w:p>
    <w:p w14:paraId="424F9147"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06326785" w14:textId="45755BCD"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Biography: </w:t>
      </w:r>
      <w:r w:rsidRPr="001505C4">
        <w:rPr>
          <w:rFonts w:ascii="Calibri" w:hAnsi="Calibri" w:cs="Calibri"/>
          <w:color w:val="000000"/>
          <w:sz w:val="23"/>
          <w:szCs w:val="23"/>
        </w:rPr>
        <w:t>Robin A. Moeller is a former high school librarian and professor of Library Science at Appalachian State University, Boone, North Carolina, USA. Her research interests lie in visual representations of information as they apply to youth and schooling, as well as the reading habits and interests of children and teens.</w:t>
      </w:r>
    </w:p>
    <w:p w14:paraId="56BA0B71"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3A55DBBF"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Nature vs Development: An ecocritical reading of </w:t>
      </w:r>
      <w:proofErr w:type="spellStart"/>
      <w:r w:rsidRPr="001505C4">
        <w:rPr>
          <w:rFonts w:ascii="Calibri" w:hAnsi="Calibri" w:cs="Calibri"/>
          <w:b/>
          <w:bCs/>
          <w:color w:val="000000"/>
          <w:sz w:val="23"/>
          <w:szCs w:val="23"/>
        </w:rPr>
        <w:t>Orijit</w:t>
      </w:r>
      <w:proofErr w:type="spellEnd"/>
      <w:r w:rsidRPr="001505C4">
        <w:rPr>
          <w:rFonts w:ascii="Calibri" w:hAnsi="Calibri" w:cs="Calibri"/>
          <w:b/>
          <w:bCs/>
          <w:color w:val="000000"/>
          <w:sz w:val="23"/>
          <w:szCs w:val="23"/>
        </w:rPr>
        <w:t xml:space="preserve"> Sen’s </w:t>
      </w:r>
      <w:r w:rsidRPr="001505C4">
        <w:rPr>
          <w:rFonts w:ascii="Calibri" w:hAnsi="Calibri" w:cs="Calibri"/>
          <w:b/>
          <w:bCs/>
          <w:i/>
          <w:color w:val="000000"/>
          <w:sz w:val="23"/>
          <w:szCs w:val="23"/>
        </w:rPr>
        <w:t xml:space="preserve">River of Stories </w:t>
      </w:r>
    </w:p>
    <w:p w14:paraId="0ADC053B"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35C16FEB"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Rituparna Mondal (she/her)</w:t>
      </w:r>
    </w:p>
    <w:p w14:paraId="58EF48C9"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6EC82C9F"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Abstract:</w:t>
      </w:r>
      <w:r w:rsidRPr="001505C4">
        <w:rPr>
          <w:rFonts w:ascii="Calibri" w:hAnsi="Calibri" w:cs="Calibri"/>
          <w:color w:val="000000"/>
          <w:sz w:val="23"/>
          <w:szCs w:val="23"/>
        </w:rPr>
        <w:t xml:space="preserve"> Postcolonial eco-criticism focuses on the intersection of literature, culture, and environment to analyse the role played by colonial legacies in exacerbating ecological crisis. In a globalised world, development is the new buzz word, which leads to growth and economic prosperity. However, it fails to take into cognisance the effect of such endeavours on dispossessed indigenous populations whose lands are often forcefully occupied rendering them homeless. Analysed through a Marxist lens, these incidents allude to the neoliberal tendencies of the postcolonial state and how they increase the economic divide between the rich and the poor. In this paper, I undertake a close reading of the graphic novel </w:t>
      </w:r>
      <w:r w:rsidRPr="001505C4">
        <w:rPr>
          <w:rFonts w:ascii="Calibri" w:hAnsi="Calibri" w:cs="Calibri"/>
          <w:i/>
          <w:color w:val="000000"/>
          <w:sz w:val="23"/>
          <w:szCs w:val="23"/>
        </w:rPr>
        <w:t>River of Stories</w:t>
      </w:r>
      <w:r w:rsidRPr="001505C4">
        <w:rPr>
          <w:rFonts w:ascii="Calibri" w:hAnsi="Calibri" w:cs="Calibri"/>
          <w:color w:val="000000"/>
          <w:sz w:val="23"/>
          <w:szCs w:val="23"/>
        </w:rPr>
        <w:t xml:space="preserve"> (1994) by </w:t>
      </w:r>
      <w:proofErr w:type="spellStart"/>
      <w:r w:rsidRPr="001505C4">
        <w:rPr>
          <w:rFonts w:ascii="Calibri" w:hAnsi="Calibri" w:cs="Calibri"/>
          <w:color w:val="000000"/>
          <w:sz w:val="23"/>
          <w:szCs w:val="23"/>
        </w:rPr>
        <w:t>Orijit</w:t>
      </w:r>
      <w:proofErr w:type="spellEnd"/>
      <w:r w:rsidRPr="001505C4">
        <w:rPr>
          <w:rFonts w:ascii="Calibri" w:hAnsi="Calibri" w:cs="Calibri"/>
          <w:color w:val="000000"/>
          <w:sz w:val="23"/>
          <w:szCs w:val="23"/>
        </w:rPr>
        <w:t xml:space="preserve"> Sen to examine how the postcolonial Indian state encroaches on Adivasi (indigenous population of India) lands in the name of land development. Highlighting the effects of such forceful displacement, the paper analyses how neoliberal economic policies profit capitalists by oppressing indigenous communities and taking ownership of their land and resources. The paper also discusses the significance of the form of graphic novel in illustrating historical injustices, suffering and violence perpetrated by hegemonic forces of the society. It looks at the role played by graphic novels in drawing attention to important social and political issues and highlights the increasing popularity of graphic novels in being considered as an appropriate medium to portray resistance movements against systemic oppressions.</w:t>
      </w:r>
    </w:p>
    <w:p w14:paraId="6C45C015"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1064B54B" w14:textId="0185276A"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Biography:</w:t>
      </w:r>
      <w:r w:rsidRPr="001505C4">
        <w:rPr>
          <w:rFonts w:ascii="Calibri" w:hAnsi="Calibri" w:cs="Calibri"/>
          <w:color w:val="000000"/>
          <w:sz w:val="23"/>
          <w:szCs w:val="23"/>
        </w:rPr>
        <w:t xml:space="preserve">  Rituparna Mondal is a second year Ph.D. student in the School of English at the University of Kent. Her thesis looks at the experiences of Dalits and Adivasis in their lived spaces and how such marginalised spaces nurture conditions for resistance. She also works as an Assistant Editorial intern for </w:t>
      </w:r>
      <w:proofErr w:type="spellStart"/>
      <w:r w:rsidRPr="001505C4">
        <w:rPr>
          <w:rFonts w:ascii="Calibri" w:hAnsi="Calibri" w:cs="Calibri"/>
          <w:i/>
          <w:color w:val="000000"/>
          <w:sz w:val="23"/>
          <w:szCs w:val="23"/>
        </w:rPr>
        <w:t>Wasafiri</w:t>
      </w:r>
      <w:proofErr w:type="spellEnd"/>
      <w:r w:rsidRPr="001505C4">
        <w:rPr>
          <w:rFonts w:ascii="Calibri" w:hAnsi="Calibri" w:cs="Calibri"/>
          <w:i/>
          <w:color w:val="000000"/>
          <w:sz w:val="23"/>
          <w:szCs w:val="23"/>
        </w:rPr>
        <w:t xml:space="preserve"> </w:t>
      </w:r>
      <w:r w:rsidRPr="001505C4">
        <w:rPr>
          <w:rFonts w:ascii="Calibri" w:hAnsi="Calibri" w:cs="Calibri"/>
          <w:color w:val="000000"/>
          <w:sz w:val="23"/>
          <w:szCs w:val="23"/>
        </w:rPr>
        <w:t xml:space="preserve">Magazine. </w:t>
      </w:r>
    </w:p>
    <w:p w14:paraId="028BB685"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br w:type="page"/>
      </w:r>
    </w:p>
    <w:p w14:paraId="09BE4903" w14:textId="77777777" w:rsidR="007B4E84" w:rsidRPr="001505C4" w:rsidRDefault="007B4E84" w:rsidP="007B4E84">
      <w:pPr>
        <w:spacing w:line="240" w:lineRule="auto"/>
        <w:rPr>
          <w:rFonts w:ascii="Calibri" w:eastAsia="Times New Roman" w:hAnsi="Calibri" w:cs="Calibri"/>
          <w:b/>
          <w:sz w:val="23"/>
          <w:szCs w:val="23"/>
        </w:rPr>
      </w:pPr>
      <w:r w:rsidRPr="001505C4">
        <w:rPr>
          <w:rFonts w:ascii="Calibri" w:eastAsia="Times New Roman" w:hAnsi="Calibri" w:cs="Calibri"/>
          <w:b/>
          <w:sz w:val="23"/>
          <w:szCs w:val="23"/>
        </w:rPr>
        <w:lastRenderedPageBreak/>
        <w:t>The New Age Comics of India</w:t>
      </w:r>
    </w:p>
    <w:p w14:paraId="6403A066" w14:textId="77777777" w:rsidR="007B4E84" w:rsidRPr="001505C4" w:rsidRDefault="007B4E84" w:rsidP="007B4E84">
      <w:pPr>
        <w:spacing w:line="240" w:lineRule="auto"/>
        <w:rPr>
          <w:rFonts w:ascii="Calibri" w:eastAsia="Times New Roman" w:hAnsi="Calibri" w:cs="Calibri"/>
          <w:sz w:val="23"/>
          <w:szCs w:val="23"/>
        </w:rPr>
      </w:pPr>
    </w:p>
    <w:p w14:paraId="7A2D5E9D" w14:textId="27D70F84" w:rsidR="007B4E84" w:rsidRPr="001505C4" w:rsidRDefault="007B4E84" w:rsidP="007B4E84">
      <w:pPr>
        <w:spacing w:line="240" w:lineRule="auto"/>
        <w:rPr>
          <w:rFonts w:ascii="Calibri" w:eastAsia="Times New Roman" w:hAnsi="Calibri" w:cs="Calibri"/>
          <w:b/>
          <w:bCs/>
          <w:sz w:val="23"/>
          <w:szCs w:val="23"/>
        </w:rPr>
      </w:pPr>
      <w:proofErr w:type="spellStart"/>
      <w:r w:rsidRPr="001505C4">
        <w:rPr>
          <w:rFonts w:ascii="Calibri" w:eastAsia="Times New Roman" w:hAnsi="Calibri" w:cs="Calibri"/>
          <w:b/>
          <w:bCs/>
          <w:sz w:val="23"/>
          <w:szCs w:val="23"/>
        </w:rPr>
        <w:t>Arockia</w:t>
      </w:r>
      <w:proofErr w:type="spellEnd"/>
      <w:r>
        <w:rPr>
          <w:rFonts w:ascii="Calibri" w:eastAsia="Times New Roman" w:hAnsi="Calibri" w:cs="Calibri"/>
          <w:b/>
          <w:bCs/>
          <w:sz w:val="23"/>
          <w:szCs w:val="23"/>
        </w:rPr>
        <w:t xml:space="preserve"> </w:t>
      </w:r>
      <w:proofErr w:type="spellStart"/>
      <w:r w:rsidRPr="001505C4">
        <w:rPr>
          <w:rFonts w:ascii="Calibri" w:eastAsia="Times New Roman" w:hAnsi="Calibri" w:cs="Calibri"/>
          <w:b/>
          <w:bCs/>
          <w:sz w:val="23"/>
          <w:szCs w:val="23"/>
        </w:rPr>
        <w:t>Licy</w:t>
      </w:r>
      <w:proofErr w:type="spellEnd"/>
      <w:r w:rsidRPr="001505C4">
        <w:rPr>
          <w:rFonts w:ascii="Calibri" w:eastAsia="Times New Roman" w:hAnsi="Calibri" w:cs="Calibri"/>
          <w:b/>
          <w:bCs/>
          <w:sz w:val="23"/>
          <w:szCs w:val="23"/>
        </w:rPr>
        <w:t xml:space="preserve"> Monika C</w:t>
      </w:r>
    </w:p>
    <w:p w14:paraId="3993AD03" w14:textId="77777777" w:rsidR="007B4E84" w:rsidRPr="001505C4" w:rsidRDefault="007B4E84" w:rsidP="007B4E84">
      <w:pPr>
        <w:spacing w:line="240" w:lineRule="auto"/>
        <w:rPr>
          <w:rFonts w:ascii="Calibri" w:eastAsia="Times New Roman" w:hAnsi="Calibri" w:cs="Calibri"/>
          <w:b/>
          <w:sz w:val="23"/>
          <w:szCs w:val="23"/>
        </w:rPr>
      </w:pPr>
    </w:p>
    <w:p w14:paraId="71612F38" w14:textId="77777777" w:rsidR="007B4E84" w:rsidRPr="001505C4" w:rsidRDefault="007B4E84" w:rsidP="007B4E84">
      <w:pPr>
        <w:spacing w:line="240" w:lineRule="auto"/>
        <w:rPr>
          <w:rFonts w:ascii="Calibri" w:eastAsia="Times New Roman" w:hAnsi="Calibri" w:cs="Calibri"/>
          <w:b/>
          <w:sz w:val="23"/>
          <w:szCs w:val="23"/>
        </w:rPr>
      </w:pPr>
      <w:r w:rsidRPr="001505C4">
        <w:rPr>
          <w:rFonts w:ascii="Calibri" w:eastAsia="Times New Roman" w:hAnsi="Calibri" w:cs="Calibri"/>
          <w:b/>
          <w:sz w:val="23"/>
          <w:szCs w:val="23"/>
        </w:rPr>
        <w:t xml:space="preserve">Abstract: </w:t>
      </w:r>
      <w:r w:rsidRPr="001505C4">
        <w:rPr>
          <w:rFonts w:ascii="Calibri" w:eastAsia="Times New Roman" w:hAnsi="Calibri" w:cs="Calibri"/>
          <w:sz w:val="23"/>
          <w:szCs w:val="23"/>
        </w:rPr>
        <w:t>In India, Comics and Graphic Novels have become latent on the traditional (print) publishing front in the last three years. The lack of papers that created shortage in printing sector of comics during Covid 19 (Joshi 2022) made the industry to adapt digital platforms (Rai, 2022) at a quicker phase, even though Webcomics have been prevalent alongside print comics since 2010s (Verma 2015). As a result, there is a rise in comic author entrepreneurs (F6S community 2024) expanding the reach of comics to a larger readership population, but not in entirety. However, print comics in India are known to have its own cultural impact (Khanduri 2010) by reflecting on socio-economic and political issues, thereby making digital comics a cultural noise even though there is a lack of access to social media platforms and internet usage among the economically marginalized (</w:t>
      </w:r>
      <w:proofErr w:type="spellStart"/>
      <w:r w:rsidRPr="001505C4">
        <w:rPr>
          <w:rFonts w:ascii="Calibri" w:eastAsia="Times New Roman" w:hAnsi="Calibri" w:cs="Calibri"/>
          <w:sz w:val="23"/>
          <w:szCs w:val="23"/>
        </w:rPr>
        <w:t>Nayek</w:t>
      </w:r>
      <w:proofErr w:type="spellEnd"/>
      <w:r w:rsidRPr="001505C4">
        <w:rPr>
          <w:rFonts w:ascii="Calibri" w:eastAsia="Times New Roman" w:hAnsi="Calibri" w:cs="Calibri"/>
          <w:sz w:val="23"/>
          <w:szCs w:val="23"/>
        </w:rPr>
        <w:t xml:space="preserve"> 2021). </w:t>
      </w:r>
      <w:proofErr w:type="gramStart"/>
      <w:r w:rsidRPr="001505C4">
        <w:rPr>
          <w:rFonts w:ascii="Calibri" w:eastAsia="Times New Roman" w:hAnsi="Calibri" w:cs="Calibri"/>
          <w:sz w:val="23"/>
          <w:szCs w:val="23"/>
        </w:rPr>
        <w:t>Also</w:t>
      </w:r>
      <w:proofErr w:type="gramEnd"/>
      <w:r w:rsidRPr="001505C4">
        <w:rPr>
          <w:rFonts w:ascii="Calibri" w:eastAsia="Times New Roman" w:hAnsi="Calibri" w:cs="Calibri"/>
          <w:sz w:val="23"/>
          <w:szCs w:val="23"/>
        </w:rPr>
        <w:t xml:space="preserve"> the demand for old comic books resulting in price hike and the widespread belief that comics don't exist anymore (Bose, 2022) showcases the need for print comics. It also denotes it popularity as </w:t>
      </w:r>
      <w:proofErr w:type="gramStart"/>
      <w:r w:rsidRPr="001505C4">
        <w:rPr>
          <w:rFonts w:ascii="Calibri" w:eastAsia="Times New Roman" w:hAnsi="Calibri" w:cs="Calibri"/>
          <w:sz w:val="23"/>
          <w:szCs w:val="23"/>
        </w:rPr>
        <w:t>first hand</w:t>
      </w:r>
      <w:proofErr w:type="gramEnd"/>
      <w:r w:rsidRPr="001505C4">
        <w:rPr>
          <w:rFonts w:ascii="Calibri" w:eastAsia="Times New Roman" w:hAnsi="Calibri" w:cs="Calibri"/>
          <w:sz w:val="23"/>
          <w:szCs w:val="23"/>
        </w:rPr>
        <w:t xml:space="preserve"> comic books or, by assumption, as books for resale or disposal. </w:t>
      </w:r>
    </w:p>
    <w:p w14:paraId="385D5D19" w14:textId="77777777" w:rsidR="007B4E84" w:rsidRPr="001505C4" w:rsidRDefault="007B4E84" w:rsidP="007B4E84">
      <w:pPr>
        <w:spacing w:line="240" w:lineRule="auto"/>
        <w:rPr>
          <w:rFonts w:ascii="Calibri" w:eastAsia="Times New Roman" w:hAnsi="Calibri" w:cs="Calibri"/>
          <w:sz w:val="23"/>
          <w:szCs w:val="23"/>
        </w:rPr>
      </w:pPr>
    </w:p>
    <w:p w14:paraId="70C9552E" w14:textId="77777777" w:rsidR="007B4E84" w:rsidRPr="001505C4" w:rsidRDefault="007B4E84" w:rsidP="007B4E84">
      <w:pPr>
        <w:spacing w:line="240" w:lineRule="auto"/>
        <w:rPr>
          <w:rFonts w:ascii="Calibri" w:eastAsia="Times New Roman" w:hAnsi="Calibri" w:cs="Calibri"/>
          <w:sz w:val="23"/>
          <w:szCs w:val="23"/>
        </w:rPr>
      </w:pPr>
      <w:r w:rsidRPr="001505C4">
        <w:rPr>
          <w:rFonts w:ascii="Calibri" w:eastAsia="Times New Roman" w:hAnsi="Calibri" w:cs="Calibri"/>
          <w:sz w:val="23"/>
          <w:szCs w:val="23"/>
        </w:rPr>
        <w:t>Though comics exude subcultural attributes, it still serves to be a voice of advocacy and not a voice of agency, due to disparity in accessibility, production and distribution of comics. The study, by adapting an in-depth interview method aims to explore the changing dynamics of print publication of comics and graphic novels from 18 (tentative) established authors and 39 (tentative) leading publishing houses of comics on their preferences. Thus, by comparing their reasons for print and digital preference perspectives, the study hopes to unearth the ‘Indian scenario’ of the new age comics industry.</w:t>
      </w:r>
    </w:p>
    <w:p w14:paraId="76D5C263" w14:textId="77777777" w:rsidR="007B4E84" w:rsidRPr="001505C4" w:rsidRDefault="007B4E84" w:rsidP="007B4E84">
      <w:pPr>
        <w:spacing w:line="240" w:lineRule="auto"/>
        <w:rPr>
          <w:rFonts w:ascii="Calibri" w:eastAsia="Times New Roman" w:hAnsi="Calibri" w:cs="Calibri"/>
          <w:b/>
          <w:sz w:val="23"/>
          <w:szCs w:val="23"/>
        </w:rPr>
      </w:pPr>
    </w:p>
    <w:p w14:paraId="018F59C3" w14:textId="77777777" w:rsidR="007B4E84" w:rsidRPr="001505C4" w:rsidRDefault="007B4E84" w:rsidP="007B4E84">
      <w:pPr>
        <w:spacing w:line="240" w:lineRule="auto"/>
        <w:rPr>
          <w:rFonts w:ascii="Calibri" w:hAnsi="Calibri" w:cs="Calibri"/>
          <w:sz w:val="23"/>
          <w:szCs w:val="23"/>
        </w:rPr>
      </w:pPr>
      <w:r w:rsidRPr="001505C4">
        <w:rPr>
          <w:rFonts w:ascii="Calibri" w:hAnsi="Calibri" w:cs="Calibri"/>
          <w:b/>
          <w:bCs/>
          <w:sz w:val="23"/>
          <w:szCs w:val="23"/>
        </w:rPr>
        <w:t xml:space="preserve">Biography: </w:t>
      </w:r>
      <w:proofErr w:type="spellStart"/>
      <w:r w:rsidRPr="001505C4">
        <w:rPr>
          <w:rFonts w:ascii="Calibri" w:hAnsi="Calibri" w:cs="Calibri"/>
          <w:sz w:val="23"/>
          <w:szCs w:val="23"/>
        </w:rPr>
        <w:t>Ms</w:t>
      </w:r>
      <w:proofErr w:type="spellEnd"/>
      <w:r w:rsidRPr="001505C4">
        <w:rPr>
          <w:rFonts w:ascii="Calibri" w:hAnsi="Calibri" w:cs="Calibri"/>
          <w:sz w:val="23"/>
          <w:szCs w:val="23"/>
        </w:rPr>
        <w:t xml:space="preserve"> </w:t>
      </w:r>
      <w:proofErr w:type="spellStart"/>
      <w:r w:rsidRPr="001505C4">
        <w:rPr>
          <w:rFonts w:ascii="Calibri" w:hAnsi="Calibri" w:cs="Calibri"/>
          <w:sz w:val="23"/>
          <w:szCs w:val="23"/>
        </w:rPr>
        <w:t>Arockia</w:t>
      </w:r>
      <w:proofErr w:type="spellEnd"/>
      <w:r w:rsidRPr="001505C4">
        <w:rPr>
          <w:rFonts w:ascii="Calibri" w:hAnsi="Calibri" w:cs="Calibri"/>
          <w:sz w:val="23"/>
          <w:szCs w:val="23"/>
        </w:rPr>
        <w:t xml:space="preserve"> </w:t>
      </w:r>
      <w:proofErr w:type="spellStart"/>
      <w:r w:rsidRPr="001505C4">
        <w:rPr>
          <w:rFonts w:ascii="Calibri" w:hAnsi="Calibri" w:cs="Calibri"/>
          <w:sz w:val="23"/>
          <w:szCs w:val="23"/>
        </w:rPr>
        <w:t>Licy</w:t>
      </w:r>
      <w:proofErr w:type="spellEnd"/>
      <w:r w:rsidRPr="001505C4">
        <w:rPr>
          <w:rFonts w:ascii="Calibri" w:hAnsi="Calibri" w:cs="Calibri"/>
          <w:sz w:val="23"/>
          <w:szCs w:val="23"/>
        </w:rPr>
        <w:t xml:space="preserve"> Monika C is pursuing her doctoral research from the Department of English and Cultural Studies, CHRIST (Deemed to be University), Bengaluru, Karnataka, India. Her area of research includes Graphic novels f</w:t>
      </w:r>
      <w:r>
        <w:rPr>
          <w:rFonts w:ascii="Calibri" w:hAnsi="Calibri" w:cs="Calibri"/>
          <w:sz w:val="23"/>
          <w:szCs w:val="23"/>
        </w:rPr>
        <w:t>ro</w:t>
      </w:r>
      <w:r w:rsidRPr="001505C4">
        <w:rPr>
          <w:rFonts w:ascii="Calibri" w:hAnsi="Calibri" w:cs="Calibri"/>
          <w:sz w:val="23"/>
          <w:szCs w:val="23"/>
        </w:rPr>
        <w:t xml:space="preserve">m India, urban studies, representational studies and Literary Cartography. She is a recipient of ICSSR short term doctoral fellowship and has begun her publication journey with </w:t>
      </w:r>
      <w:r w:rsidRPr="001505C4">
        <w:rPr>
          <w:rFonts w:ascii="Calibri" w:hAnsi="Calibri" w:cs="Calibri"/>
          <w:i/>
          <w:iCs/>
          <w:sz w:val="23"/>
          <w:szCs w:val="23"/>
        </w:rPr>
        <w:t>Literature and Aesthetics</w:t>
      </w:r>
      <w:r w:rsidRPr="001505C4">
        <w:rPr>
          <w:rFonts w:ascii="Calibri" w:hAnsi="Calibri" w:cs="Calibri"/>
          <w:sz w:val="23"/>
          <w:szCs w:val="23"/>
        </w:rPr>
        <w:t>, a Web of Science indexed journal.</w:t>
      </w:r>
    </w:p>
    <w:p w14:paraId="737342D0" w14:textId="77777777" w:rsidR="007B4E84" w:rsidRPr="001505C4" w:rsidRDefault="007B4E84" w:rsidP="007B4E84">
      <w:pPr>
        <w:spacing w:line="240" w:lineRule="auto"/>
        <w:rPr>
          <w:rFonts w:ascii="Calibri" w:eastAsia="Times New Roman" w:hAnsi="Calibri" w:cs="Calibri"/>
          <w:sz w:val="23"/>
          <w:szCs w:val="23"/>
        </w:rPr>
      </w:pPr>
      <w:r w:rsidRPr="001505C4">
        <w:rPr>
          <w:rFonts w:ascii="Calibri" w:eastAsia="Times New Roman" w:hAnsi="Calibri" w:cs="Calibri"/>
          <w:sz w:val="23"/>
          <w:szCs w:val="23"/>
        </w:rPr>
        <w:br w:type="page"/>
      </w:r>
    </w:p>
    <w:p w14:paraId="44E5CF9A" w14:textId="77777777" w:rsidR="00072BEE" w:rsidRPr="001505C4" w:rsidRDefault="00072BEE"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 xml:space="preserve">The Comic as Interface Image </w:t>
      </w:r>
    </w:p>
    <w:p w14:paraId="3F5A2522" w14:textId="77777777" w:rsidR="00072BEE" w:rsidRPr="001505C4" w:rsidRDefault="00072BEE" w:rsidP="001505C4">
      <w:pPr>
        <w:spacing w:line="240" w:lineRule="auto"/>
        <w:rPr>
          <w:rFonts w:ascii="Calibri" w:hAnsi="Calibri" w:cs="Calibri"/>
          <w:b/>
          <w:sz w:val="23"/>
          <w:szCs w:val="23"/>
        </w:rPr>
      </w:pPr>
    </w:p>
    <w:p w14:paraId="004F6033" w14:textId="77777777" w:rsidR="00072BEE" w:rsidRPr="001505C4" w:rsidRDefault="00072BEE" w:rsidP="001505C4">
      <w:pPr>
        <w:spacing w:line="240" w:lineRule="auto"/>
        <w:rPr>
          <w:rFonts w:ascii="Calibri" w:hAnsi="Calibri" w:cs="Calibri"/>
          <w:b/>
          <w:sz w:val="23"/>
          <w:szCs w:val="23"/>
        </w:rPr>
      </w:pPr>
      <w:proofErr w:type="spellStart"/>
      <w:r w:rsidRPr="001505C4">
        <w:rPr>
          <w:rFonts w:ascii="Calibri" w:hAnsi="Calibri" w:cs="Calibri"/>
          <w:b/>
          <w:sz w:val="23"/>
          <w:szCs w:val="23"/>
        </w:rPr>
        <w:t>Áurea</w:t>
      </w:r>
      <w:proofErr w:type="spellEnd"/>
      <w:r w:rsidRPr="001505C4">
        <w:rPr>
          <w:rFonts w:ascii="Calibri" w:hAnsi="Calibri" w:cs="Calibri"/>
          <w:b/>
          <w:sz w:val="23"/>
          <w:szCs w:val="23"/>
        </w:rPr>
        <w:t xml:space="preserve"> Muñoz del Amo (she/her) and Ana Rosa González </w:t>
      </w:r>
      <w:proofErr w:type="spellStart"/>
      <w:r w:rsidRPr="001505C4">
        <w:rPr>
          <w:rFonts w:ascii="Calibri" w:hAnsi="Calibri" w:cs="Calibri"/>
          <w:b/>
          <w:sz w:val="23"/>
          <w:szCs w:val="23"/>
        </w:rPr>
        <w:t>Diánez</w:t>
      </w:r>
      <w:proofErr w:type="spellEnd"/>
      <w:r w:rsidRPr="001505C4">
        <w:rPr>
          <w:rFonts w:ascii="Calibri" w:hAnsi="Calibri" w:cs="Calibri"/>
          <w:b/>
          <w:sz w:val="23"/>
          <w:szCs w:val="23"/>
        </w:rPr>
        <w:t xml:space="preserve"> (she/her) </w:t>
      </w:r>
    </w:p>
    <w:p w14:paraId="002A25A6" w14:textId="77777777" w:rsidR="00072BEE" w:rsidRPr="001505C4" w:rsidRDefault="00072BEE" w:rsidP="001505C4">
      <w:pPr>
        <w:spacing w:line="240" w:lineRule="auto"/>
        <w:rPr>
          <w:rFonts w:ascii="Calibri" w:hAnsi="Calibri" w:cs="Calibri"/>
          <w:b/>
          <w:sz w:val="23"/>
          <w:szCs w:val="23"/>
        </w:rPr>
      </w:pPr>
    </w:p>
    <w:p w14:paraId="6BF30FB8"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b/>
          <w:sz w:val="23"/>
          <w:szCs w:val="23"/>
        </w:rPr>
        <w:t xml:space="preserve">Abstract: </w:t>
      </w:r>
      <w:r w:rsidRPr="001505C4">
        <w:rPr>
          <w:rFonts w:ascii="Calibri" w:hAnsi="Calibri" w:cs="Calibri"/>
          <w:sz w:val="23"/>
          <w:szCs w:val="23"/>
        </w:rPr>
        <w:t xml:space="preserve">This presentation explores the conceptualization of comics as an </w:t>
      </w:r>
      <w:r w:rsidRPr="001505C4">
        <w:rPr>
          <w:rFonts w:ascii="Calibri" w:hAnsi="Calibri" w:cs="Calibri"/>
          <w:i/>
          <w:sz w:val="23"/>
          <w:szCs w:val="23"/>
        </w:rPr>
        <w:t>interface image</w:t>
      </w:r>
      <w:r w:rsidRPr="001505C4">
        <w:rPr>
          <w:rFonts w:ascii="Calibri" w:hAnsi="Calibri" w:cs="Calibri"/>
          <w:sz w:val="23"/>
          <w:szCs w:val="23"/>
        </w:rPr>
        <w:t>, a notion</w:t>
      </w:r>
    </w:p>
    <w:p w14:paraId="66AEF9D2"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articulated by Josep María </w:t>
      </w:r>
      <w:proofErr w:type="spellStart"/>
      <w:r w:rsidRPr="001505C4">
        <w:rPr>
          <w:rFonts w:ascii="Calibri" w:hAnsi="Calibri" w:cs="Calibri"/>
          <w:sz w:val="23"/>
          <w:szCs w:val="23"/>
        </w:rPr>
        <w:t>Catalá</w:t>
      </w:r>
      <w:proofErr w:type="spellEnd"/>
      <w:r w:rsidRPr="001505C4">
        <w:rPr>
          <w:rFonts w:ascii="Calibri" w:hAnsi="Calibri" w:cs="Calibri"/>
          <w:sz w:val="23"/>
          <w:szCs w:val="23"/>
        </w:rPr>
        <w:t xml:space="preserve">, a Doctor in Communication Sciences, in his work "La </w:t>
      </w:r>
    </w:p>
    <w:p w14:paraId="61B2C853"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imagen </w:t>
      </w:r>
      <w:proofErr w:type="spellStart"/>
      <w:r w:rsidRPr="001505C4">
        <w:rPr>
          <w:rFonts w:ascii="Calibri" w:hAnsi="Calibri" w:cs="Calibri"/>
          <w:sz w:val="23"/>
          <w:szCs w:val="23"/>
        </w:rPr>
        <w:t>interfaz</w:t>
      </w:r>
      <w:proofErr w:type="spellEnd"/>
      <w:r w:rsidRPr="001505C4">
        <w:rPr>
          <w:rFonts w:ascii="Calibri" w:hAnsi="Calibri" w:cs="Calibri"/>
          <w:sz w:val="23"/>
          <w:szCs w:val="23"/>
        </w:rPr>
        <w:t xml:space="preserve">." </w:t>
      </w:r>
      <w:proofErr w:type="spellStart"/>
      <w:r w:rsidRPr="001505C4">
        <w:rPr>
          <w:rFonts w:ascii="Calibri" w:hAnsi="Calibri" w:cs="Calibri"/>
          <w:sz w:val="23"/>
          <w:szCs w:val="23"/>
        </w:rPr>
        <w:t>Catalá</w:t>
      </w:r>
      <w:proofErr w:type="spellEnd"/>
      <w:r w:rsidRPr="001505C4">
        <w:rPr>
          <w:rFonts w:ascii="Calibri" w:hAnsi="Calibri" w:cs="Calibri"/>
          <w:sz w:val="23"/>
          <w:szCs w:val="23"/>
        </w:rPr>
        <w:t xml:space="preserve"> defines the interface as the communication form that emerges when </w:t>
      </w:r>
    </w:p>
    <w:p w14:paraId="22BC0C98"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the distance between the viewer and the medium dissolves, creating a dynamic space of </w:t>
      </w:r>
    </w:p>
    <w:p w14:paraId="233BE109"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relationships.</w:t>
      </w:r>
    </w:p>
    <w:p w14:paraId="4B34EA7D" w14:textId="77777777" w:rsidR="00072BEE" w:rsidRPr="001505C4" w:rsidRDefault="00072BEE" w:rsidP="001505C4">
      <w:pPr>
        <w:spacing w:line="240" w:lineRule="auto"/>
        <w:rPr>
          <w:rFonts w:ascii="Calibri" w:hAnsi="Calibri" w:cs="Calibri"/>
          <w:sz w:val="23"/>
          <w:szCs w:val="23"/>
        </w:rPr>
      </w:pPr>
    </w:p>
    <w:p w14:paraId="48149D8B"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In both physical and digital manifestations, comics serve as a medium through which readers </w:t>
      </w:r>
    </w:p>
    <w:p w14:paraId="59ECB90F"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actively decipher symbols, prompting engagement beyond mere contemplation. The concept </w:t>
      </w:r>
    </w:p>
    <w:p w14:paraId="69844CF0"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of interface extends past viewer interaction, considering how meaningful elements within </w:t>
      </w:r>
    </w:p>
    <w:p w14:paraId="138880E3"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comics seamlessly transition across various dimensions. From the broadsheet to the page, </w:t>
      </w:r>
    </w:p>
    <w:p w14:paraId="76C534F1"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from the page to the panels, and from the panels to the speech bubbles, comics create a fluid </w:t>
      </w:r>
    </w:p>
    <w:p w14:paraId="068CEF66"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interplay of visual and narrative elements.</w:t>
      </w:r>
    </w:p>
    <w:p w14:paraId="67C8DA78" w14:textId="77777777" w:rsidR="00072BEE" w:rsidRPr="001505C4" w:rsidRDefault="00072BEE" w:rsidP="001505C4">
      <w:pPr>
        <w:spacing w:line="240" w:lineRule="auto"/>
        <w:rPr>
          <w:rFonts w:ascii="Calibri" w:hAnsi="Calibri" w:cs="Calibri"/>
          <w:b/>
          <w:sz w:val="23"/>
          <w:szCs w:val="23"/>
        </w:rPr>
      </w:pPr>
    </w:p>
    <w:p w14:paraId="5A3DDB2A" w14:textId="77777777" w:rsidR="005A2115" w:rsidRDefault="00072BEE" w:rsidP="001505C4">
      <w:pPr>
        <w:spacing w:line="240" w:lineRule="auto"/>
        <w:rPr>
          <w:rFonts w:ascii="Calibri" w:hAnsi="Calibri" w:cs="Calibri"/>
          <w:b/>
          <w:sz w:val="23"/>
          <w:szCs w:val="23"/>
        </w:rPr>
      </w:pPr>
      <w:r w:rsidRPr="001505C4">
        <w:rPr>
          <w:rFonts w:ascii="Calibri" w:hAnsi="Calibri" w:cs="Calibri"/>
          <w:b/>
          <w:sz w:val="23"/>
          <w:szCs w:val="23"/>
        </w:rPr>
        <w:t xml:space="preserve">Biographies: </w:t>
      </w:r>
    </w:p>
    <w:p w14:paraId="1F721333" w14:textId="2C29CA2D" w:rsidR="00072BEE" w:rsidRPr="001505C4" w:rsidRDefault="00072BEE" w:rsidP="001505C4">
      <w:pPr>
        <w:spacing w:line="240" w:lineRule="auto"/>
        <w:rPr>
          <w:rFonts w:ascii="Calibri" w:hAnsi="Calibri" w:cs="Calibri"/>
          <w:sz w:val="23"/>
          <w:szCs w:val="23"/>
        </w:rPr>
      </w:pPr>
      <w:proofErr w:type="spellStart"/>
      <w:r w:rsidRPr="001505C4">
        <w:rPr>
          <w:rFonts w:ascii="Calibri" w:hAnsi="Calibri" w:cs="Calibri"/>
          <w:sz w:val="23"/>
          <w:szCs w:val="23"/>
        </w:rPr>
        <w:t>Áurea</w:t>
      </w:r>
      <w:proofErr w:type="spellEnd"/>
      <w:r w:rsidRPr="001505C4">
        <w:rPr>
          <w:rFonts w:ascii="Calibri" w:hAnsi="Calibri" w:cs="Calibri"/>
          <w:sz w:val="23"/>
          <w:szCs w:val="23"/>
        </w:rPr>
        <w:t xml:space="preserve"> Muñoz del Amo, a University of Seville Professor with a Ph.D. in Fine Arts, specializes in contemporary graphics. She serves as a Principal Co-Investigator in the ongoing "Aster" project and has held academic management roles including Vice-Dean of Quality and Students.</w:t>
      </w:r>
    </w:p>
    <w:p w14:paraId="14CA3396" w14:textId="77777777" w:rsidR="005A2115" w:rsidRDefault="005A2115" w:rsidP="001505C4">
      <w:pPr>
        <w:spacing w:line="240" w:lineRule="auto"/>
        <w:rPr>
          <w:rFonts w:ascii="Calibri" w:hAnsi="Calibri" w:cs="Calibri"/>
          <w:sz w:val="23"/>
          <w:szCs w:val="23"/>
        </w:rPr>
      </w:pPr>
    </w:p>
    <w:p w14:paraId="76574AB0" w14:textId="4AE6D6C5"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Ana R. González </w:t>
      </w:r>
      <w:proofErr w:type="spellStart"/>
      <w:r w:rsidRPr="001505C4">
        <w:rPr>
          <w:rFonts w:ascii="Calibri" w:hAnsi="Calibri" w:cs="Calibri"/>
          <w:sz w:val="23"/>
          <w:szCs w:val="23"/>
        </w:rPr>
        <w:t>Diánez</w:t>
      </w:r>
      <w:proofErr w:type="spellEnd"/>
      <w:r w:rsidRPr="001505C4">
        <w:rPr>
          <w:rFonts w:ascii="Calibri" w:hAnsi="Calibri" w:cs="Calibri"/>
          <w:sz w:val="23"/>
          <w:szCs w:val="23"/>
        </w:rPr>
        <w:t xml:space="preserve">, a Ph.D. student and Fine Arts graduate with two master's degrees, </w:t>
      </w:r>
    </w:p>
    <w:p w14:paraId="0DD946DD"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 xml:space="preserve">conducts research focusing on graphics and "the grid." Selected to participate in the European </w:t>
      </w:r>
    </w:p>
    <w:p w14:paraId="6380489A"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t>comic project Comic Art Europe, her work evolved from in-depth comic analysis.</w:t>
      </w:r>
    </w:p>
    <w:p w14:paraId="4B6E1E40" w14:textId="77777777" w:rsidR="00072BEE" w:rsidRPr="00A5794E" w:rsidRDefault="00072BEE" w:rsidP="00A5794E">
      <w:pPr>
        <w:spacing w:line="240" w:lineRule="auto"/>
        <w:rPr>
          <w:rFonts w:ascii="Calibri" w:hAnsi="Calibri" w:cs="Calibri"/>
          <w:sz w:val="23"/>
          <w:szCs w:val="23"/>
        </w:rPr>
      </w:pPr>
      <w:r w:rsidRPr="00A5794E">
        <w:rPr>
          <w:rFonts w:ascii="Calibri" w:hAnsi="Calibri" w:cs="Calibri"/>
          <w:sz w:val="23"/>
          <w:szCs w:val="23"/>
        </w:rPr>
        <w:br w:type="page"/>
      </w:r>
    </w:p>
    <w:p w14:paraId="2A2E1FB0" w14:textId="77777777" w:rsidR="005B47A4" w:rsidRPr="00A5794E" w:rsidRDefault="005B47A4" w:rsidP="00A5794E">
      <w:pPr>
        <w:spacing w:line="240" w:lineRule="auto"/>
        <w:rPr>
          <w:rFonts w:ascii="Calibri" w:hAnsi="Calibri" w:cs="Calibri"/>
          <w:b/>
          <w:i/>
          <w:color w:val="374151"/>
          <w:sz w:val="23"/>
          <w:szCs w:val="23"/>
        </w:rPr>
      </w:pPr>
      <w:r w:rsidRPr="00A5794E">
        <w:rPr>
          <w:rFonts w:ascii="Calibri" w:hAnsi="Calibri" w:cs="Calibri"/>
          <w:b/>
          <w:color w:val="374151"/>
          <w:sz w:val="23"/>
          <w:szCs w:val="23"/>
        </w:rPr>
        <w:lastRenderedPageBreak/>
        <w:t xml:space="preserve">Navigating the Enigma: Spatial Dynamics and Self-Discovery in </w:t>
      </w:r>
      <w:r w:rsidRPr="00A5794E">
        <w:rPr>
          <w:rFonts w:ascii="Calibri" w:hAnsi="Calibri" w:cs="Calibri"/>
          <w:b/>
          <w:i/>
          <w:color w:val="374151"/>
          <w:sz w:val="23"/>
          <w:szCs w:val="23"/>
        </w:rPr>
        <w:t>Aranyaka: Book of the Forest</w:t>
      </w:r>
    </w:p>
    <w:p w14:paraId="121FE7D6" w14:textId="77777777" w:rsidR="005B47A4" w:rsidRPr="00A5794E" w:rsidRDefault="005B47A4" w:rsidP="00A5794E">
      <w:pPr>
        <w:spacing w:line="240" w:lineRule="auto"/>
        <w:rPr>
          <w:rFonts w:ascii="Calibri" w:hAnsi="Calibri" w:cs="Calibri"/>
          <w:b/>
          <w:i/>
          <w:color w:val="374151"/>
          <w:sz w:val="23"/>
          <w:szCs w:val="23"/>
        </w:rPr>
      </w:pPr>
    </w:p>
    <w:p w14:paraId="19FFFBA8" w14:textId="2F09BAF8" w:rsidR="005B47A4" w:rsidRPr="00A5794E" w:rsidRDefault="005B47A4" w:rsidP="00A5794E">
      <w:pPr>
        <w:spacing w:line="240" w:lineRule="auto"/>
        <w:rPr>
          <w:rFonts w:ascii="Calibri" w:hAnsi="Calibri" w:cs="Calibri"/>
          <w:b/>
          <w:i/>
          <w:color w:val="374151"/>
          <w:sz w:val="23"/>
          <w:szCs w:val="23"/>
        </w:rPr>
      </w:pPr>
      <w:proofErr w:type="spellStart"/>
      <w:r w:rsidRPr="00A5794E">
        <w:rPr>
          <w:rFonts w:ascii="Calibri" w:hAnsi="Calibri" w:cs="Calibri"/>
          <w:b/>
          <w:bCs/>
          <w:sz w:val="23"/>
          <w:szCs w:val="23"/>
        </w:rPr>
        <w:t>Sohini</w:t>
      </w:r>
      <w:proofErr w:type="spellEnd"/>
      <w:r w:rsidRPr="00A5794E">
        <w:rPr>
          <w:rFonts w:ascii="Calibri" w:hAnsi="Calibri" w:cs="Calibri"/>
          <w:b/>
          <w:bCs/>
          <w:sz w:val="23"/>
          <w:szCs w:val="23"/>
        </w:rPr>
        <w:t xml:space="preserve"> </w:t>
      </w:r>
      <w:proofErr w:type="spellStart"/>
      <w:r w:rsidRPr="00A5794E">
        <w:rPr>
          <w:rFonts w:ascii="Calibri" w:hAnsi="Calibri" w:cs="Calibri"/>
          <w:b/>
          <w:bCs/>
          <w:sz w:val="23"/>
          <w:szCs w:val="23"/>
        </w:rPr>
        <w:t>Naiya</w:t>
      </w:r>
      <w:proofErr w:type="spellEnd"/>
      <w:r w:rsidRPr="00A5794E">
        <w:rPr>
          <w:rFonts w:ascii="Calibri" w:hAnsi="Calibri" w:cs="Calibri"/>
          <w:bCs/>
          <w:sz w:val="23"/>
          <w:szCs w:val="23"/>
          <w:vertAlign w:val="superscript"/>
        </w:rPr>
        <w:t xml:space="preserve"> </w:t>
      </w:r>
      <w:r w:rsidRPr="00A5794E">
        <w:rPr>
          <w:rFonts w:ascii="Calibri" w:hAnsi="Calibri" w:cs="Calibri"/>
          <w:bCs/>
          <w:sz w:val="23"/>
          <w:szCs w:val="23"/>
        </w:rPr>
        <w:t xml:space="preserve">and </w:t>
      </w:r>
      <w:r w:rsidRPr="00A5794E">
        <w:rPr>
          <w:rFonts w:ascii="Calibri" w:hAnsi="Calibri" w:cs="Calibri"/>
          <w:b/>
          <w:bCs/>
          <w:sz w:val="23"/>
          <w:szCs w:val="23"/>
        </w:rPr>
        <w:t>Prof. Smriti Singh</w:t>
      </w:r>
    </w:p>
    <w:p w14:paraId="451CC0FD" w14:textId="77777777" w:rsidR="005B47A4" w:rsidRPr="00A5794E" w:rsidRDefault="005B47A4" w:rsidP="00A5794E">
      <w:pPr>
        <w:spacing w:line="240" w:lineRule="auto"/>
        <w:jc w:val="both"/>
        <w:rPr>
          <w:rFonts w:ascii="Calibri" w:hAnsi="Calibri" w:cs="Calibri"/>
          <w:b/>
          <w:color w:val="374151"/>
          <w:sz w:val="23"/>
          <w:szCs w:val="23"/>
        </w:rPr>
      </w:pPr>
    </w:p>
    <w:p w14:paraId="44ADF99A" w14:textId="41C72216" w:rsidR="005B47A4" w:rsidRPr="00A5794E" w:rsidRDefault="005B47A4" w:rsidP="00A5794E">
      <w:pPr>
        <w:spacing w:line="240" w:lineRule="auto"/>
        <w:rPr>
          <w:rFonts w:ascii="Calibri" w:hAnsi="Calibri" w:cs="Calibri"/>
          <w:b/>
          <w:bCs/>
          <w:sz w:val="23"/>
          <w:szCs w:val="23"/>
          <w:lang w:val="en-US"/>
        </w:rPr>
      </w:pPr>
      <w:r w:rsidRPr="00A5794E">
        <w:rPr>
          <w:rFonts w:ascii="Calibri" w:hAnsi="Calibri" w:cs="Calibri"/>
          <w:b/>
          <w:bCs/>
          <w:sz w:val="23"/>
          <w:szCs w:val="23"/>
          <w:lang w:val="en-US"/>
        </w:rPr>
        <w:t xml:space="preserve">Abstract: </w:t>
      </w:r>
      <w:r w:rsidRPr="00A5794E">
        <w:rPr>
          <w:rFonts w:ascii="Calibri" w:hAnsi="Calibri" w:cs="Calibri"/>
          <w:sz w:val="23"/>
          <w:szCs w:val="23"/>
          <w:lang w:val="en-US"/>
        </w:rPr>
        <w:t xml:space="preserve">The graphic novel </w:t>
      </w:r>
      <w:r w:rsidRPr="00A5794E">
        <w:rPr>
          <w:rFonts w:ascii="Calibri" w:hAnsi="Calibri" w:cs="Calibri"/>
          <w:i/>
          <w:sz w:val="23"/>
          <w:szCs w:val="23"/>
          <w:lang w:val="en-US"/>
        </w:rPr>
        <w:t>Aranyaka: Book of the Forest</w:t>
      </w:r>
      <w:r w:rsidRPr="00A5794E">
        <w:rPr>
          <w:rFonts w:ascii="Calibri" w:hAnsi="Calibri" w:cs="Calibri"/>
          <w:sz w:val="23"/>
          <w:szCs w:val="23"/>
          <w:lang w:val="en-US"/>
        </w:rPr>
        <w:t xml:space="preserve"> (2019) by mythologist </w:t>
      </w:r>
      <w:proofErr w:type="spellStart"/>
      <w:r w:rsidRPr="00A5794E">
        <w:rPr>
          <w:rFonts w:ascii="Calibri" w:hAnsi="Calibri" w:cs="Calibri"/>
          <w:sz w:val="23"/>
          <w:szCs w:val="23"/>
          <w:lang w:val="en-US"/>
        </w:rPr>
        <w:t>Devdutt</w:t>
      </w:r>
      <w:proofErr w:type="spellEnd"/>
      <w:r w:rsidRPr="00A5794E">
        <w:rPr>
          <w:rFonts w:ascii="Calibri" w:hAnsi="Calibri" w:cs="Calibri"/>
          <w:sz w:val="23"/>
          <w:szCs w:val="23"/>
          <w:lang w:val="en-US"/>
        </w:rPr>
        <w:t xml:space="preserve"> </w:t>
      </w:r>
      <w:proofErr w:type="spellStart"/>
      <w:r w:rsidRPr="00A5794E">
        <w:rPr>
          <w:rFonts w:ascii="Calibri" w:hAnsi="Calibri" w:cs="Calibri"/>
          <w:sz w:val="23"/>
          <w:szCs w:val="23"/>
          <w:lang w:val="en-US"/>
        </w:rPr>
        <w:t>Pattanaik</w:t>
      </w:r>
      <w:proofErr w:type="spellEnd"/>
      <w:r w:rsidRPr="00A5794E">
        <w:rPr>
          <w:rFonts w:ascii="Calibri" w:hAnsi="Calibri" w:cs="Calibri"/>
          <w:sz w:val="23"/>
          <w:szCs w:val="23"/>
          <w:lang w:val="en-US"/>
        </w:rPr>
        <w:t xml:space="preserve"> and illustrator and author Amruta Patil is related to the 3000-year-old Vedic literature and the central significance of forests in Vedic mythology. The central theme revolves around natural elements and the world around us. It shows human transactions in the forests and how life evolves amidst nature. This study discusses how blurry the lines between self and others are and whether we truly “see” others and, in turn, ourselves. Domestication and civilization distance us from nature. This paper intends to discuss the tactics, manipulation, and consumption of space in everyday life that the protagonist Katyayani, her husband </w:t>
      </w:r>
      <w:proofErr w:type="spellStart"/>
      <w:r w:rsidRPr="00A5794E">
        <w:rPr>
          <w:rFonts w:ascii="Calibri" w:hAnsi="Calibri" w:cs="Calibri"/>
          <w:sz w:val="23"/>
          <w:szCs w:val="23"/>
          <w:lang w:val="en-US"/>
        </w:rPr>
        <w:t>Yajnavalakya</w:t>
      </w:r>
      <w:proofErr w:type="spellEnd"/>
      <w:r w:rsidRPr="00A5794E">
        <w:rPr>
          <w:rFonts w:ascii="Calibri" w:hAnsi="Calibri" w:cs="Calibri"/>
          <w:sz w:val="23"/>
          <w:szCs w:val="23"/>
          <w:lang w:val="en-US"/>
        </w:rPr>
        <w:t xml:space="preserve">, and others employ within the setting of the dense, dark forest. The forest here acts as a psychological forest, where Katyayani’s inner self is transformed and which, for </w:t>
      </w:r>
      <w:proofErr w:type="spellStart"/>
      <w:r w:rsidRPr="00A5794E">
        <w:rPr>
          <w:rFonts w:ascii="Calibri" w:hAnsi="Calibri" w:cs="Calibri"/>
          <w:sz w:val="23"/>
          <w:szCs w:val="23"/>
          <w:lang w:val="en-US"/>
        </w:rPr>
        <w:t>Yajnavalkya</w:t>
      </w:r>
      <w:proofErr w:type="spellEnd"/>
      <w:r w:rsidRPr="00A5794E">
        <w:rPr>
          <w:rFonts w:ascii="Calibri" w:hAnsi="Calibri" w:cs="Calibri"/>
          <w:sz w:val="23"/>
          <w:szCs w:val="23"/>
          <w:lang w:val="en-US"/>
        </w:rPr>
        <w:t xml:space="preserve">, serves as a place where he appears in the quest for knowledge. This paper further aims to show how, in </w:t>
      </w:r>
      <w:r w:rsidRPr="00A5794E">
        <w:rPr>
          <w:rFonts w:ascii="Calibri" w:hAnsi="Calibri" w:cs="Calibri"/>
          <w:i/>
          <w:sz w:val="23"/>
          <w:szCs w:val="23"/>
          <w:lang w:val="en-US"/>
        </w:rPr>
        <w:t>Aranyaka: Book of the Forest,</w:t>
      </w:r>
      <w:r w:rsidRPr="00A5794E">
        <w:rPr>
          <w:rFonts w:ascii="Calibri" w:hAnsi="Calibri" w:cs="Calibri"/>
          <w:sz w:val="23"/>
          <w:szCs w:val="23"/>
          <w:lang w:val="en-US"/>
        </w:rPr>
        <w:t xml:space="preserve"> spatial changes take place in the forest using the concepts of human geographer Yu Fu Tuan, philosopher and psychoanalyst Gilles Deleuze, and Felix </w:t>
      </w:r>
      <w:proofErr w:type="spellStart"/>
      <w:r w:rsidRPr="00A5794E">
        <w:rPr>
          <w:rFonts w:ascii="Calibri" w:hAnsi="Calibri" w:cs="Calibri"/>
          <w:sz w:val="23"/>
          <w:szCs w:val="23"/>
          <w:lang w:val="en-US"/>
        </w:rPr>
        <w:t>Guattari</w:t>
      </w:r>
      <w:proofErr w:type="spellEnd"/>
      <w:r w:rsidRPr="00A5794E">
        <w:rPr>
          <w:rFonts w:ascii="Calibri" w:hAnsi="Calibri" w:cs="Calibri"/>
          <w:sz w:val="23"/>
          <w:szCs w:val="23"/>
          <w:lang w:val="en-US"/>
        </w:rPr>
        <w:t xml:space="preserve">, </w:t>
      </w:r>
      <w:r w:rsidRPr="00A5794E">
        <w:rPr>
          <w:rFonts w:ascii="Calibri" w:hAnsi="Calibri" w:cs="Calibri"/>
          <w:sz w:val="23"/>
          <w:szCs w:val="23"/>
        </w:rPr>
        <w:t>French psychoanalyst and philosopher</w:t>
      </w:r>
      <w:r w:rsidRPr="00A5794E">
        <w:rPr>
          <w:rFonts w:ascii="Calibri" w:hAnsi="Calibri" w:cs="Calibri"/>
          <w:sz w:val="23"/>
          <w:szCs w:val="23"/>
          <w:lang w:val="en-US"/>
        </w:rPr>
        <w:t>. The paper also looks at what role the forest plays in the self-awakening of the female protagonist, Katyayani.</w:t>
      </w:r>
    </w:p>
    <w:p w14:paraId="13D4BCB2" w14:textId="77777777" w:rsidR="005B47A4" w:rsidRPr="00A5794E" w:rsidRDefault="005B47A4" w:rsidP="00A5794E">
      <w:pPr>
        <w:spacing w:after="160" w:line="240" w:lineRule="auto"/>
        <w:rPr>
          <w:rFonts w:ascii="Calibri" w:hAnsi="Calibri" w:cs="Calibri"/>
          <w:b/>
          <w:bCs/>
          <w:sz w:val="23"/>
          <w:szCs w:val="23"/>
        </w:rPr>
      </w:pPr>
    </w:p>
    <w:p w14:paraId="4D6C2087" w14:textId="46AC7527" w:rsidR="005B47A4" w:rsidRPr="00A5794E" w:rsidRDefault="005B47A4" w:rsidP="00A5794E">
      <w:pPr>
        <w:spacing w:line="240" w:lineRule="auto"/>
        <w:rPr>
          <w:rFonts w:ascii="Calibri" w:hAnsi="Calibri" w:cs="Calibri"/>
          <w:b/>
          <w:bCs/>
          <w:sz w:val="23"/>
          <w:szCs w:val="23"/>
        </w:rPr>
      </w:pPr>
      <w:r w:rsidRPr="00A5794E">
        <w:rPr>
          <w:rFonts w:ascii="Calibri" w:hAnsi="Calibri" w:cs="Calibri"/>
          <w:b/>
          <w:bCs/>
          <w:sz w:val="23"/>
          <w:szCs w:val="23"/>
        </w:rPr>
        <w:t>Biographies</w:t>
      </w:r>
      <w:r w:rsidR="00A5794E" w:rsidRPr="00A5794E">
        <w:rPr>
          <w:rFonts w:ascii="Calibri" w:hAnsi="Calibri" w:cs="Calibri"/>
          <w:b/>
          <w:bCs/>
          <w:sz w:val="23"/>
          <w:szCs w:val="23"/>
        </w:rPr>
        <w:t>:</w:t>
      </w:r>
    </w:p>
    <w:p w14:paraId="614D5718" w14:textId="528B84A2" w:rsidR="005B47A4" w:rsidRPr="00A5794E" w:rsidRDefault="005B47A4" w:rsidP="00A5794E">
      <w:pPr>
        <w:spacing w:after="160" w:line="240" w:lineRule="auto"/>
        <w:rPr>
          <w:rFonts w:ascii="Calibri" w:hAnsi="Calibri" w:cs="Calibri"/>
          <w:sz w:val="23"/>
          <w:szCs w:val="23"/>
        </w:rPr>
      </w:pPr>
      <w:proofErr w:type="spellStart"/>
      <w:r w:rsidRPr="00A5794E">
        <w:rPr>
          <w:rFonts w:ascii="Calibri" w:hAnsi="Calibri" w:cs="Calibri"/>
          <w:sz w:val="23"/>
          <w:szCs w:val="23"/>
        </w:rPr>
        <w:t>Sohini</w:t>
      </w:r>
      <w:proofErr w:type="spellEnd"/>
      <w:r w:rsidRPr="00A5794E">
        <w:rPr>
          <w:rFonts w:ascii="Calibri" w:hAnsi="Calibri" w:cs="Calibri"/>
          <w:sz w:val="23"/>
          <w:szCs w:val="23"/>
        </w:rPr>
        <w:t xml:space="preserve"> </w:t>
      </w:r>
      <w:proofErr w:type="spellStart"/>
      <w:r w:rsidRPr="00A5794E">
        <w:rPr>
          <w:rFonts w:ascii="Calibri" w:hAnsi="Calibri" w:cs="Calibri"/>
          <w:sz w:val="23"/>
          <w:szCs w:val="23"/>
        </w:rPr>
        <w:t>Naiya</w:t>
      </w:r>
      <w:proofErr w:type="spellEnd"/>
      <w:r w:rsidRPr="00A5794E">
        <w:rPr>
          <w:rFonts w:ascii="Calibri" w:hAnsi="Calibri" w:cs="Calibri"/>
          <w:sz w:val="23"/>
          <w:szCs w:val="23"/>
        </w:rPr>
        <w:t xml:space="preserve"> is currently pursuing Ph.D. in the Department of Humanities and Social Sciences in Indian Institute of Technology Patna. She has done her graduation in English Language and Literature from Calcutta University and </w:t>
      </w:r>
      <w:proofErr w:type="gramStart"/>
      <w:r w:rsidRPr="00A5794E">
        <w:rPr>
          <w:rFonts w:ascii="Calibri" w:hAnsi="Calibri" w:cs="Calibri"/>
          <w:sz w:val="23"/>
          <w:szCs w:val="23"/>
        </w:rPr>
        <w:t>masters</w:t>
      </w:r>
      <w:proofErr w:type="gramEnd"/>
      <w:r w:rsidRPr="00A5794E">
        <w:rPr>
          <w:rFonts w:ascii="Calibri" w:hAnsi="Calibri" w:cs="Calibri"/>
          <w:sz w:val="23"/>
          <w:szCs w:val="23"/>
        </w:rPr>
        <w:t xml:space="preserve"> from Rabindra Bharati University. Her area of interest includes Indian Graphic novels. </w:t>
      </w:r>
    </w:p>
    <w:p w14:paraId="6F131EDD" w14:textId="77777777" w:rsidR="005B47A4" w:rsidRPr="00A5794E" w:rsidRDefault="005B47A4" w:rsidP="00A5794E">
      <w:pPr>
        <w:spacing w:after="160" w:line="240" w:lineRule="auto"/>
        <w:rPr>
          <w:rFonts w:ascii="Calibri" w:hAnsi="Calibri" w:cs="Calibri"/>
          <w:sz w:val="23"/>
          <w:szCs w:val="23"/>
        </w:rPr>
      </w:pPr>
      <w:r w:rsidRPr="00A5794E">
        <w:rPr>
          <w:rFonts w:ascii="Calibri" w:hAnsi="Calibri" w:cs="Calibri"/>
          <w:sz w:val="23"/>
          <w:szCs w:val="23"/>
        </w:rPr>
        <w:t xml:space="preserve">Prof. Smriti Singh is a professor in the Department of Humanities and Social Sciences at Indian Institute of Technology Patna. She is the </w:t>
      </w:r>
      <w:proofErr w:type="gramStart"/>
      <w:r w:rsidRPr="00A5794E">
        <w:rPr>
          <w:rFonts w:ascii="Calibri" w:hAnsi="Calibri" w:cs="Calibri"/>
          <w:sz w:val="23"/>
          <w:szCs w:val="23"/>
        </w:rPr>
        <w:t>chair-person</w:t>
      </w:r>
      <w:proofErr w:type="gramEnd"/>
      <w:r w:rsidRPr="00A5794E">
        <w:rPr>
          <w:rFonts w:ascii="Calibri" w:hAnsi="Calibri" w:cs="Calibri"/>
          <w:sz w:val="23"/>
          <w:szCs w:val="23"/>
        </w:rPr>
        <w:t xml:space="preserve"> of the Prestigious Postcolonial Studies Association. Her area of interest includes English Language Teaching, Applied Linguistics and Postcolonial and Diasporic Literature.</w:t>
      </w:r>
    </w:p>
    <w:p w14:paraId="56834ECF" w14:textId="77777777" w:rsidR="00A5794E" w:rsidRDefault="00A5794E">
      <w:pPr>
        <w:spacing w:after="160" w:line="259" w:lineRule="auto"/>
        <w:rPr>
          <w:rFonts w:ascii="Calibri" w:eastAsia="Times New Roman" w:hAnsi="Calibri" w:cs="Calibri"/>
          <w:b/>
          <w:bCs/>
          <w:color w:val="000000"/>
          <w:sz w:val="23"/>
          <w:szCs w:val="23"/>
          <w:lang w:val="en-GB" w:eastAsia="en-GB"/>
        </w:rPr>
      </w:pPr>
      <w:r>
        <w:rPr>
          <w:rFonts w:ascii="Calibri" w:hAnsi="Calibri" w:cs="Calibri"/>
          <w:b/>
          <w:bCs/>
          <w:color w:val="000000"/>
          <w:sz w:val="23"/>
          <w:szCs w:val="23"/>
        </w:rPr>
        <w:br w:type="page"/>
      </w:r>
    </w:p>
    <w:p w14:paraId="5A8B6314" w14:textId="7D6CEB14"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Outside Looking In: Refugee Comics and Tsing </w:t>
      </w:r>
      <w:proofErr w:type="spellStart"/>
      <w:r w:rsidRPr="001505C4">
        <w:rPr>
          <w:rFonts w:ascii="Calibri" w:hAnsi="Calibri" w:cs="Calibri"/>
          <w:b/>
          <w:bCs/>
          <w:color w:val="000000"/>
          <w:sz w:val="23"/>
          <w:szCs w:val="23"/>
        </w:rPr>
        <w:t>Chak’s</w:t>
      </w:r>
      <w:proofErr w:type="spellEnd"/>
      <w:r w:rsidRPr="001505C4">
        <w:rPr>
          <w:rFonts w:ascii="Calibri" w:hAnsi="Calibri" w:cs="Calibri"/>
          <w:b/>
          <w:bCs/>
          <w:color w:val="000000"/>
          <w:sz w:val="23"/>
          <w:szCs w:val="23"/>
        </w:rPr>
        <w:t xml:space="preserve"> Undocumented: The Architecture of Migrant Detention </w:t>
      </w:r>
    </w:p>
    <w:p w14:paraId="3064CA56"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p>
    <w:p w14:paraId="25B31771" w14:textId="04905FFA"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Jonathan Nash</w:t>
      </w:r>
      <w:r w:rsidR="005B47A4">
        <w:rPr>
          <w:rFonts w:ascii="Calibri" w:hAnsi="Calibri" w:cs="Calibri"/>
          <w:b/>
          <w:color w:val="000000"/>
          <w:sz w:val="23"/>
          <w:szCs w:val="23"/>
        </w:rPr>
        <w:t xml:space="preserve"> </w:t>
      </w:r>
      <w:r w:rsidRPr="001505C4">
        <w:rPr>
          <w:rFonts w:ascii="Calibri" w:hAnsi="Calibri" w:cs="Calibri"/>
          <w:b/>
          <w:color w:val="000000"/>
          <w:sz w:val="23"/>
          <w:szCs w:val="23"/>
        </w:rPr>
        <w:t>(he/him)</w:t>
      </w:r>
    </w:p>
    <w:p w14:paraId="6297077D"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p>
    <w:p w14:paraId="57074483"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 xml:space="preserve">On September 7th, 2023, over 30 migrant detainees inside Quebec’s Laval prison went on hunger strike, protesting their detention. With little media attention and isolation from family, detainees like those of Laval often disappear. As part of her activist and artistic practice in Undocumented: The Architecture of Migrant Detention (2014), visual artist Tsing </w:t>
      </w:r>
      <w:proofErr w:type="spellStart"/>
      <w:r w:rsidRPr="001505C4">
        <w:rPr>
          <w:rFonts w:ascii="Calibri" w:hAnsi="Calibri" w:cs="Calibri"/>
          <w:color w:val="000000"/>
          <w:sz w:val="23"/>
          <w:szCs w:val="23"/>
        </w:rPr>
        <w:t>Chak</w:t>
      </w:r>
      <w:proofErr w:type="spellEnd"/>
      <w:r w:rsidRPr="001505C4">
        <w:rPr>
          <w:rFonts w:ascii="Calibri" w:hAnsi="Calibri" w:cs="Calibri"/>
          <w:color w:val="000000"/>
          <w:sz w:val="23"/>
          <w:szCs w:val="23"/>
        </w:rPr>
        <w:t xml:space="preserve"> graphically documents the crisis of detention as a technology of border violence in Canada. Candida Rifkind (2020; 2017), Carrie Dawson (2016), Dominic Davies (2020; 2019; 2017), and Nina </w:t>
      </w:r>
      <w:proofErr w:type="spellStart"/>
      <w:r w:rsidRPr="001505C4">
        <w:rPr>
          <w:rFonts w:ascii="Calibri" w:hAnsi="Calibri" w:cs="Calibri"/>
          <w:color w:val="000000"/>
          <w:sz w:val="23"/>
          <w:szCs w:val="23"/>
        </w:rPr>
        <w:t>Mickwitz</w:t>
      </w:r>
      <w:proofErr w:type="spellEnd"/>
      <w:r w:rsidRPr="001505C4">
        <w:rPr>
          <w:rFonts w:ascii="Calibri" w:hAnsi="Calibri" w:cs="Calibri"/>
          <w:color w:val="000000"/>
          <w:sz w:val="23"/>
          <w:szCs w:val="23"/>
        </w:rPr>
        <w:t xml:space="preserve"> (2020) convincingly argue that migrant detention comics, such as Undocumented, draw Euro-American readers into the highly politicized and lived spatiality of detention </w:t>
      </w:r>
      <w:proofErr w:type="spellStart"/>
      <w:r w:rsidRPr="001505C4">
        <w:rPr>
          <w:rFonts w:ascii="Calibri" w:hAnsi="Calibri" w:cs="Calibri"/>
          <w:color w:val="000000"/>
          <w:sz w:val="23"/>
          <w:szCs w:val="23"/>
        </w:rPr>
        <w:t>centers</w:t>
      </w:r>
      <w:proofErr w:type="spellEnd"/>
      <w:r w:rsidRPr="001505C4">
        <w:rPr>
          <w:rFonts w:ascii="Calibri" w:hAnsi="Calibri" w:cs="Calibri"/>
          <w:color w:val="000000"/>
          <w:sz w:val="23"/>
          <w:szCs w:val="23"/>
        </w:rPr>
        <w:t xml:space="preserve"> through the </w:t>
      </w:r>
      <w:proofErr w:type="spellStart"/>
      <w:r w:rsidRPr="001505C4">
        <w:rPr>
          <w:rFonts w:ascii="Calibri" w:hAnsi="Calibri" w:cs="Calibri"/>
          <w:color w:val="000000"/>
          <w:sz w:val="23"/>
          <w:szCs w:val="23"/>
        </w:rPr>
        <w:t>spatio-topia</w:t>
      </w:r>
      <w:proofErr w:type="spellEnd"/>
      <w:r w:rsidRPr="001505C4">
        <w:rPr>
          <w:rFonts w:ascii="Calibri" w:hAnsi="Calibri" w:cs="Calibri"/>
          <w:color w:val="000000"/>
          <w:sz w:val="23"/>
          <w:szCs w:val="23"/>
        </w:rPr>
        <w:t xml:space="preserve"> of the medium’s grammar, making visible for readers the realities of encountering borders while also cultivating a “compassionate” (Rifkind 2017) affective relation to refugees. While this scholarship answer questions of how comics like Undocumented disrupt the representations and discourses of refugees—and the attitudes entangled with them—another question inspired by the work of Hilary Chute requires further examination. How do refugee comics such as Undocumented “counter-inscribe” (Chute 2016) the site and sight of detention </w:t>
      </w:r>
      <w:proofErr w:type="spellStart"/>
      <w:r w:rsidRPr="001505C4">
        <w:rPr>
          <w:rFonts w:ascii="Calibri" w:hAnsi="Calibri" w:cs="Calibri"/>
          <w:color w:val="000000"/>
          <w:sz w:val="23"/>
          <w:szCs w:val="23"/>
        </w:rPr>
        <w:t>centers</w:t>
      </w:r>
      <w:proofErr w:type="spellEnd"/>
      <w:r w:rsidRPr="001505C4">
        <w:rPr>
          <w:rFonts w:ascii="Calibri" w:hAnsi="Calibri" w:cs="Calibri"/>
          <w:color w:val="000000"/>
          <w:sz w:val="23"/>
          <w:szCs w:val="23"/>
        </w:rPr>
        <w:t xml:space="preserve"> through the re-drawing of these spaces from interviews, records, archives, photographs, etc? This presentation contends that Undocumented not only makes visible Canada’s migrant detention as an interrelation between topography, architecture, and politics. It draws the life and agency of detainees as political actors over the institutional forces that seek to make them invisible. This presentation thus brings the scholarship of comics to a better understanding of how effective and crucial the comics medium is to </w:t>
      </w:r>
      <w:proofErr w:type="gramStart"/>
      <w:r w:rsidRPr="001505C4">
        <w:rPr>
          <w:rFonts w:ascii="Calibri" w:hAnsi="Calibri" w:cs="Calibri"/>
          <w:color w:val="000000"/>
          <w:sz w:val="23"/>
          <w:szCs w:val="23"/>
        </w:rPr>
        <w:t>documenting</w:t>
      </w:r>
      <w:proofErr w:type="gramEnd"/>
      <w:r w:rsidRPr="001505C4">
        <w:rPr>
          <w:rFonts w:ascii="Calibri" w:hAnsi="Calibri" w:cs="Calibri"/>
          <w:color w:val="000000"/>
          <w:sz w:val="23"/>
          <w:szCs w:val="23"/>
        </w:rPr>
        <w:t xml:space="preserve"> the ways border violence is lived, contested, and refused.</w:t>
      </w:r>
    </w:p>
    <w:p w14:paraId="36242DD4"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4CDC4A54" w14:textId="120DCAA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Biography: </w:t>
      </w:r>
      <w:r w:rsidRPr="001505C4">
        <w:rPr>
          <w:rFonts w:ascii="Calibri" w:hAnsi="Calibri" w:cs="Calibri"/>
          <w:color w:val="000000"/>
          <w:sz w:val="23"/>
          <w:szCs w:val="23"/>
        </w:rPr>
        <w:t xml:space="preserve">Jonathan Nash (University of Victoria) is a PhD candidate of English at the University of Victoria, whose research investigates how refugee spaces like refugee camps, detention centres, and migrant boats are represented and contested in refugee literature and comics. He is humbled and grateful to teach, learn, and research in the place of the </w:t>
      </w:r>
      <w:proofErr w:type="spellStart"/>
      <w:r w:rsidRPr="001505C4">
        <w:rPr>
          <w:rFonts w:ascii="Calibri" w:hAnsi="Calibri" w:cs="Calibri"/>
          <w:color w:val="000000"/>
          <w:sz w:val="23"/>
          <w:szCs w:val="23"/>
        </w:rPr>
        <w:t>Lək̓ʷəŋən</w:t>
      </w:r>
      <w:proofErr w:type="spellEnd"/>
      <w:r w:rsidRPr="001505C4">
        <w:rPr>
          <w:rFonts w:ascii="Calibri" w:hAnsi="Calibri" w:cs="Calibri"/>
          <w:color w:val="000000"/>
          <w:sz w:val="23"/>
          <w:szCs w:val="23"/>
        </w:rPr>
        <w:t xml:space="preserve"> and WS’ANEC’ peoples.</w:t>
      </w:r>
    </w:p>
    <w:p w14:paraId="3A1C5235"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6B8A7EFD"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Establishing the Educational Role of Comic Books: An Opportunity for Diversity, Equity, and Inclusion </w:t>
      </w:r>
    </w:p>
    <w:p w14:paraId="3B36918B"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377A4F0C" w14:textId="77777777" w:rsidR="00072BEE" w:rsidRPr="001505C4" w:rsidRDefault="00072BEE" w:rsidP="001505C4">
      <w:pPr>
        <w:pStyle w:val="NormalWeb"/>
        <w:spacing w:before="0" w:beforeAutospacing="0" w:after="0" w:afterAutospacing="0"/>
        <w:rPr>
          <w:rFonts w:ascii="Calibri" w:hAnsi="Calibri" w:cs="Calibri"/>
          <w:b/>
          <w:sz w:val="23"/>
          <w:szCs w:val="23"/>
        </w:rPr>
      </w:pPr>
      <w:r w:rsidRPr="001505C4">
        <w:rPr>
          <w:rFonts w:ascii="Calibri" w:hAnsi="Calibri" w:cs="Calibri"/>
          <w:b/>
          <w:color w:val="000000"/>
          <w:sz w:val="23"/>
          <w:szCs w:val="23"/>
        </w:rPr>
        <w:t>Mike Nguyen (</w:t>
      </w:r>
      <w:r w:rsidRPr="001505C4">
        <w:rPr>
          <w:rFonts w:ascii="Calibri" w:hAnsi="Calibri" w:cs="Calibri"/>
          <w:b/>
          <w:sz w:val="23"/>
          <w:szCs w:val="23"/>
        </w:rPr>
        <w:t>he/him)</w:t>
      </w:r>
    </w:p>
    <w:p w14:paraId="627A951F"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6A37591F" w14:textId="24FEEA98"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 xml:space="preserve">Since the dawn of the Golden Age of comic books, researchers have considered their application in the classroom (Hutchinson, 1949; Wright, 1979). Over the past two decades, the comic book medium has enjoyed a proverbial renaissance in the mainstream media (Lo et al., 2022; </w:t>
      </w:r>
      <w:proofErr w:type="spellStart"/>
      <w:r w:rsidRPr="001505C4">
        <w:rPr>
          <w:rFonts w:ascii="Calibri" w:hAnsi="Calibri" w:cs="Calibri"/>
          <w:color w:val="000000"/>
          <w:sz w:val="23"/>
          <w:szCs w:val="23"/>
        </w:rPr>
        <w:t>Ndalianis</w:t>
      </w:r>
      <w:proofErr w:type="spellEnd"/>
      <w:r w:rsidRPr="001505C4">
        <w:rPr>
          <w:rFonts w:ascii="Calibri" w:hAnsi="Calibri" w:cs="Calibri"/>
          <w:color w:val="000000"/>
          <w:sz w:val="23"/>
          <w:szCs w:val="23"/>
        </w:rPr>
        <w:t xml:space="preserve">, 2011). Unsurprisingly, comic books have become a focus for scholarly inquiry (Carleton, 2014; </w:t>
      </w:r>
      <w:proofErr w:type="spellStart"/>
      <w:r w:rsidRPr="001505C4">
        <w:rPr>
          <w:rFonts w:ascii="Calibri" w:hAnsi="Calibri" w:cs="Calibri"/>
          <w:color w:val="000000"/>
          <w:sz w:val="23"/>
          <w:szCs w:val="23"/>
        </w:rPr>
        <w:t>Kuttner</w:t>
      </w:r>
      <w:proofErr w:type="spellEnd"/>
      <w:r w:rsidRPr="001505C4">
        <w:rPr>
          <w:rFonts w:ascii="Calibri" w:hAnsi="Calibri" w:cs="Calibri"/>
          <w:color w:val="000000"/>
          <w:sz w:val="23"/>
          <w:szCs w:val="23"/>
        </w:rPr>
        <w:t xml:space="preserve"> et al., 2021; </w:t>
      </w:r>
      <w:proofErr w:type="spellStart"/>
      <w:r w:rsidRPr="001505C4">
        <w:rPr>
          <w:rFonts w:ascii="Calibri" w:hAnsi="Calibri" w:cs="Calibri"/>
          <w:color w:val="000000"/>
          <w:sz w:val="23"/>
          <w:szCs w:val="23"/>
        </w:rPr>
        <w:t>Wallner</w:t>
      </w:r>
      <w:proofErr w:type="spellEnd"/>
      <w:r w:rsidRPr="001505C4">
        <w:rPr>
          <w:rFonts w:ascii="Calibri" w:hAnsi="Calibri" w:cs="Calibri"/>
          <w:color w:val="000000"/>
          <w:sz w:val="23"/>
          <w:szCs w:val="23"/>
        </w:rPr>
        <w:t xml:space="preserve"> &amp; Barajas, 2020). As a pedagogical tool, comic books have been used successfully in teaching a plethora of subject matter, including U.S. history (Aiken, 2010), art education (Berkowitz &amp; Packer, 2001), microbiology (da Silva &amp; Vieira, 2022), business ethics (</w:t>
      </w:r>
      <w:proofErr w:type="spellStart"/>
      <w:r w:rsidRPr="001505C4">
        <w:rPr>
          <w:rFonts w:ascii="Calibri" w:hAnsi="Calibri" w:cs="Calibri"/>
          <w:color w:val="000000"/>
          <w:sz w:val="23"/>
          <w:szCs w:val="23"/>
        </w:rPr>
        <w:t>Gerde</w:t>
      </w:r>
      <w:proofErr w:type="spellEnd"/>
      <w:r w:rsidRPr="001505C4">
        <w:rPr>
          <w:rFonts w:ascii="Calibri" w:hAnsi="Calibri" w:cs="Calibri"/>
          <w:color w:val="000000"/>
          <w:sz w:val="23"/>
          <w:szCs w:val="23"/>
        </w:rPr>
        <w:t xml:space="preserve"> &amp; Foster, 2008), and sociology (Hall &amp; </w:t>
      </w:r>
      <w:proofErr w:type="spellStart"/>
      <w:r w:rsidRPr="001505C4">
        <w:rPr>
          <w:rFonts w:ascii="Calibri" w:hAnsi="Calibri" w:cs="Calibri"/>
          <w:color w:val="000000"/>
          <w:sz w:val="23"/>
          <w:szCs w:val="23"/>
        </w:rPr>
        <w:t>Lucal</w:t>
      </w:r>
      <w:proofErr w:type="spellEnd"/>
      <w:r w:rsidRPr="001505C4">
        <w:rPr>
          <w:rFonts w:ascii="Calibri" w:hAnsi="Calibri" w:cs="Calibri"/>
          <w:color w:val="000000"/>
          <w:sz w:val="23"/>
          <w:szCs w:val="23"/>
        </w:rPr>
        <w:t xml:space="preserve">, 1999). I argue that the efforts and efficacy of comic books as curricula should not be </w:t>
      </w:r>
      <w:proofErr w:type="spellStart"/>
      <w:r w:rsidRPr="001505C4">
        <w:rPr>
          <w:rFonts w:ascii="Calibri" w:hAnsi="Calibri" w:cs="Calibri"/>
          <w:color w:val="000000"/>
          <w:sz w:val="23"/>
          <w:szCs w:val="23"/>
        </w:rPr>
        <w:t>channeled</w:t>
      </w:r>
      <w:proofErr w:type="spellEnd"/>
      <w:r w:rsidRPr="001505C4">
        <w:rPr>
          <w:rFonts w:ascii="Calibri" w:hAnsi="Calibri" w:cs="Calibri"/>
          <w:color w:val="000000"/>
          <w:sz w:val="23"/>
          <w:szCs w:val="23"/>
        </w:rPr>
        <w:t xml:space="preserve"> solely into specific content mastery. Comic books in the classroom represent an opportunity to teach pro-social and egalitarian values, beliefs, and </w:t>
      </w:r>
      <w:proofErr w:type="spellStart"/>
      <w:r w:rsidRPr="001505C4">
        <w:rPr>
          <w:rFonts w:ascii="Calibri" w:hAnsi="Calibri" w:cs="Calibri"/>
          <w:color w:val="000000"/>
          <w:sz w:val="23"/>
          <w:szCs w:val="23"/>
        </w:rPr>
        <w:t>behaviors</w:t>
      </w:r>
      <w:proofErr w:type="spellEnd"/>
      <w:r w:rsidRPr="001505C4">
        <w:rPr>
          <w:rFonts w:ascii="Calibri" w:hAnsi="Calibri" w:cs="Calibri"/>
          <w:color w:val="000000"/>
          <w:sz w:val="23"/>
          <w:szCs w:val="23"/>
        </w:rPr>
        <w:t xml:space="preserve"> to create meaningful societal change (Strong et al., 2023). In an increasingly divisive educational climate, I provide evidence in the literature for comics books to engender and sustain diversity, equity, and inclusion (DEI) within the walls of the classrooms and beyond (Boynton, 2018; Carlson et al., 2022; </w:t>
      </w:r>
      <w:proofErr w:type="spellStart"/>
      <w:r w:rsidRPr="001505C4">
        <w:rPr>
          <w:rFonts w:ascii="Calibri" w:hAnsi="Calibri" w:cs="Calibri"/>
          <w:color w:val="000000"/>
          <w:sz w:val="23"/>
          <w:szCs w:val="23"/>
        </w:rPr>
        <w:t>Matuk</w:t>
      </w:r>
      <w:proofErr w:type="spellEnd"/>
      <w:r w:rsidRPr="001505C4">
        <w:rPr>
          <w:rFonts w:ascii="Calibri" w:hAnsi="Calibri" w:cs="Calibri"/>
          <w:color w:val="000000"/>
          <w:sz w:val="23"/>
          <w:szCs w:val="23"/>
        </w:rPr>
        <w:t xml:space="preserve"> et al., 2021; </w:t>
      </w:r>
      <w:proofErr w:type="spellStart"/>
      <w:r w:rsidRPr="001505C4">
        <w:rPr>
          <w:rFonts w:ascii="Calibri" w:hAnsi="Calibri" w:cs="Calibri"/>
          <w:color w:val="000000"/>
          <w:sz w:val="23"/>
          <w:szCs w:val="23"/>
        </w:rPr>
        <w:t>Obuobi</w:t>
      </w:r>
      <w:proofErr w:type="spellEnd"/>
      <w:r w:rsidRPr="001505C4">
        <w:rPr>
          <w:rFonts w:ascii="Calibri" w:hAnsi="Calibri" w:cs="Calibri"/>
          <w:color w:val="000000"/>
          <w:sz w:val="23"/>
          <w:szCs w:val="23"/>
        </w:rPr>
        <w:t xml:space="preserve"> et al, 2021).</w:t>
      </w:r>
    </w:p>
    <w:p w14:paraId="0688B6FE"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6862EB54" w14:textId="13B7A02E"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Biography: </w:t>
      </w:r>
      <w:r w:rsidRPr="001505C4">
        <w:rPr>
          <w:rFonts w:ascii="Calibri" w:hAnsi="Calibri" w:cs="Calibri"/>
          <w:color w:val="000000"/>
          <w:sz w:val="23"/>
          <w:szCs w:val="23"/>
        </w:rPr>
        <w:t>Mike Nguyen (he, him, his) is a PhD student in Educational Leadership at the University of Kentucky. His research interests include the consumption of comic media and its impact on adult core values formation. Professionally, he is the Director of Institutional Research and Decision Support at Olin College of Engineering in Needham, MA.</w:t>
      </w:r>
    </w:p>
    <w:p w14:paraId="35EAD307"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0CAE8166"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1DA6CEF8"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Pulp science fiction and superhero fiction as an allegory of transgender experience in Leo de Sousa’s </w:t>
      </w:r>
      <w:r w:rsidRPr="001505C4">
        <w:rPr>
          <w:rFonts w:ascii="Calibri" w:hAnsi="Calibri" w:cs="Calibri"/>
          <w:b/>
          <w:bCs/>
          <w:i/>
          <w:color w:val="000000"/>
          <w:sz w:val="23"/>
          <w:szCs w:val="23"/>
        </w:rPr>
        <w:t>Teen Trans</w:t>
      </w:r>
    </w:p>
    <w:p w14:paraId="235EBA51"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041E6E13" w14:textId="77777777" w:rsidR="00072BEE" w:rsidRPr="001505C4" w:rsidRDefault="00072BEE" w:rsidP="001505C4">
      <w:pPr>
        <w:pStyle w:val="NormalWeb"/>
        <w:spacing w:before="0" w:beforeAutospacing="0" w:after="0" w:afterAutospacing="0"/>
        <w:rPr>
          <w:rFonts w:ascii="Calibri" w:hAnsi="Calibri" w:cs="Calibri"/>
          <w:b/>
          <w:color w:val="222222"/>
          <w:sz w:val="23"/>
          <w:szCs w:val="23"/>
          <w:shd w:val="clear" w:color="auto" w:fill="FFFFFF"/>
        </w:rPr>
      </w:pPr>
      <w:r w:rsidRPr="001505C4">
        <w:rPr>
          <w:rFonts w:ascii="Calibri" w:hAnsi="Calibri" w:cs="Calibri"/>
          <w:b/>
          <w:color w:val="000000"/>
          <w:sz w:val="23"/>
          <w:szCs w:val="23"/>
        </w:rPr>
        <w:t xml:space="preserve">Paul </w:t>
      </w:r>
      <w:proofErr w:type="spellStart"/>
      <w:r w:rsidRPr="001505C4">
        <w:rPr>
          <w:rFonts w:ascii="Calibri" w:hAnsi="Calibri" w:cs="Calibri"/>
          <w:b/>
          <w:color w:val="000000"/>
          <w:sz w:val="23"/>
          <w:szCs w:val="23"/>
        </w:rPr>
        <w:t>Noguerol</w:t>
      </w:r>
      <w:proofErr w:type="spellEnd"/>
      <w:r w:rsidRPr="001505C4">
        <w:rPr>
          <w:rFonts w:ascii="Calibri" w:hAnsi="Calibri" w:cs="Calibri"/>
          <w:b/>
          <w:color w:val="000000"/>
          <w:sz w:val="23"/>
          <w:szCs w:val="23"/>
        </w:rPr>
        <w:t xml:space="preserve"> </w:t>
      </w:r>
      <w:r w:rsidRPr="001505C4">
        <w:rPr>
          <w:rFonts w:ascii="Calibri" w:hAnsi="Calibri" w:cs="Calibri"/>
          <w:b/>
          <w:color w:val="222222"/>
          <w:sz w:val="23"/>
          <w:szCs w:val="23"/>
          <w:shd w:val="clear" w:color="auto" w:fill="FFFFFF"/>
        </w:rPr>
        <w:t>(</w:t>
      </w:r>
      <w:proofErr w:type="spellStart"/>
      <w:r w:rsidRPr="001505C4">
        <w:rPr>
          <w:rFonts w:ascii="Calibri" w:hAnsi="Calibri" w:cs="Calibri"/>
          <w:b/>
          <w:color w:val="222222"/>
          <w:sz w:val="23"/>
          <w:szCs w:val="23"/>
          <w:shd w:val="clear" w:color="auto" w:fill="FFFFFF"/>
        </w:rPr>
        <w:t>Él</w:t>
      </w:r>
      <w:proofErr w:type="spellEnd"/>
      <w:r w:rsidRPr="001505C4">
        <w:rPr>
          <w:rFonts w:ascii="Calibri" w:hAnsi="Calibri" w:cs="Calibri"/>
          <w:b/>
          <w:color w:val="222222"/>
          <w:sz w:val="23"/>
          <w:szCs w:val="23"/>
          <w:shd w:val="clear" w:color="auto" w:fill="FFFFFF"/>
        </w:rPr>
        <w:t>/he/him/his)</w:t>
      </w:r>
    </w:p>
    <w:p w14:paraId="5E91FC4F"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1E718EAB" w14:textId="45E0DD2E"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i/>
          <w:color w:val="000000"/>
          <w:sz w:val="23"/>
          <w:szCs w:val="23"/>
        </w:rPr>
        <w:t>Teen Trans</w:t>
      </w:r>
      <w:r w:rsidRPr="001505C4">
        <w:rPr>
          <w:rFonts w:ascii="Calibri" w:hAnsi="Calibri" w:cs="Calibri"/>
          <w:color w:val="000000"/>
          <w:sz w:val="23"/>
          <w:szCs w:val="23"/>
        </w:rPr>
        <w:t xml:space="preserve"> is </w:t>
      </w:r>
      <w:proofErr w:type="gramStart"/>
      <w:r w:rsidRPr="001505C4">
        <w:rPr>
          <w:rFonts w:ascii="Calibri" w:hAnsi="Calibri" w:cs="Calibri"/>
          <w:color w:val="000000"/>
          <w:sz w:val="23"/>
          <w:szCs w:val="23"/>
        </w:rPr>
        <w:t>an</w:t>
      </w:r>
      <w:proofErr w:type="gramEnd"/>
      <w:r w:rsidRPr="001505C4">
        <w:rPr>
          <w:rFonts w:ascii="Calibri" w:hAnsi="Calibri" w:cs="Calibri"/>
          <w:color w:val="000000"/>
          <w:sz w:val="23"/>
          <w:szCs w:val="23"/>
        </w:rPr>
        <w:t xml:space="preserve"> Uruguayan superhero manga by artist Leo de Sousa aimed at trans children, in which the typical elements of the superhero genre coexist with those of pulp science fiction, working as allegories of transgender identity. The story characterizes </w:t>
      </w:r>
      <w:proofErr w:type="spellStart"/>
      <w:r w:rsidRPr="001505C4">
        <w:rPr>
          <w:rFonts w:ascii="Calibri" w:hAnsi="Calibri" w:cs="Calibri"/>
          <w:color w:val="000000"/>
          <w:sz w:val="23"/>
          <w:szCs w:val="23"/>
        </w:rPr>
        <w:t>transexuality</w:t>
      </w:r>
      <w:proofErr w:type="spellEnd"/>
      <w:r w:rsidRPr="001505C4">
        <w:rPr>
          <w:rFonts w:ascii="Calibri" w:hAnsi="Calibri" w:cs="Calibri"/>
          <w:color w:val="000000"/>
          <w:sz w:val="23"/>
          <w:szCs w:val="23"/>
        </w:rPr>
        <w:t xml:space="preserve"> as a superpower that the main characters </w:t>
      </w:r>
      <w:proofErr w:type="gramStart"/>
      <w:r w:rsidRPr="001505C4">
        <w:rPr>
          <w:rFonts w:ascii="Calibri" w:hAnsi="Calibri" w:cs="Calibri"/>
          <w:color w:val="000000"/>
          <w:sz w:val="23"/>
          <w:szCs w:val="23"/>
        </w:rPr>
        <w:t>have to</w:t>
      </w:r>
      <w:proofErr w:type="gramEnd"/>
      <w:r w:rsidRPr="001505C4">
        <w:rPr>
          <w:rFonts w:ascii="Calibri" w:hAnsi="Calibri" w:cs="Calibri"/>
          <w:color w:val="000000"/>
          <w:sz w:val="23"/>
          <w:szCs w:val="23"/>
        </w:rPr>
        <w:t xml:space="preserve"> learn to carry proudly in their quest for a free world with the support of characters that are superhero incarnations of Latin American </w:t>
      </w:r>
      <w:proofErr w:type="spellStart"/>
      <w:r w:rsidRPr="001505C4">
        <w:rPr>
          <w:rFonts w:ascii="Calibri" w:hAnsi="Calibri" w:cs="Calibri"/>
          <w:color w:val="000000"/>
          <w:sz w:val="23"/>
          <w:szCs w:val="23"/>
        </w:rPr>
        <w:t>travesti</w:t>
      </w:r>
      <w:proofErr w:type="spellEnd"/>
      <w:r w:rsidRPr="001505C4">
        <w:rPr>
          <w:rFonts w:ascii="Calibri" w:hAnsi="Calibri" w:cs="Calibri"/>
          <w:color w:val="000000"/>
          <w:sz w:val="23"/>
          <w:szCs w:val="23"/>
        </w:rPr>
        <w:t xml:space="preserve"> and transexual activists from the past and the present. My presentation explores the theoretical importance of the allegory as a pedagogical resource for queer youth and the symbolical potentialities of science fiction and superhero fiction to express and accompany queer subjectivities. I’m also using </w:t>
      </w:r>
      <w:proofErr w:type="spellStart"/>
      <w:r w:rsidRPr="001505C4">
        <w:rPr>
          <w:rFonts w:ascii="Calibri" w:hAnsi="Calibri" w:cs="Calibri"/>
          <w:color w:val="000000"/>
          <w:sz w:val="23"/>
          <w:szCs w:val="23"/>
        </w:rPr>
        <w:t>Friedick</w:t>
      </w:r>
      <w:proofErr w:type="spellEnd"/>
      <w:r w:rsidRPr="001505C4">
        <w:rPr>
          <w:rFonts w:ascii="Calibri" w:hAnsi="Calibri" w:cs="Calibri"/>
          <w:color w:val="000000"/>
          <w:sz w:val="23"/>
          <w:szCs w:val="23"/>
        </w:rPr>
        <w:t xml:space="preserve"> Jameson’s considerations on science fiction and his theories on the intersections between allegory and politics as a starting point. The presentation </w:t>
      </w:r>
      <w:proofErr w:type="spellStart"/>
      <w:r w:rsidRPr="001505C4">
        <w:rPr>
          <w:rFonts w:ascii="Calibri" w:hAnsi="Calibri" w:cs="Calibri"/>
          <w:color w:val="000000"/>
          <w:sz w:val="23"/>
          <w:szCs w:val="23"/>
        </w:rPr>
        <w:t>analyzes</w:t>
      </w:r>
      <w:proofErr w:type="spellEnd"/>
      <w:r w:rsidRPr="001505C4">
        <w:rPr>
          <w:rFonts w:ascii="Calibri" w:hAnsi="Calibri" w:cs="Calibri"/>
          <w:color w:val="000000"/>
          <w:sz w:val="23"/>
          <w:szCs w:val="23"/>
        </w:rPr>
        <w:t xml:space="preserve"> how recent theories in gender studies influenced the configuration of the new discourse and the imaginary that this piece represents. It also contrasts the configuration of the characters from this narrative to Donna </w:t>
      </w:r>
      <w:proofErr w:type="spellStart"/>
      <w:r w:rsidRPr="001505C4">
        <w:rPr>
          <w:rFonts w:ascii="Calibri" w:hAnsi="Calibri" w:cs="Calibri"/>
          <w:color w:val="000000"/>
          <w:sz w:val="23"/>
          <w:szCs w:val="23"/>
        </w:rPr>
        <w:t>Harraway’s</w:t>
      </w:r>
      <w:proofErr w:type="spellEnd"/>
      <w:r w:rsidRPr="001505C4">
        <w:rPr>
          <w:rFonts w:ascii="Calibri" w:hAnsi="Calibri" w:cs="Calibri"/>
          <w:color w:val="000000"/>
          <w:sz w:val="23"/>
          <w:szCs w:val="23"/>
        </w:rPr>
        <w:t xml:space="preserve"> concept of cyborg and refers to the work of P.B. Preciado to observe how the structure of biopower and technoscience are implied in this apparently naive and innocent narrative. Considering the struggles that transgender youths are facing in America and the world as the right-wing conservative narratives are regaining power, the presentation identifies the strengths and weaknesses of popular fiction aimed at young trans audiences, using the Latin American experience as a model.</w:t>
      </w:r>
    </w:p>
    <w:p w14:paraId="2C0087FC"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057AFFB4" w14:textId="2189514C"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Biography: </w:t>
      </w:r>
      <w:r w:rsidRPr="001505C4">
        <w:rPr>
          <w:rFonts w:ascii="Calibri" w:hAnsi="Calibri" w:cs="Calibri"/>
          <w:color w:val="000000"/>
          <w:sz w:val="23"/>
          <w:szCs w:val="23"/>
        </w:rPr>
        <w:t xml:space="preserve">Paul </w:t>
      </w:r>
      <w:proofErr w:type="spellStart"/>
      <w:r w:rsidRPr="001505C4">
        <w:rPr>
          <w:rFonts w:ascii="Calibri" w:hAnsi="Calibri" w:cs="Calibri"/>
          <w:color w:val="000000"/>
          <w:sz w:val="23"/>
          <w:szCs w:val="23"/>
        </w:rPr>
        <w:t>Noguerol</w:t>
      </w:r>
      <w:proofErr w:type="spellEnd"/>
      <w:r w:rsidRPr="001505C4">
        <w:rPr>
          <w:rFonts w:ascii="Calibri" w:hAnsi="Calibri" w:cs="Calibri"/>
          <w:color w:val="000000"/>
          <w:sz w:val="23"/>
          <w:szCs w:val="23"/>
        </w:rPr>
        <w:t xml:space="preserve"> is a PhD candidate at University of Connecticut. His field is the intersections between comic book studies and queer studies in the Spanish speaking world. His M.A. Thesis was about temporality and metaphorical meanings in the queer superhero comic book Sereno.</w:t>
      </w:r>
    </w:p>
    <w:p w14:paraId="5AB05E1A"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3B16F0C0"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Prisms of Fidelity and Change in Relation to the Hyper-Spectator: How Narrative is Negotiated in the Serial Adaptation </w:t>
      </w:r>
      <w:proofErr w:type="gramStart"/>
      <w:r w:rsidRPr="001505C4">
        <w:rPr>
          <w:rFonts w:ascii="Calibri" w:hAnsi="Calibri" w:cs="Calibri"/>
          <w:b/>
          <w:bCs/>
          <w:i/>
          <w:color w:val="000000"/>
          <w:sz w:val="23"/>
          <w:szCs w:val="23"/>
        </w:rPr>
        <w:t>The</w:t>
      </w:r>
      <w:proofErr w:type="gramEnd"/>
      <w:r w:rsidRPr="001505C4">
        <w:rPr>
          <w:rFonts w:ascii="Calibri" w:hAnsi="Calibri" w:cs="Calibri"/>
          <w:b/>
          <w:bCs/>
          <w:i/>
          <w:color w:val="000000"/>
          <w:sz w:val="23"/>
          <w:szCs w:val="23"/>
        </w:rPr>
        <w:t xml:space="preserve"> Walking Dead</w:t>
      </w:r>
      <w:r w:rsidRPr="001505C4">
        <w:rPr>
          <w:rFonts w:ascii="Calibri" w:hAnsi="Calibri" w:cs="Calibri"/>
          <w:b/>
          <w:bCs/>
          <w:color w:val="000000"/>
          <w:sz w:val="23"/>
          <w:szCs w:val="23"/>
        </w:rPr>
        <w:t xml:space="preserve">. </w:t>
      </w:r>
    </w:p>
    <w:p w14:paraId="7A1EBF67"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08A1C177"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 xml:space="preserve">Derek </w:t>
      </w:r>
      <w:proofErr w:type="spellStart"/>
      <w:r w:rsidRPr="001505C4">
        <w:rPr>
          <w:rFonts w:ascii="Calibri" w:hAnsi="Calibri" w:cs="Calibri"/>
          <w:b/>
          <w:color w:val="000000"/>
          <w:sz w:val="23"/>
          <w:szCs w:val="23"/>
        </w:rPr>
        <w:t>Novosad</w:t>
      </w:r>
      <w:proofErr w:type="spellEnd"/>
      <w:r w:rsidRPr="001505C4">
        <w:rPr>
          <w:rFonts w:ascii="Calibri" w:hAnsi="Calibri" w:cs="Calibri"/>
          <w:b/>
          <w:color w:val="000000"/>
          <w:sz w:val="23"/>
          <w:szCs w:val="23"/>
        </w:rPr>
        <w:t xml:space="preserve"> (he/him)</w:t>
      </w:r>
    </w:p>
    <w:p w14:paraId="24780277"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4087AD0D" w14:textId="2B6D8AF1"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 xml:space="preserve">The emergence of social media cultures in relation to modern technology has enabled interfaces that shift engaged segments of audiences into more active and aware involvement with the </w:t>
      </w:r>
      <w:proofErr w:type="spellStart"/>
      <w:r w:rsidRPr="001505C4">
        <w:rPr>
          <w:rFonts w:ascii="Calibri" w:hAnsi="Calibri" w:cs="Calibri"/>
          <w:color w:val="000000"/>
          <w:sz w:val="23"/>
          <w:szCs w:val="23"/>
        </w:rPr>
        <w:t>storymaking</w:t>
      </w:r>
      <w:proofErr w:type="spellEnd"/>
      <w:r w:rsidRPr="001505C4">
        <w:rPr>
          <w:rFonts w:ascii="Calibri" w:hAnsi="Calibri" w:cs="Calibri"/>
          <w:color w:val="000000"/>
          <w:sz w:val="23"/>
          <w:szCs w:val="23"/>
        </w:rPr>
        <w:t xml:space="preserve"> world and processes; a particularly rich field for exploration in this regard can be found in serial adaptation as stories move from page to screen and are being created simultaneously. In the case of The Walking Dead, the adapted work went from a comic expressing a </w:t>
      </w:r>
      <w:proofErr w:type="gramStart"/>
      <w:r w:rsidRPr="001505C4">
        <w:rPr>
          <w:rFonts w:ascii="Calibri" w:hAnsi="Calibri" w:cs="Calibri"/>
          <w:color w:val="000000"/>
          <w:sz w:val="23"/>
          <w:szCs w:val="23"/>
        </w:rPr>
        <w:t>fairly consistent</w:t>
      </w:r>
      <w:proofErr w:type="gramEnd"/>
      <w:r w:rsidRPr="001505C4">
        <w:rPr>
          <w:rFonts w:ascii="Calibri" w:hAnsi="Calibri" w:cs="Calibri"/>
          <w:color w:val="000000"/>
          <w:sz w:val="23"/>
          <w:szCs w:val="23"/>
        </w:rPr>
        <w:t xml:space="preserve"> initial readership--mostly straight, young, white males with fairly hegemonic and neocolonial views—to one of the most popular television shows in North America with an increasingly diverse spectatorship. The evolution of the storylines </w:t>
      </w:r>
      <w:proofErr w:type="gramStart"/>
      <w:r w:rsidRPr="001505C4">
        <w:rPr>
          <w:rFonts w:ascii="Calibri" w:hAnsi="Calibri" w:cs="Calibri"/>
          <w:color w:val="000000"/>
          <w:sz w:val="23"/>
          <w:szCs w:val="23"/>
        </w:rPr>
        <w:t>reveal</w:t>
      </w:r>
      <w:proofErr w:type="gramEnd"/>
      <w:r w:rsidRPr="001505C4">
        <w:rPr>
          <w:rFonts w:ascii="Calibri" w:hAnsi="Calibri" w:cs="Calibri"/>
          <w:color w:val="000000"/>
          <w:sz w:val="23"/>
          <w:szCs w:val="23"/>
        </w:rPr>
        <w:t xml:space="preserve"> this divide sharply. For example, the comic’s Carol remains a mostly flat, underdeveloped character who soon dies by her own hand after significant mental deterioration. In the television adaptation--and mostly due to a growing female fanbase that vocally supported her character—Carol moves from a character that starts in virtually the same place as her comic counterpart to one that evolves into one of the most developed and important characters in the entire Walking Dead world. The purpose of my study is to suggest that a hyper-active audience, coupled with the special quality of both texts existing in the mode of production at the same time, combine to allow the active viewer/spectator to exert influence on both texts as the values that a more diverse viewership hold begin to reveal themselves similarly in the original text.</w:t>
      </w:r>
    </w:p>
    <w:p w14:paraId="3850BDD9"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300695C1" w14:textId="2B034A93"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 xml:space="preserve">Biography: </w:t>
      </w:r>
      <w:r w:rsidRPr="001505C4">
        <w:rPr>
          <w:rFonts w:ascii="Calibri" w:hAnsi="Calibri" w:cs="Calibri"/>
          <w:color w:val="000000"/>
          <w:sz w:val="23"/>
          <w:szCs w:val="23"/>
        </w:rPr>
        <w:t xml:space="preserve">Derek </w:t>
      </w:r>
      <w:proofErr w:type="spellStart"/>
      <w:r w:rsidRPr="001505C4">
        <w:rPr>
          <w:rFonts w:ascii="Calibri" w:hAnsi="Calibri" w:cs="Calibri"/>
          <w:color w:val="000000"/>
          <w:sz w:val="23"/>
          <w:szCs w:val="23"/>
        </w:rPr>
        <w:t>Novosad</w:t>
      </w:r>
      <w:proofErr w:type="spellEnd"/>
      <w:r w:rsidRPr="001505C4">
        <w:rPr>
          <w:rFonts w:ascii="Calibri" w:hAnsi="Calibri" w:cs="Calibri"/>
          <w:color w:val="000000"/>
          <w:sz w:val="23"/>
          <w:szCs w:val="23"/>
        </w:rPr>
        <w:t xml:space="preserve"> is a PhD Student in Social Sciences at the University of Lethbridge in Alberta, Canada. He is currently working on a project that examines how story and narrative are connected to protest in Canada, with a particular focus on two of the largest acts of activism/civil disobedience in the nation’s recent history. Derek has an MA in English, with a focus on adaptation in graphic literature and film. He has a BFA in Media Production and a professional background in film and video as a Producer, Director, Writer and Editor, creating mostly nonfiction documentary and broadcast work.</w:t>
      </w:r>
    </w:p>
    <w:p w14:paraId="07ABD247" w14:textId="77777777" w:rsidR="00072BEE" w:rsidRPr="001505C4" w:rsidRDefault="00072BEE" w:rsidP="001505C4">
      <w:pPr>
        <w:spacing w:line="240" w:lineRule="auto"/>
        <w:rPr>
          <w:rFonts w:ascii="Calibri" w:hAnsi="Calibri" w:cs="Calibri"/>
          <w:sz w:val="23"/>
          <w:szCs w:val="23"/>
        </w:rPr>
      </w:pPr>
    </w:p>
    <w:p w14:paraId="65AE9401"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br w:type="page"/>
      </w:r>
    </w:p>
    <w:p w14:paraId="7570DCA0"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The reproductive body and the medical-technological gaze </w:t>
      </w:r>
    </w:p>
    <w:p w14:paraId="05CCE668" w14:textId="77777777" w:rsidR="00072BEE" w:rsidRPr="001505C4" w:rsidRDefault="00072BEE" w:rsidP="001505C4">
      <w:pPr>
        <w:spacing w:line="240" w:lineRule="auto"/>
        <w:rPr>
          <w:rFonts w:ascii="Calibri" w:hAnsi="Calibri" w:cs="Calibri"/>
          <w:b/>
          <w:color w:val="000000"/>
          <w:sz w:val="23"/>
          <w:szCs w:val="23"/>
        </w:rPr>
      </w:pPr>
    </w:p>
    <w:p w14:paraId="20AFD60F" w14:textId="77777777" w:rsidR="00072BEE" w:rsidRPr="001505C4" w:rsidRDefault="00072BEE" w:rsidP="001505C4">
      <w:pPr>
        <w:spacing w:line="240" w:lineRule="auto"/>
        <w:rPr>
          <w:rFonts w:ascii="Calibri" w:hAnsi="Calibri" w:cs="Calibri"/>
          <w:b/>
          <w:color w:val="000000"/>
          <w:sz w:val="23"/>
          <w:szCs w:val="23"/>
        </w:rPr>
      </w:pPr>
      <w:proofErr w:type="spellStart"/>
      <w:r w:rsidRPr="001505C4">
        <w:rPr>
          <w:rFonts w:ascii="Calibri" w:hAnsi="Calibri" w:cs="Calibri"/>
          <w:b/>
          <w:color w:val="000000"/>
          <w:sz w:val="23"/>
          <w:szCs w:val="23"/>
        </w:rPr>
        <w:t>Małgorzata</w:t>
      </w:r>
      <w:proofErr w:type="spellEnd"/>
      <w:r w:rsidRPr="001505C4">
        <w:rPr>
          <w:rFonts w:ascii="Calibri" w:hAnsi="Calibri" w:cs="Calibri"/>
          <w:b/>
          <w:color w:val="000000"/>
          <w:sz w:val="23"/>
          <w:szCs w:val="23"/>
        </w:rPr>
        <w:t xml:space="preserve"> </w:t>
      </w:r>
      <w:proofErr w:type="spellStart"/>
      <w:r w:rsidRPr="001505C4">
        <w:rPr>
          <w:rFonts w:ascii="Calibri" w:hAnsi="Calibri" w:cs="Calibri"/>
          <w:b/>
          <w:sz w:val="23"/>
          <w:szCs w:val="23"/>
        </w:rPr>
        <w:t>Olsza</w:t>
      </w:r>
      <w:proofErr w:type="spellEnd"/>
      <w:r w:rsidRPr="001505C4">
        <w:rPr>
          <w:rFonts w:ascii="Calibri" w:hAnsi="Calibri" w:cs="Calibri"/>
          <w:b/>
          <w:sz w:val="23"/>
          <w:szCs w:val="23"/>
        </w:rPr>
        <w:t xml:space="preserve"> </w:t>
      </w:r>
      <w:r w:rsidRPr="001505C4">
        <w:rPr>
          <w:rFonts w:ascii="Calibri" w:hAnsi="Calibri" w:cs="Calibri"/>
          <w:b/>
          <w:color w:val="000000"/>
          <w:sz w:val="23"/>
          <w:szCs w:val="23"/>
        </w:rPr>
        <w:t>(she/ her)</w:t>
      </w:r>
    </w:p>
    <w:p w14:paraId="0AD6D66E"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14B3D2B8" w14:textId="0C8FFC83"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 xml:space="preserve">Rooted in the methodology of graphic medicine and the narrative humanities, this paper discusses three autobiographical comics devoted to reproduction, infertility, and abortion in the context of the medical-technological gaze. The aim is to show how comics may resist, question, and complicate the medical-technological gaze when it comes to a topic that is both deeply personal and “technological” (as regards the widespread use of reproductive technology as such and assisted reproductive technology in particular). While these two discourses are not necessarily contradictory, they give rise to productive discussions about the possibilities and limitations of the human body, personal agency in exercising one’s reproductive rights, and society’s response to it. </w:t>
      </w:r>
      <w:proofErr w:type="spellStart"/>
      <w:r w:rsidRPr="001505C4">
        <w:rPr>
          <w:rFonts w:ascii="Calibri" w:hAnsi="Calibri" w:cs="Calibri"/>
          <w:color w:val="000000"/>
          <w:sz w:val="23"/>
          <w:szCs w:val="23"/>
        </w:rPr>
        <w:t>Keiler</w:t>
      </w:r>
      <w:proofErr w:type="spellEnd"/>
      <w:r w:rsidRPr="001505C4">
        <w:rPr>
          <w:rFonts w:ascii="Calibri" w:hAnsi="Calibri" w:cs="Calibri"/>
          <w:color w:val="000000"/>
          <w:sz w:val="23"/>
          <w:szCs w:val="23"/>
        </w:rPr>
        <w:t xml:space="preserve"> Roberts’s Chlorine Gardens (2018) is discussed first. Roberts opposes and merges in her drawings the reproductive and the ailing body (she has been diagnosed with MS as a young mother), both of which are also subject to the medical-technological </w:t>
      </w:r>
      <w:proofErr w:type="gramStart"/>
      <w:r w:rsidRPr="001505C4">
        <w:rPr>
          <w:rFonts w:ascii="Calibri" w:hAnsi="Calibri" w:cs="Calibri"/>
          <w:color w:val="000000"/>
          <w:sz w:val="23"/>
          <w:szCs w:val="23"/>
        </w:rPr>
        <w:t>gaze in their own right</w:t>
      </w:r>
      <w:proofErr w:type="gramEnd"/>
      <w:r w:rsidRPr="001505C4">
        <w:rPr>
          <w:rFonts w:ascii="Calibri" w:hAnsi="Calibri" w:cs="Calibri"/>
          <w:color w:val="000000"/>
          <w:sz w:val="23"/>
          <w:szCs w:val="23"/>
        </w:rPr>
        <w:t xml:space="preserve">. Jenell Johnson’s “Present / Perfect” (2016), respectively, is a critique of the business of fertility treatments – not of technology itself (which has helped many people) but of how it reduces the self to the “walking, talking egg sac” (Johnson 105). Last but not least, Leslie </w:t>
      </w:r>
      <w:proofErr w:type="gramStart"/>
      <w:r w:rsidRPr="001505C4">
        <w:rPr>
          <w:rFonts w:ascii="Calibri" w:hAnsi="Calibri" w:cs="Calibri"/>
          <w:color w:val="000000"/>
          <w:sz w:val="23"/>
          <w:szCs w:val="23"/>
        </w:rPr>
        <w:t>Stein’s</w:t>
      </w:r>
      <w:proofErr w:type="gramEnd"/>
      <w:r w:rsidRPr="001505C4">
        <w:rPr>
          <w:rFonts w:ascii="Calibri" w:hAnsi="Calibri" w:cs="Calibri"/>
          <w:color w:val="000000"/>
          <w:sz w:val="23"/>
          <w:szCs w:val="23"/>
        </w:rPr>
        <w:t xml:space="preserve"> </w:t>
      </w:r>
      <w:r w:rsidRPr="001505C4">
        <w:rPr>
          <w:rFonts w:ascii="Calibri" w:hAnsi="Calibri" w:cs="Calibri"/>
          <w:i/>
          <w:color w:val="000000"/>
          <w:sz w:val="23"/>
          <w:szCs w:val="23"/>
        </w:rPr>
        <w:t>I know you rider</w:t>
      </w:r>
      <w:r w:rsidRPr="001505C4">
        <w:rPr>
          <w:rFonts w:ascii="Calibri" w:hAnsi="Calibri" w:cs="Calibri"/>
          <w:color w:val="000000"/>
          <w:sz w:val="23"/>
          <w:szCs w:val="23"/>
        </w:rPr>
        <w:t xml:space="preserve"> (2020) is a commentary on how society views images of reproductive choices. Stein posts and then quickly deletes a </w:t>
      </w:r>
      <w:proofErr w:type="spellStart"/>
      <w:r w:rsidRPr="001505C4">
        <w:rPr>
          <w:rFonts w:ascii="Calibri" w:hAnsi="Calibri" w:cs="Calibri"/>
          <w:color w:val="000000"/>
          <w:sz w:val="23"/>
          <w:szCs w:val="23"/>
        </w:rPr>
        <w:t>watercolor</w:t>
      </w:r>
      <w:proofErr w:type="spellEnd"/>
      <w:r w:rsidRPr="001505C4">
        <w:rPr>
          <w:rFonts w:ascii="Calibri" w:hAnsi="Calibri" w:cs="Calibri"/>
          <w:color w:val="000000"/>
          <w:sz w:val="23"/>
          <w:szCs w:val="23"/>
        </w:rPr>
        <w:t xml:space="preserve"> of her sonogram on social media. Most users read the image, which </w:t>
      </w:r>
      <w:proofErr w:type="gramStart"/>
      <w:r w:rsidRPr="001505C4">
        <w:rPr>
          <w:rFonts w:ascii="Calibri" w:hAnsi="Calibri" w:cs="Calibri"/>
          <w:color w:val="000000"/>
          <w:sz w:val="23"/>
          <w:szCs w:val="23"/>
        </w:rPr>
        <w:t>in itself blends</w:t>
      </w:r>
      <w:proofErr w:type="gramEnd"/>
      <w:r w:rsidRPr="001505C4">
        <w:rPr>
          <w:rFonts w:ascii="Calibri" w:hAnsi="Calibri" w:cs="Calibri"/>
          <w:color w:val="000000"/>
          <w:sz w:val="23"/>
          <w:szCs w:val="23"/>
        </w:rPr>
        <w:t xml:space="preserve"> the technological and the personal, as an announcement of pregnancy and not abortion.</w:t>
      </w:r>
    </w:p>
    <w:p w14:paraId="125513C0"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51A7AB71" w14:textId="6EECED36"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Biography:</w:t>
      </w:r>
      <w:r w:rsidRPr="001505C4">
        <w:rPr>
          <w:rFonts w:ascii="Calibri" w:hAnsi="Calibri" w:cs="Calibri"/>
          <w:color w:val="000000"/>
          <w:sz w:val="23"/>
          <w:szCs w:val="23"/>
        </w:rPr>
        <w:t xml:space="preserve"> Dr </w:t>
      </w:r>
      <w:proofErr w:type="spellStart"/>
      <w:r w:rsidRPr="001505C4">
        <w:rPr>
          <w:rFonts w:ascii="Calibri" w:hAnsi="Calibri" w:cs="Calibri"/>
          <w:color w:val="000000"/>
          <w:sz w:val="23"/>
          <w:szCs w:val="23"/>
        </w:rPr>
        <w:t>Małgorzata</w:t>
      </w:r>
      <w:proofErr w:type="spellEnd"/>
      <w:r w:rsidRPr="001505C4">
        <w:rPr>
          <w:rFonts w:ascii="Calibri" w:hAnsi="Calibri" w:cs="Calibri"/>
          <w:color w:val="000000"/>
          <w:sz w:val="23"/>
          <w:szCs w:val="23"/>
        </w:rPr>
        <w:t xml:space="preserve"> </w:t>
      </w:r>
      <w:proofErr w:type="spellStart"/>
      <w:r w:rsidRPr="001505C4">
        <w:rPr>
          <w:rFonts w:ascii="Calibri" w:hAnsi="Calibri" w:cs="Calibri"/>
          <w:color w:val="000000"/>
          <w:sz w:val="23"/>
          <w:szCs w:val="23"/>
        </w:rPr>
        <w:t>Olsza</w:t>
      </w:r>
      <w:proofErr w:type="spellEnd"/>
      <w:r w:rsidRPr="001505C4">
        <w:rPr>
          <w:rFonts w:ascii="Calibri" w:hAnsi="Calibri" w:cs="Calibri"/>
          <w:color w:val="000000"/>
          <w:sz w:val="23"/>
          <w:szCs w:val="23"/>
        </w:rPr>
        <w:t xml:space="preserve"> is Assistant Professor at the Department of American Studies: Literature and Media at Adam Mickiewicz University in </w:t>
      </w:r>
      <w:proofErr w:type="spellStart"/>
      <w:r w:rsidRPr="001505C4">
        <w:rPr>
          <w:rFonts w:ascii="Calibri" w:hAnsi="Calibri" w:cs="Calibri"/>
          <w:color w:val="000000"/>
          <w:sz w:val="23"/>
          <w:szCs w:val="23"/>
        </w:rPr>
        <w:t>Poznań</w:t>
      </w:r>
      <w:proofErr w:type="spellEnd"/>
      <w:r w:rsidRPr="001505C4">
        <w:rPr>
          <w:rFonts w:ascii="Calibri" w:hAnsi="Calibri" w:cs="Calibri"/>
          <w:color w:val="000000"/>
          <w:sz w:val="23"/>
          <w:szCs w:val="23"/>
        </w:rPr>
        <w:t xml:space="preserve">, Poland. She has published on different aspects of American and Polish comics, among others, in </w:t>
      </w:r>
      <w:proofErr w:type="spellStart"/>
      <w:r w:rsidRPr="001505C4">
        <w:rPr>
          <w:rFonts w:ascii="Calibri" w:hAnsi="Calibri" w:cs="Calibri"/>
          <w:i/>
          <w:color w:val="000000"/>
          <w:sz w:val="23"/>
          <w:szCs w:val="23"/>
        </w:rPr>
        <w:t>ImageText</w:t>
      </w:r>
      <w:proofErr w:type="spellEnd"/>
      <w:r w:rsidRPr="001505C4">
        <w:rPr>
          <w:rFonts w:ascii="Calibri" w:hAnsi="Calibri" w:cs="Calibri"/>
          <w:color w:val="000000"/>
          <w:sz w:val="23"/>
          <w:szCs w:val="23"/>
        </w:rPr>
        <w:t xml:space="preserve">, and </w:t>
      </w:r>
      <w:r w:rsidRPr="001505C4">
        <w:rPr>
          <w:rFonts w:ascii="Calibri" w:hAnsi="Calibri" w:cs="Calibri"/>
          <w:i/>
          <w:color w:val="000000"/>
          <w:sz w:val="23"/>
          <w:szCs w:val="23"/>
        </w:rPr>
        <w:t>Image [&amp;] Narrative</w:t>
      </w:r>
      <w:r w:rsidRPr="001505C4">
        <w:rPr>
          <w:rFonts w:ascii="Calibri" w:hAnsi="Calibri" w:cs="Calibri"/>
          <w:color w:val="000000"/>
          <w:sz w:val="23"/>
          <w:szCs w:val="23"/>
        </w:rPr>
        <w:t xml:space="preserve"> and contributed to the edited collections </w:t>
      </w:r>
      <w:r w:rsidRPr="001505C4">
        <w:rPr>
          <w:rFonts w:ascii="Calibri" w:hAnsi="Calibri" w:cs="Calibri"/>
          <w:i/>
          <w:color w:val="000000"/>
          <w:sz w:val="23"/>
          <w:szCs w:val="23"/>
        </w:rPr>
        <w:t>Comic Art and Feminism in the Baltic Sea Region</w:t>
      </w:r>
      <w:r w:rsidRPr="001505C4">
        <w:rPr>
          <w:rFonts w:ascii="Calibri" w:hAnsi="Calibri" w:cs="Calibri"/>
          <w:color w:val="000000"/>
          <w:sz w:val="23"/>
          <w:szCs w:val="23"/>
        </w:rPr>
        <w:t xml:space="preserve"> (Routledge 2021) and </w:t>
      </w:r>
      <w:r w:rsidRPr="001505C4">
        <w:rPr>
          <w:rFonts w:ascii="Calibri" w:hAnsi="Calibri" w:cs="Calibri"/>
          <w:i/>
          <w:color w:val="000000"/>
          <w:sz w:val="23"/>
          <w:szCs w:val="23"/>
        </w:rPr>
        <w:t>Seeing Comics through Art History</w:t>
      </w:r>
      <w:r w:rsidRPr="001505C4">
        <w:rPr>
          <w:rFonts w:ascii="Calibri" w:hAnsi="Calibri" w:cs="Calibri"/>
          <w:color w:val="000000"/>
          <w:sz w:val="23"/>
          <w:szCs w:val="23"/>
        </w:rPr>
        <w:t xml:space="preserve"> (Palgrave Macmillan 2022).</w:t>
      </w:r>
    </w:p>
    <w:p w14:paraId="2868FCA6"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5EB123AD"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Digital Reflections of “Comics and Education” Course </w:t>
      </w:r>
    </w:p>
    <w:p w14:paraId="4CB2869A"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77E2AB37"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roofErr w:type="spellStart"/>
      <w:r w:rsidRPr="001505C4">
        <w:rPr>
          <w:rFonts w:ascii="Calibri" w:hAnsi="Calibri" w:cs="Calibri"/>
          <w:b/>
          <w:color w:val="000000"/>
          <w:sz w:val="23"/>
          <w:szCs w:val="23"/>
        </w:rPr>
        <w:t>Genç</w:t>
      </w:r>
      <w:proofErr w:type="spellEnd"/>
      <w:r w:rsidRPr="001505C4">
        <w:rPr>
          <w:rFonts w:ascii="Calibri" w:hAnsi="Calibri" w:cs="Calibri"/>
          <w:b/>
          <w:color w:val="000000"/>
          <w:sz w:val="23"/>
          <w:szCs w:val="23"/>
        </w:rPr>
        <w:t xml:space="preserve"> Osman İlhan (he/him)</w:t>
      </w:r>
    </w:p>
    <w:p w14:paraId="03BB4E0E"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4DCF650D" w14:textId="64E36C36"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 xml:space="preserve">As well as an entertaining material, comics has been used as an educational source for a very long time. The combination of visuals, movement and sound on a printed material makes comics rich and enjoyable materials to read. Also, comics have been found advantageous for their contribution to concretization of subjects, permanency in learning, and motivation to learn. Comics have been used in a variety of lessons such as science, mathematics, medicine, language, and social sciences education. However, there are very few studies on comics education for teacher education. This study focuses on “comics and education” course for the graduate and undergraduate students at the Faculty of Education, </w:t>
      </w:r>
      <w:proofErr w:type="spellStart"/>
      <w:r w:rsidRPr="001505C4">
        <w:rPr>
          <w:rFonts w:ascii="Calibri" w:hAnsi="Calibri" w:cs="Calibri"/>
          <w:color w:val="000000"/>
          <w:sz w:val="23"/>
          <w:szCs w:val="23"/>
        </w:rPr>
        <w:t>Yildiz</w:t>
      </w:r>
      <w:proofErr w:type="spellEnd"/>
      <w:r w:rsidRPr="001505C4">
        <w:rPr>
          <w:rFonts w:ascii="Calibri" w:hAnsi="Calibri" w:cs="Calibri"/>
          <w:color w:val="000000"/>
          <w:sz w:val="23"/>
          <w:szCs w:val="23"/>
        </w:rPr>
        <w:t xml:space="preserve"> Technical University. The course has been taught for 5 years through digital tools, revealing diverse digital, educational and artistic reflections from students. Thus, this study aims to understand these digital, educational and artistic reflections of “comics and education” courses at the faculty of education. The reflections outline comics to be effective on upgrading students’ digital, educational and artistic skills.</w:t>
      </w:r>
    </w:p>
    <w:p w14:paraId="094B8D2E"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2864782B" w14:textId="43AE1AEB"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Biography: </w:t>
      </w:r>
      <w:proofErr w:type="spellStart"/>
      <w:r w:rsidRPr="001505C4">
        <w:rPr>
          <w:rFonts w:ascii="Calibri" w:hAnsi="Calibri" w:cs="Calibri"/>
          <w:color w:val="000000"/>
          <w:sz w:val="23"/>
          <w:szCs w:val="23"/>
        </w:rPr>
        <w:t>Genç</w:t>
      </w:r>
      <w:proofErr w:type="spellEnd"/>
      <w:r w:rsidRPr="001505C4">
        <w:rPr>
          <w:rFonts w:ascii="Calibri" w:hAnsi="Calibri" w:cs="Calibri"/>
          <w:color w:val="000000"/>
          <w:sz w:val="23"/>
          <w:szCs w:val="23"/>
        </w:rPr>
        <w:t xml:space="preserve"> Osman İlhan works at </w:t>
      </w:r>
      <w:proofErr w:type="spellStart"/>
      <w:r w:rsidRPr="001505C4">
        <w:rPr>
          <w:rFonts w:ascii="Calibri" w:hAnsi="Calibri" w:cs="Calibri"/>
          <w:color w:val="000000"/>
          <w:sz w:val="23"/>
          <w:szCs w:val="23"/>
        </w:rPr>
        <w:t>Yildiz</w:t>
      </w:r>
      <w:proofErr w:type="spellEnd"/>
      <w:r w:rsidRPr="001505C4">
        <w:rPr>
          <w:rFonts w:ascii="Calibri" w:hAnsi="Calibri" w:cs="Calibri"/>
          <w:color w:val="000000"/>
          <w:sz w:val="23"/>
          <w:szCs w:val="23"/>
        </w:rPr>
        <w:t xml:space="preserve"> Technical University, Faculty of Education. He has expertise in comics and education with various articles and multiple projects. He is the first instructor in Turkey who has opened a course on comics for teacher education and has been teaching the comics and education course since 2019.</w:t>
      </w:r>
    </w:p>
    <w:p w14:paraId="3162D84C"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3810AACF"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Beauty and the Beasts: The representation of the Racial Other(s) in Korean webtoons </w:t>
      </w:r>
    </w:p>
    <w:p w14:paraId="7275A0D0"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25A72EB2"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roofErr w:type="spellStart"/>
      <w:r w:rsidRPr="001505C4">
        <w:rPr>
          <w:rFonts w:ascii="Calibri" w:hAnsi="Calibri" w:cs="Calibri"/>
          <w:b/>
          <w:color w:val="000000"/>
          <w:sz w:val="23"/>
          <w:szCs w:val="23"/>
        </w:rPr>
        <w:t>Sindhoora</w:t>
      </w:r>
      <w:proofErr w:type="spellEnd"/>
      <w:r w:rsidRPr="001505C4">
        <w:rPr>
          <w:rFonts w:ascii="Calibri" w:hAnsi="Calibri" w:cs="Calibri"/>
          <w:b/>
          <w:color w:val="000000"/>
          <w:sz w:val="23"/>
          <w:szCs w:val="23"/>
        </w:rPr>
        <w:t xml:space="preserve"> Pemmaraju (she/her)</w:t>
      </w:r>
    </w:p>
    <w:p w14:paraId="19B72222"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21A5200F"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This article provides a critical examination of racial dynamics in Korean webtoons (online comics) within the romantic fantasy genre. I explore how the genre invents whiteness and use the concept of ‘affective whiteness’ to examine how it intermingles with narratives in this genre to lay the groundwork of women’s empowerment grounded in colonial logic. I theorize that the reproduction of female desire and its constant negotiation with whiteness can be understood by what I call White [Korean] Female Protagonist and Korean [White] Female Desire. I use Jennifer Gonzales’ concept of appended subjectivities to argue that affective whiteness in Korean webtoons reproduce the racial other as a fantasy subject to be tamed and used for women’s empowerment.</w:t>
      </w:r>
    </w:p>
    <w:p w14:paraId="1FDC73BC"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56CBB1A5" w14:textId="3273CF1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Biography:</w:t>
      </w:r>
      <w:r w:rsidRPr="001505C4">
        <w:rPr>
          <w:rFonts w:ascii="Calibri" w:hAnsi="Calibri" w:cs="Calibri"/>
          <w:color w:val="000000"/>
          <w:sz w:val="23"/>
          <w:szCs w:val="23"/>
        </w:rPr>
        <w:t xml:space="preserve"> A PhD Candidate at London School of Economics and Political Science, Pemmaraju </w:t>
      </w:r>
      <w:proofErr w:type="spellStart"/>
      <w:r w:rsidRPr="001505C4">
        <w:rPr>
          <w:rFonts w:ascii="Calibri" w:hAnsi="Calibri" w:cs="Calibri"/>
          <w:color w:val="000000"/>
          <w:sz w:val="23"/>
          <w:szCs w:val="23"/>
        </w:rPr>
        <w:t>Sindhoora</w:t>
      </w:r>
      <w:proofErr w:type="spellEnd"/>
      <w:r w:rsidRPr="001505C4">
        <w:rPr>
          <w:rFonts w:ascii="Calibri" w:hAnsi="Calibri" w:cs="Calibri"/>
          <w:color w:val="000000"/>
          <w:sz w:val="23"/>
          <w:szCs w:val="23"/>
        </w:rPr>
        <w:t xml:space="preserve"> also has a </w:t>
      </w:r>
      <w:proofErr w:type="gramStart"/>
      <w:r w:rsidRPr="001505C4">
        <w:rPr>
          <w:rFonts w:ascii="Calibri" w:hAnsi="Calibri" w:cs="Calibri"/>
          <w:color w:val="000000"/>
          <w:sz w:val="23"/>
          <w:szCs w:val="23"/>
        </w:rPr>
        <w:t>master’s degree in Korean Modern Literature</w:t>
      </w:r>
      <w:proofErr w:type="gramEnd"/>
      <w:r w:rsidRPr="001505C4">
        <w:rPr>
          <w:rFonts w:ascii="Calibri" w:hAnsi="Calibri" w:cs="Calibri"/>
          <w:color w:val="000000"/>
          <w:sz w:val="23"/>
          <w:szCs w:val="23"/>
        </w:rPr>
        <w:t xml:space="preserve"> from Seoul National University. She is interested in studying gender, masculinity, and racism in South Korea.</w:t>
      </w:r>
    </w:p>
    <w:p w14:paraId="5F6AEABF"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23BC7921"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“El bueno de </w:t>
      </w:r>
      <w:proofErr w:type="spellStart"/>
      <w:r w:rsidRPr="001505C4">
        <w:rPr>
          <w:rFonts w:ascii="Calibri" w:hAnsi="Calibri" w:cs="Calibri"/>
          <w:b/>
          <w:bCs/>
          <w:color w:val="000000"/>
          <w:sz w:val="23"/>
          <w:szCs w:val="23"/>
        </w:rPr>
        <w:t>Cuttlas</w:t>
      </w:r>
      <w:proofErr w:type="spellEnd"/>
      <w:r w:rsidRPr="001505C4">
        <w:rPr>
          <w:rFonts w:ascii="Calibri" w:hAnsi="Calibri" w:cs="Calibri"/>
          <w:b/>
          <w:bCs/>
          <w:color w:val="000000"/>
          <w:sz w:val="23"/>
          <w:szCs w:val="23"/>
        </w:rPr>
        <w:t>”: representation of technology and science through extreme experimentation</w:t>
      </w:r>
    </w:p>
    <w:p w14:paraId="107FB55E"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0E5D8A7A" w14:textId="5FB83D3A"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Álvaro M. Pons (he/him) and Noelia Ibarra (she/her)</w:t>
      </w:r>
    </w:p>
    <w:p w14:paraId="35962E0E"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5D71B0B7"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 xml:space="preserve">From 1983 to 2022, Spanish cartoonist </w:t>
      </w:r>
      <w:proofErr w:type="spellStart"/>
      <w:r w:rsidRPr="001505C4">
        <w:rPr>
          <w:rFonts w:ascii="Calibri" w:hAnsi="Calibri" w:cs="Calibri"/>
          <w:color w:val="000000"/>
          <w:sz w:val="23"/>
          <w:szCs w:val="23"/>
        </w:rPr>
        <w:t>Calpurnio</w:t>
      </w:r>
      <w:proofErr w:type="spellEnd"/>
      <w:r w:rsidRPr="001505C4">
        <w:rPr>
          <w:rFonts w:ascii="Calibri" w:hAnsi="Calibri" w:cs="Calibri"/>
          <w:color w:val="000000"/>
          <w:sz w:val="23"/>
          <w:szCs w:val="23"/>
        </w:rPr>
        <w:t xml:space="preserve"> crafted one of the most captivating comic series: </w:t>
      </w:r>
      <w:r w:rsidRPr="001505C4">
        <w:rPr>
          <w:rFonts w:ascii="Calibri" w:hAnsi="Calibri" w:cs="Calibri"/>
          <w:i/>
          <w:color w:val="000000"/>
          <w:sz w:val="23"/>
          <w:szCs w:val="23"/>
        </w:rPr>
        <w:t xml:space="preserve">The Good </w:t>
      </w:r>
      <w:proofErr w:type="spellStart"/>
      <w:r w:rsidRPr="001505C4">
        <w:rPr>
          <w:rFonts w:ascii="Calibri" w:hAnsi="Calibri" w:cs="Calibri"/>
          <w:i/>
          <w:color w:val="000000"/>
          <w:sz w:val="23"/>
          <w:szCs w:val="23"/>
        </w:rPr>
        <w:t>Cuttlas</w:t>
      </w:r>
      <w:proofErr w:type="spellEnd"/>
      <w:r w:rsidRPr="001505C4">
        <w:rPr>
          <w:rFonts w:ascii="Calibri" w:hAnsi="Calibri" w:cs="Calibri"/>
          <w:color w:val="000000"/>
          <w:sz w:val="23"/>
          <w:szCs w:val="23"/>
        </w:rPr>
        <w:t xml:space="preserve">. Initially conceived for the fanzine El </w:t>
      </w:r>
      <w:proofErr w:type="spellStart"/>
      <w:r w:rsidRPr="001505C4">
        <w:rPr>
          <w:rFonts w:ascii="Calibri" w:hAnsi="Calibri" w:cs="Calibri"/>
          <w:color w:val="000000"/>
          <w:sz w:val="23"/>
          <w:szCs w:val="23"/>
        </w:rPr>
        <w:t>Japo</w:t>
      </w:r>
      <w:proofErr w:type="spellEnd"/>
      <w:r w:rsidRPr="001505C4">
        <w:rPr>
          <w:rFonts w:ascii="Calibri" w:hAnsi="Calibri" w:cs="Calibri"/>
          <w:color w:val="000000"/>
          <w:sz w:val="23"/>
          <w:szCs w:val="23"/>
        </w:rPr>
        <w:t xml:space="preserve"> as a whimsical parody of the Western genre with stick figures, it swiftly transformed into a platform for formal exploration. Structured as a single-page comic strip intended for daily, weekly, or monthly publication, its straightforward narrative, featuring a handful of archetypal characters (</w:t>
      </w:r>
      <w:proofErr w:type="spellStart"/>
      <w:r w:rsidRPr="001505C4">
        <w:rPr>
          <w:rFonts w:ascii="Calibri" w:hAnsi="Calibri" w:cs="Calibri"/>
          <w:color w:val="000000"/>
          <w:sz w:val="23"/>
          <w:szCs w:val="23"/>
        </w:rPr>
        <w:t>Cuttlas</w:t>
      </w:r>
      <w:proofErr w:type="spellEnd"/>
      <w:r w:rsidRPr="001505C4">
        <w:rPr>
          <w:rFonts w:ascii="Calibri" w:hAnsi="Calibri" w:cs="Calibri"/>
          <w:color w:val="000000"/>
          <w:sz w:val="23"/>
          <w:szCs w:val="23"/>
        </w:rPr>
        <w:t xml:space="preserve">, his comrade Jim, his girlfriend Mabel, the Mexican Juan Bala, the extraterrestrial 37, and the antagonist Jack the Evil), enabled </w:t>
      </w:r>
      <w:proofErr w:type="spellStart"/>
      <w:r w:rsidRPr="001505C4">
        <w:rPr>
          <w:rFonts w:ascii="Calibri" w:hAnsi="Calibri" w:cs="Calibri"/>
          <w:color w:val="000000"/>
          <w:sz w:val="23"/>
          <w:szCs w:val="23"/>
        </w:rPr>
        <w:t>Calpurnio</w:t>
      </w:r>
      <w:proofErr w:type="spellEnd"/>
      <w:r w:rsidRPr="001505C4">
        <w:rPr>
          <w:rFonts w:ascii="Calibri" w:hAnsi="Calibri" w:cs="Calibri"/>
          <w:color w:val="000000"/>
          <w:sz w:val="23"/>
          <w:szCs w:val="23"/>
        </w:rPr>
        <w:t xml:space="preserve"> to tackle a diverse range of themes, including his profound concerns regarding science and technology. Through a persistent exploration of the narrative potential of the comic medium, </w:t>
      </w:r>
      <w:proofErr w:type="spellStart"/>
      <w:r w:rsidRPr="001505C4">
        <w:rPr>
          <w:rFonts w:ascii="Calibri" w:hAnsi="Calibri" w:cs="Calibri"/>
          <w:color w:val="000000"/>
          <w:sz w:val="23"/>
          <w:szCs w:val="23"/>
        </w:rPr>
        <w:t>Calpurnio</w:t>
      </w:r>
      <w:proofErr w:type="spellEnd"/>
      <w:r w:rsidRPr="001505C4">
        <w:rPr>
          <w:rFonts w:ascii="Calibri" w:hAnsi="Calibri" w:cs="Calibri"/>
          <w:color w:val="000000"/>
          <w:sz w:val="23"/>
          <w:szCs w:val="23"/>
        </w:rPr>
        <w:t xml:space="preserve"> not only delved into the representation of technology but also meticulously integrated it into the narrative structure.</w:t>
      </w:r>
    </w:p>
    <w:p w14:paraId="6D955051"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14372C96"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This academic essay </w:t>
      </w:r>
      <w:proofErr w:type="spellStart"/>
      <w:r w:rsidRPr="001505C4">
        <w:rPr>
          <w:rFonts w:ascii="Calibri" w:hAnsi="Calibri" w:cs="Calibri"/>
          <w:color w:val="000000"/>
          <w:sz w:val="23"/>
          <w:szCs w:val="23"/>
        </w:rPr>
        <w:t>analyzes</w:t>
      </w:r>
      <w:proofErr w:type="spellEnd"/>
      <w:r w:rsidRPr="001505C4">
        <w:rPr>
          <w:rFonts w:ascii="Calibri" w:hAnsi="Calibri" w:cs="Calibri"/>
          <w:color w:val="000000"/>
          <w:sz w:val="23"/>
          <w:szCs w:val="23"/>
        </w:rPr>
        <w:t xml:space="preserve"> </w:t>
      </w:r>
      <w:proofErr w:type="spellStart"/>
      <w:r w:rsidRPr="001505C4">
        <w:rPr>
          <w:rFonts w:ascii="Calibri" w:hAnsi="Calibri" w:cs="Calibri"/>
          <w:color w:val="000000"/>
          <w:sz w:val="23"/>
          <w:szCs w:val="23"/>
        </w:rPr>
        <w:t>Calpurnio's</w:t>
      </w:r>
      <w:proofErr w:type="spellEnd"/>
      <w:r w:rsidRPr="001505C4">
        <w:rPr>
          <w:rFonts w:ascii="Calibri" w:hAnsi="Calibri" w:cs="Calibri"/>
          <w:color w:val="000000"/>
          <w:sz w:val="23"/>
          <w:szCs w:val="23"/>
        </w:rPr>
        <w:t xml:space="preserve"> artistic oeuvre, examining its defining characteristics and recurrent elements, with particular emphasis on how scientific and technological advancements were portrayed, seamlessly incorporated as formal components within the narrative.</w:t>
      </w:r>
    </w:p>
    <w:p w14:paraId="23B64565"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2290F16F"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Biographies: </w:t>
      </w:r>
      <w:r w:rsidRPr="001505C4">
        <w:rPr>
          <w:rFonts w:ascii="Calibri" w:hAnsi="Calibri" w:cs="Calibri"/>
          <w:color w:val="000000"/>
          <w:sz w:val="23"/>
          <w:szCs w:val="23"/>
        </w:rPr>
        <w:t>Álvaro M. Pons is a Ph.D., assistant professor at the University of Valencia and director of the Chair of Comic Studies at the SM Foundation-University of Valencia. His research work on comics has been linked to the history of the medium and its industry and to graphic poetry.</w:t>
      </w:r>
    </w:p>
    <w:p w14:paraId="5846143E" w14:textId="77777777" w:rsidR="00F82448" w:rsidRDefault="00F82448" w:rsidP="001505C4">
      <w:pPr>
        <w:pStyle w:val="NormalWeb"/>
        <w:spacing w:before="0" w:beforeAutospacing="0" w:after="0" w:afterAutospacing="0"/>
        <w:rPr>
          <w:rFonts w:ascii="Calibri" w:hAnsi="Calibri" w:cs="Calibri"/>
          <w:color w:val="000000"/>
          <w:sz w:val="23"/>
          <w:szCs w:val="23"/>
        </w:rPr>
      </w:pPr>
    </w:p>
    <w:p w14:paraId="2D8AFC94" w14:textId="3A11CF2F"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Noelia Ibarra is Ph.D. and assistant professor at the </w:t>
      </w:r>
      <w:proofErr w:type="spellStart"/>
      <w:r w:rsidRPr="001505C4">
        <w:rPr>
          <w:rFonts w:ascii="Calibri" w:hAnsi="Calibri" w:cs="Calibri"/>
          <w:color w:val="000000"/>
          <w:sz w:val="23"/>
          <w:szCs w:val="23"/>
        </w:rPr>
        <w:t>Universitat</w:t>
      </w:r>
      <w:proofErr w:type="spellEnd"/>
      <w:r w:rsidRPr="001505C4">
        <w:rPr>
          <w:rFonts w:ascii="Calibri" w:hAnsi="Calibri" w:cs="Calibri"/>
          <w:color w:val="000000"/>
          <w:sz w:val="23"/>
          <w:szCs w:val="23"/>
        </w:rPr>
        <w:t xml:space="preserve"> de </w:t>
      </w:r>
      <w:proofErr w:type="spellStart"/>
      <w:r w:rsidRPr="001505C4">
        <w:rPr>
          <w:rFonts w:ascii="Calibri" w:hAnsi="Calibri" w:cs="Calibri"/>
          <w:color w:val="000000"/>
          <w:sz w:val="23"/>
          <w:szCs w:val="23"/>
        </w:rPr>
        <w:t>València</w:t>
      </w:r>
      <w:proofErr w:type="spellEnd"/>
      <w:r w:rsidRPr="001505C4">
        <w:rPr>
          <w:rFonts w:ascii="Calibri" w:hAnsi="Calibri" w:cs="Calibri"/>
          <w:color w:val="000000"/>
          <w:sz w:val="23"/>
          <w:szCs w:val="23"/>
        </w:rPr>
        <w:t>. She is a member of the board of the Spanish Society of Language and Literature Didactics. Her research interests are children's literature and reading education, with special attention to comics and illustrated books.</w:t>
      </w:r>
    </w:p>
    <w:p w14:paraId="480877A8"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07E34339"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“As practical as an icebox in an igloo and twice as funny!”: </w:t>
      </w:r>
      <w:proofErr w:type="spellStart"/>
      <w:r w:rsidRPr="001505C4">
        <w:rPr>
          <w:rFonts w:ascii="Calibri" w:hAnsi="Calibri" w:cs="Calibri"/>
          <w:b/>
          <w:bCs/>
          <w:color w:val="000000"/>
          <w:sz w:val="23"/>
          <w:szCs w:val="23"/>
        </w:rPr>
        <w:t>Humor</w:t>
      </w:r>
      <w:proofErr w:type="spellEnd"/>
      <w:r w:rsidRPr="001505C4">
        <w:rPr>
          <w:rFonts w:ascii="Calibri" w:hAnsi="Calibri" w:cs="Calibri"/>
          <w:b/>
          <w:bCs/>
          <w:color w:val="000000"/>
          <w:sz w:val="23"/>
          <w:szCs w:val="23"/>
        </w:rPr>
        <w:t>, Cultural Memory, and Modern Technology in Rube Goldberg’s Inventions</w:t>
      </w:r>
    </w:p>
    <w:p w14:paraId="3496975B"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10395A00"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 xml:space="preserve">Mihaela </w:t>
      </w:r>
      <w:proofErr w:type="spellStart"/>
      <w:r w:rsidRPr="001505C4">
        <w:rPr>
          <w:rFonts w:ascii="Calibri" w:hAnsi="Calibri" w:cs="Calibri"/>
          <w:b/>
          <w:color w:val="000000"/>
          <w:sz w:val="23"/>
          <w:szCs w:val="23"/>
        </w:rPr>
        <w:t>Precup</w:t>
      </w:r>
      <w:proofErr w:type="spellEnd"/>
      <w:r w:rsidRPr="001505C4">
        <w:rPr>
          <w:rFonts w:ascii="Calibri" w:hAnsi="Calibri" w:cs="Calibri"/>
          <w:b/>
          <w:color w:val="000000"/>
          <w:sz w:val="23"/>
          <w:szCs w:val="23"/>
        </w:rPr>
        <w:t xml:space="preserve"> (she/her)</w:t>
      </w:r>
    </w:p>
    <w:p w14:paraId="0B0CF367"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0AE268C7"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Abstract:</w:t>
      </w:r>
      <w:r w:rsidRPr="001505C4">
        <w:rPr>
          <w:rFonts w:ascii="Calibri" w:hAnsi="Calibri" w:cs="Calibri"/>
          <w:color w:val="000000"/>
          <w:sz w:val="23"/>
          <w:szCs w:val="23"/>
        </w:rPr>
        <w:t xml:space="preserve"> American cartoonist Rube Goldberg (1883-1970) became famous for his series of intentionally convoluted and impractical machines, humorous contraptions whose alleged intention was to make life easier for their inventors or for other people struggling with life’s little nuisances. Slipping on ice, being unable to wake up on time and stay awake, having to swat an annoying fly—these are some of the everyday annoyances that Goldberg’s inventions are meant to address. In Goldberg’s comics from the inter-war period, Professor Lucifer Gorgonzola Butts creates assemblages of objects, animals (and sometimes animal-object hybrids), and human beings whose convoluted chain reactions postpone and complicate otherwise straightforward operations and actions.</w:t>
      </w:r>
    </w:p>
    <w:p w14:paraId="2ADA40CC"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11F4AAA2"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This presentation examines Goldberg’s slapstick and absurdist </w:t>
      </w:r>
      <w:proofErr w:type="spellStart"/>
      <w:r w:rsidRPr="001505C4">
        <w:rPr>
          <w:rFonts w:ascii="Calibri" w:hAnsi="Calibri" w:cs="Calibri"/>
          <w:color w:val="000000"/>
          <w:sz w:val="23"/>
          <w:szCs w:val="23"/>
        </w:rPr>
        <w:t>humor</w:t>
      </w:r>
      <w:proofErr w:type="spellEnd"/>
      <w:r w:rsidRPr="001505C4">
        <w:rPr>
          <w:rFonts w:ascii="Calibri" w:hAnsi="Calibri" w:cs="Calibri"/>
          <w:color w:val="000000"/>
          <w:sz w:val="23"/>
          <w:szCs w:val="23"/>
        </w:rPr>
        <w:t xml:space="preserve"> as a means of constructing and preserving the cultural memory of lower-middle-class Americans during the inter-war period. His work, coming as it does in the wake of the Armory Show (1913), which was the most important first modern art exhibition in the United States, shares some concerns with his fellow modern artists, but it is their interest in modern technological processes that this presentation approaches. Goldberg’s inventions bring whimsy and </w:t>
      </w:r>
      <w:proofErr w:type="spellStart"/>
      <w:r w:rsidRPr="001505C4">
        <w:rPr>
          <w:rFonts w:ascii="Calibri" w:hAnsi="Calibri" w:cs="Calibri"/>
          <w:color w:val="000000"/>
          <w:sz w:val="23"/>
          <w:szCs w:val="23"/>
        </w:rPr>
        <w:t>humor</w:t>
      </w:r>
      <w:proofErr w:type="spellEnd"/>
      <w:r w:rsidRPr="001505C4">
        <w:rPr>
          <w:rFonts w:ascii="Calibri" w:hAnsi="Calibri" w:cs="Calibri"/>
          <w:color w:val="000000"/>
          <w:sz w:val="23"/>
          <w:szCs w:val="23"/>
        </w:rPr>
        <w:t xml:space="preserve"> to a world that was becoming increasingly reliant upon machines, but they also record (even in their most outlandish scenes) daily life in the United States at the time of their creation. This presentation also explores the contribution of Goldberg’s work to our understanding of processes that are still in motion today.</w:t>
      </w:r>
    </w:p>
    <w:p w14:paraId="13A48D11"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7242B13C" w14:textId="6E74D88D"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Biography:</w:t>
      </w:r>
      <w:r w:rsidRPr="001505C4">
        <w:rPr>
          <w:rFonts w:ascii="Calibri" w:hAnsi="Calibri" w:cs="Calibri"/>
          <w:color w:val="000000"/>
          <w:sz w:val="23"/>
          <w:szCs w:val="23"/>
        </w:rPr>
        <w:t xml:space="preserve"> Mihaela </w:t>
      </w:r>
      <w:proofErr w:type="spellStart"/>
      <w:r w:rsidRPr="001505C4">
        <w:rPr>
          <w:rFonts w:ascii="Calibri" w:hAnsi="Calibri" w:cs="Calibri"/>
          <w:color w:val="000000"/>
          <w:sz w:val="23"/>
          <w:szCs w:val="23"/>
        </w:rPr>
        <w:t>Precup</w:t>
      </w:r>
      <w:proofErr w:type="spellEnd"/>
      <w:r w:rsidRPr="001505C4">
        <w:rPr>
          <w:rFonts w:ascii="Calibri" w:hAnsi="Calibri" w:cs="Calibri"/>
          <w:color w:val="000000"/>
          <w:sz w:val="23"/>
          <w:szCs w:val="23"/>
        </w:rPr>
        <w:t xml:space="preserve"> is Associate Professor in the American Studies Program at the University of Bucharest. She is the author of </w:t>
      </w:r>
      <w:r w:rsidRPr="001505C4">
        <w:rPr>
          <w:rFonts w:ascii="Calibri" w:hAnsi="Calibri" w:cs="Calibri"/>
          <w:i/>
          <w:color w:val="000000"/>
          <w:sz w:val="23"/>
          <w:szCs w:val="23"/>
        </w:rPr>
        <w:t>The Graphic Lives of Fathers: Memory, Representation, and Fatherhood in Autobiographical Comics</w:t>
      </w:r>
      <w:r w:rsidRPr="001505C4">
        <w:rPr>
          <w:rFonts w:ascii="Calibri" w:hAnsi="Calibri" w:cs="Calibri"/>
          <w:color w:val="000000"/>
          <w:sz w:val="23"/>
          <w:szCs w:val="23"/>
        </w:rPr>
        <w:t xml:space="preserve"> (Palgrave Macmillan, 2020). Her latest publication is (with </w:t>
      </w:r>
      <w:proofErr w:type="spellStart"/>
      <w:r w:rsidRPr="001505C4">
        <w:rPr>
          <w:rFonts w:ascii="Calibri" w:hAnsi="Calibri" w:cs="Calibri"/>
          <w:color w:val="000000"/>
          <w:sz w:val="23"/>
          <w:szCs w:val="23"/>
        </w:rPr>
        <w:t>Dragoș</w:t>
      </w:r>
      <w:proofErr w:type="spellEnd"/>
      <w:r w:rsidRPr="001505C4">
        <w:rPr>
          <w:rFonts w:ascii="Calibri" w:hAnsi="Calibri" w:cs="Calibri"/>
          <w:color w:val="000000"/>
          <w:sz w:val="23"/>
          <w:szCs w:val="23"/>
        </w:rPr>
        <w:t xml:space="preserve"> Manea) “Sweet tits of Billy!”: Remaking Queer History in </w:t>
      </w:r>
      <w:r w:rsidRPr="001505C4">
        <w:rPr>
          <w:rFonts w:ascii="Calibri" w:hAnsi="Calibri" w:cs="Calibri"/>
          <w:i/>
          <w:color w:val="000000"/>
          <w:sz w:val="23"/>
          <w:szCs w:val="23"/>
        </w:rPr>
        <w:t xml:space="preserve">Exit Stage Left: The </w:t>
      </w:r>
      <w:proofErr w:type="spellStart"/>
      <w:r w:rsidRPr="001505C4">
        <w:rPr>
          <w:rFonts w:ascii="Calibri" w:hAnsi="Calibri" w:cs="Calibri"/>
          <w:i/>
          <w:color w:val="000000"/>
          <w:sz w:val="23"/>
          <w:szCs w:val="23"/>
        </w:rPr>
        <w:t>Snagglepuss</w:t>
      </w:r>
      <w:proofErr w:type="spellEnd"/>
      <w:r w:rsidRPr="001505C4">
        <w:rPr>
          <w:rFonts w:ascii="Calibri" w:hAnsi="Calibri" w:cs="Calibri"/>
          <w:i/>
          <w:color w:val="000000"/>
          <w:sz w:val="23"/>
          <w:szCs w:val="23"/>
        </w:rPr>
        <w:t xml:space="preserve"> Chronicles</w:t>
      </w:r>
      <w:r w:rsidRPr="001505C4">
        <w:rPr>
          <w:rFonts w:ascii="Calibri" w:hAnsi="Calibri" w:cs="Calibri"/>
          <w:color w:val="000000"/>
          <w:sz w:val="23"/>
          <w:szCs w:val="23"/>
        </w:rPr>
        <w:t xml:space="preserve"> in </w:t>
      </w:r>
      <w:proofErr w:type="spellStart"/>
      <w:r w:rsidRPr="001505C4">
        <w:rPr>
          <w:rFonts w:ascii="Calibri" w:hAnsi="Calibri" w:cs="Calibri"/>
          <w:i/>
          <w:color w:val="000000"/>
          <w:sz w:val="23"/>
          <w:szCs w:val="23"/>
        </w:rPr>
        <w:t>Fantastika</w:t>
      </w:r>
      <w:proofErr w:type="spellEnd"/>
      <w:r w:rsidRPr="001505C4">
        <w:rPr>
          <w:rFonts w:ascii="Calibri" w:hAnsi="Calibri" w:cs="Calibri"/>
          <w:i/>
          <w:color w:val="000000"/>
          <w:sz w:val="23"/>
          <w:szCs w:val="23"/>
        </w:rPr>
        <w:t>. Journal for Imaginative Narratives</w:t>
      </w:r>
      <w:r w:rsidRPr="001505C4">
        <w:rPr>
          <w:rFonts w:ascii="Calibri" w:hAnsi="Calibri" w:cs="Calibri"/>
          <w:color w:val="000000"/>
          <w:sz w:val="23"/>
          <w:szCs w:val="23"/>
        </w:rPr>
        <w:t>, 7.2, October 2023.</w:t>
      </w:r>
    </w:p>
    <w:p w14:paraId="03964755"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373B3702"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Universal Comics-studies Repository: A Thematic Repository for Comics-studies, enabling and streamlining co-operation and the exchange of ideas &amp; knowledge in the Comics Scholars Community </w:t>
      </w:r>
    </w:p>
    <w:p w14:paraId="75BA2B3A"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021958AB"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 xml:space="preserve">Jesse </w:t>
      </w:r>
      <w:proofErr w:type="spellStart"/>
      <w:r w:rsidRPr="001505C4">
        <w:rPr>
          <w:rFonts w:ascii="Calibri" w:hAnsi="Calibri" w:cs="Calibri"/>
          <w:b/>
          <w:color w:val="000000"/>
          <w:sz w:val="23"/>
          <w:szCs w:val="23"/>
        </w:rPr>
        <w:t>Prevoo</w:t>
      </w:r>
      <w:proofErr w:type="spellEnd"/>
      <w:r w:rsidRPr="001505C4">
        <w:rPr>
          <w:rFonts w:ascii="Calibri" w:hAnsi="Calibri" w:cs="Calibri"/>
          <w:b/>
          <w:color w:val="000000"/>
          <w:sz w:val="23"/>
          <w:szCs w:val="23"/>
        </w:rPr>
        <w:t xml:space="preserve"> (he/him)</w:t>
      </w:r>
    </w:p>
    <w:p w14:paraId="2D037577"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78BE1491"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There are many resources for Comics Studies available. Of course, the different journals offer a wealth of articles, and sites such as Comicsresearch.org and comicsforum.org provide an entrance into finding a lot more academic research. And besides these, there are several databases, such as the Bonn Database and the Grand Comics Database, as well as mailing lists and discussion forums, podcasts, YouTube channels, personal sites, and so on. Furthermore, there is a host of articles available through other channels, such as Scopus/Science Direct, Project Muse and Springer Link.</w:t>
      </w:r>
    </w:p>
    <w:p w14:paraId="2F2803AD"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2D21C736"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This presentation will review and discuss (some of) the various resources available, looking at usability, searchability and findability. For example: while comicsresearch.org offers a plethora of sources, a lot of links to these sources have died, or are being redirected to non-related sites. Some seem to take a lot of time in keeping them up to date, needing a person to moderate them, which takes time and effort that most of us would rather spend on other tasks. And another problem for the user of these resources: there is no central access point to all these different sites, forcing the (would-be) user to keep track of them all individually.</w:t>
      </w:r>
    </w:p>
    <w:p w14:paraId="03E42169"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61E274DC"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To collect and add to all these resources, I would like to propose an online-community for Comics Research, where Comics-scholars or those interested in Comics can not only access the resources mentioned earlier, but also share their own research, whether it is </w:t>
      </w:r>
      <w:proofErr w:type="gramStart"/>
      <w:r w:rsidRPr="001505C4">
        <w:rPr>
          <w:rFonts w:ascii="Calibri" w:hAnsi="Calibri" w:cs="Calibri"/>
          <w:color w:val="000000"/>
          <w:sz w:val="23"/>
          <w:szCs w:val="23"/>
        </w:rPr>
        <w:t>data-sets</w:t>
      </w:r>
      <w:proofErr w:type="gramEnd"/>
      <w:r w:rsidRPr="001505C4">
        <w:rPr>
          <w:rFonts w:ascii="Calibri" w:hAnsi="Calibri" w:cs="Calibri"/>
          <w:color w:val="000000"/>
          <w:sz w:val="23"/>
          <w:szCs w:val="23"/>
        </w:rPr>
        <w:t xml:space="preserve">, articles, questions, blogposts or calls for papers/contributions – whatever they want, shared privately or publicly. Users should also be able to contact each other directly through the site, visit and open discussions on a public forum and keep track of events and important dates, as well as accessing as many of the resources from a single point of entry, a library accessible through the site that (automatically) harvests other resources. Lastly, the collections will be re-distributed through repository-aggregators, such as </w:t>
      </w:r>
      <w:proofErr w:type="spellStart"/>
      <w:r w:rsidRPr="001505C4">
        <w:rPr>
          <w:rFonts w:ascii="Calibri" w:hAnsi="Calibri" w:cs="Calibri"/>
          <w:color w:val="000000"/>
          <w:sz w:val="23"/>
          <w:szCs w:val="23"/>
        </w:rPr>
        <w:t>OpenAire</w:t>
      </w:r>
      <w:proofErr w:type="spellEnd"/>
      <w:r w:rsidRPr="001505C4">
        <w:rPr>
          <w:rFonts w:ascii="Calibri" w:hAnsi="Calibri" w:cs="Calibri"/>
          <w:color w:val="000000"/>
          <w:sz w:val="23"/>
          <w:szCs w:val="23"/>
        </w:rPr>
        <w:t xml:space="preserve"> using standardized metadata-schemas. All in all, it would offer an overview of resources, a way to search through all of them simultaneously, and the possibility to present research, seek collaborations and keep track of other developments, as well as resharing all this information.</w:t>
      </w:r>
    </w:p>
    <w:p w14:paraId="65DDCFBF"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47AA1335" w14:textId="1063F5EA"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Biography: </w:t>
      </w:r>
      <w:r w:rsidRPr="001505C4">
        <w:rPr>
          <w:rFonts w:ascii="Calibri" w:hAnsi="Calibri" w:cs="Calibri"/>
          <w:color w:val="000000"/>
          <w:sz w:val="23"/>
          <w:szCs w:val="23"/>
        </w:rPr>
        <w:t xml:space="preserve">Jesse </w:t>
      </w:r>
      <w:proofErr w:type="spellStart"/>
      <w:r w:rsidRPr="001505C4">
        <w:rPr>
          <w:rFonts w:ascii="Calibri" w:hAnsi="Calibri" w:cs="Calibri"/>
          <w:color w:val="000000"/>
          <w:sz w:val="23"/>
          <w:szCs w:val="23"/>
        </w:rPr>
        <w:t>Prevoo</w:t>
      </w:r>
      <w:proofErr w:type="spellEnd"/>
      <w:r w:rsidRPr="001505C4">
        <w:rPr>
          <w:rFonts w:ascii="Calibri" w:hAnsi="Calibri" w:cs="Calibri"/>
          <w:color w:val="000000"/>
          <w:sz w:val="23"/>
          <w:szCs w:val="23"/>
        </w:rPr>
        <w:t xml:space="preserve"> is a PhD student at Leiden University, where his </w:t>
      </w:r>
      <w:proofErr w:type="gramStart"/>
      <w:r w:rsidRPr="001505C4">
        <w:rPr>
          <w:rFonts w:ascii="Calibri" w:hAnsi="Calibri" w:cs="Calibri"/>
          <w:color w:val="000000"/>
          <w:sz w:val="23"/>
          <w:szCs w:val="23"/>
        </w:rPr>
        <w:t>main focus</w:t>
      </w:r>
      <w:proofErr w:type="gramEnd"/>
      <w:r w:rsidRPr="001505C4">
        <w:rPr>
          <w:rFonts w:ascii="Calibri" w:hAnsi="Calibri" w:cs="Calibri"/>
          <w:color w:val="000000"/>
          <w:sz w:val="23"/>
          <w:szCs w:val="23"/>
        </w:rPr>
        <w:t xml:space="preserve"> of research is narratology and reader interaction in Comics, and the e-Archivist for TNO (The Organization for Applied Research in the Netherlands), where his responsibilities include the Digital Archive of TNO, the public repository and collecting and disseminating research-output.</w:t>
      </w:r>
    </w:p>
    <w:p w14:paraId="62AFB8AF"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0A4D0903"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Resisting logocentrism: exploring the technologies of comics beyond reading </w:t>
      </w:r>
    </w:p>
    <w:p w14:paraId="485F8019"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12C207EA"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 xml:space="preserve">Ernesto </w:t>
      </w:r>
      <w:proofErr w:type="spellStart"/>
      <w:r w:rsidRPr="001505C4">
        <w:rPr>
          <w:rFonts w:ascii="Calibri" w:hAnsi="Calibri" w:cs="Calibri"/>
          <w:b/>
          <w:color w:val="000000"/>
          <w:sz w:val="23"/>
          <w:szCs w:val="23"/>
        </w:rPr>
        <w:t>Priego</w:t>
      </w:r>
      <w:proofErr w:type="spellEnd"/>
      <w:r w:rsidRPr="001505C4">
        <w:rPr>
          <w:rFonts w:ascii="Calibri" w:hAnsi="Calibri" w:cs="Calibri"/>
          <w:b/>
          <w:color w:val="000000"/>
          <w:sz w:val="23"/>
          <w:szCs w:val="23"/>
        </w:rPr>
        <w:t xml:space="preserve"> (he/him), Hailey Austin (she/her), Peter Wilkins (he/him)</w:t>
      </w:r>
    </w:p>
    <w:p w14:paraId="38B664C4"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484474FD"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 xml:space="preserve">In “The Question Concerning Comics as Technology: </w:t>
      </w:r>
      <w:proofErr w:type="spellStart"/>
      <w:r w:rsidRPr="001505C4">
        <w:rPr>
          <w:rFonts w:ascii="Calibri" w:hAnsi="Calibri" w:cs="Calibri"/>
          <w:color w:val="000000"/>
          <w:sz w:val="23"/>
          <w:szCs w:val="23"/>
        </w:rPr>
        <w:t>Gestell</w:t>
      </w:r>
      <w:proofErr w:type="spellEnd"/>
      <w:r w:rsidRPr="001505C4">
        <w:rPr>
          <w:rFonts w:ascii="Calibri" w:hAnsi="Calibri" w:cs="Calibri"/>
          <w:color w:val="000000"/>
          <w:sz w:val="23"/>
          <w:szCs w:val="23"/>
        </w:rPr>
        <w:t xml:space="preserve"> and Grid”, Ernesto </w:t>
      </w:r>
      <w:proofErr w:type="spellStart"/>
      <w:r w:rsidRPr="001505C4">
        <w:rPr>
          <w:rFonts w:ascii="Calibri" w:hAnsi="Calibri" w:cs="Calibri"/>
          <w:color w:val="000000"/>
          <w:sz w:val="23"/>
          <w:szCs w:val="23"/>
        </w:rPr>
        <w:t>Priego</w:t>
      </w:r>
      <w:proofErr w:type="spellEnd"/>
      <w:r w:rsidRPr="001505C4">
        <w:rPr>
          <w:rFonts w:ascii="Calibri" w:hAnsi="Calibri" w:cs="Calibri"/>
          <w:color w:val="000000"/>
          <w:sz w:val="23"/>
          <w:szCs w:val="23"/>
        </w:rPr>
        <w:t xml:space="preserve"> and Peter Wilkins (2018) asserted that the comics grid is a technology of revealing: a system of gathering and showing images in a framework. At the time, we saw this argument as something of an antidote to treating comics as their narrative content, as literature by another means, and a critique of an overly logocentric discourse on comics. Resisting concepts like “the language of comics” (</w:t>
      </w:r>
      <w:proofErr w:type="spellStart"/>
      <w:r w:rsidRPr="001505C4">
        <w:rPr>
          <w:rFonts w:ascii="Calibri" w:hAnsi="Calibri" w:cs="Calibri"/>
          <w:color w:val="000000"/>
          <w:sz w:val="23"/>
          <w:szCs w:val="23"/>
        </w:rPr>
        <w:t>Gubern</w:t>
      </w:r>
      <w:proofErr w:type="spellEnd"/>
      <w:r w:rsidRPr="001505C4">
        <w:rPr>
          <w:rFonts w:ascii="Calibri" w:hAnsi="Calibri" w:cs="Calibri"/>
          <w:color w:val="000000"/>
          <w:sz w:val="23"/>
          <w:szCs w:val="23"/>
        </w:rPr>
        <w:t xml:space="preserve"> 1972; </w:t>
      </w:r>
      <w:proofErr w:type="spellStart"/>
      <w:r w:rsidRPr="001505C4">
        <w:rPr>
          <w:rFonts w:ascii="Calibri" w:hAnsi="Calibri" w:cs="Calibri"/>
          <w:color w:val="000000"/>
          <w:sz w:val="23"/>
          <w:szCs w:val="23"/>
        </w:rPr>
        <w:t>Saraceni</w:t>
      </w:r>
      <w:proofErr w:type="spellEnd"/>
      <w:r w:rsidRPr="001505C4">
        <w:rPr>
          <w:rFonts w:ascii="Calibri" w:hAnsi="Calibri" w:cs="Calibri"/>
          <w:color w:val="000000"/>
          <w:sz w:val="23"/>
          <w:szCs w:val="23"/>
        </w:rPr>
        <w:t xml:space="preserve"> 2003) or “the visual language of comics” (Cohn 2013) is important: by posing that drawings and images in sequence follow the same structure as (verbal) language, comics are conceptualized </w:t>
      </w:r>
      <w:proofErr w:type="spellStart"/>
      <w:r w:rsidRPr="001505C4">
        <w:rPr>
          <w:rFonts w:ascii="Calibri" w:hAnsi="Calibri" w:cs="Calibri"/>
          <w:color w:val="000000"/>
          <w:sz w:val="23"/>
          <w:szCs w:val="23"/>
        </w:rPr>
        <w:t>logocentrically</w:t>
      </w:r>
      <w:proofErr w:type="spellEnd"/>
      <w:r w:rsidRPr="001505C4">
        <w:rPr>
          <w:rFonts w:ascii="Calibri" w:hAnsi="Calibri" w:cs="Calibri"/>
          <w:color w:val="000000"/>
          <w:sz w:val="23"/>
          <w:szCs w:val="23"/>
        </w:rPr>
        <w:t xml:space="preserve">. This structural approach privileges a kind of linguistic sense-making because they seem to recover comics for the world of language and “reading”. In discussing comics as technology, our premise was that the readable dimension of comics is only part of the story or picture and that there is something other in comics worthy of our attention, a </w:t>
      </w:r>
      <w:proofErr w:type="gramStart"/>
      <w:r w:rsidRPr="001505C4">
        <w:rPr>
          <w:rFonts w:ascii="Calibri" w:hAnsi="Calibri" w:cs="Calibri"/>
          <w:color w:val="000000"/>
          <w:sz w:val="23"/>
          <w:szCs w:val="23"/>
        </w:rPr>
        <w:t>medium-specificity</w:t>
      </w:r>
      <w:proofErr w:type="gramEnd"/>
      <w:r w:rsidRPr="001505C4">
        <w:rPr>
          <w:rFonts w:ascii="Calibri" w:hAnsi="Calibri" w:cs="Calibri"/>
          <w:color w:val="000000"/>
          <w:sz w:val="23"/>
          <w:szCs w:val="23"/>
        </w:rPr>
        <w:t xml:space="preserve"> that defies or resists the paragraph, the sentence, the word. For 2024’s IGNCC we propose a </w:t>
      </w:r>
      <w:proofErr w:type="gramStart"/>
      <w:r w:rsidRPr="001505C4">
        <w:rPr>
          <w:rFonts w:ascii="Calibri" w:hAnsi="Calibri" w:cs="Calibri"/>
          <w:color w:val="000000"/>
          <w:sz w:val="23"/>
          <w:szCs w:val="23"/>
        </w:rPr>
        <w:t>round-table</w:t>
      </w:r>
      <w:proofErr w:type="gramEnd"/>
      <w:r w:rsidRPr="001505C4">
        <w:rPr>
          <w:rFonts w:ascii="Calibri" w:hAnsi="Calibri" w:cs="Calibri"/>
          <w:color w:val="000000"/>
          <w:sz w:val="23"/>
          <w:szCs w:val="23"/>
        </w:rPr>
        <w:t xml:space="preserve"> featuring Hailey Austin (Abertay University, Dundee), Ernesto </w:t>
      </w:r>
      <w:proofErr w:type="spellStart"/>
      <w:r w:rsidRPr="001505C4">
        <w:rPr>
          <w:rFonts w:ascii="Calibri" w:hAnsi="Calibri" w:cs="Calibri"/>
          <w:color w:val="000000"/>
          <w:sz w:val="23"/>
          <w:szCs w:val="23"/>
        </w:rPr>
        <w:t>Priego</w:t>
      </w:r>
      <w:proofErr w:type="spellEnd"/>
      <w:r w:rsidRPr="001505C4">
        <w:rPr>
          <w:rFonts w:ascii="Calibri" w:hAnsi="Calibri" w:cs="Calibri"/>
          <w:color w:val="000000"/>
          <w:sz w:val="23"/>
          <w:szCs w:val="23"/>
        </w:rPr>
        <w:t xml:space="preserve"> (City, University of London), and Peter Wilkins (Douglas College) to reflect on and revise these ideas, while adding other, critical, voices to the mix. Each participant will make a brief presentation on the issue of comics as technology and/or language as they see it, followed by a round-table discussion of the issues with audience participation.</w:t>
      </w:r>
    </w:p>
    <w:p w14:paraId="52F3D241"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0548FA2F" w14:textId="0977C601"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References:</w:t>
      </w:r>
    </w:p>
    <w:p w14:paraId="5BB2A29B"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roofErr w:type="spellStart"/>
      <w:r w:rsidRPr="001505C4">
        <w:rPr>
          <w:rFonts w:ascii="Calibri" w:hAnsi="Calibri" w:cs="Calibri"/>
          <w:color w:val="000000"/>
          <w:sz w:val="23"/>
          <w:szCs w:val="23"/>
        </w:rPr>
        <w:t>Priego</w:t>
      </w:r>
      <w:proofErr w:type="spellEnd"/>
      <w:r w:rsidRPr="001505C4">
        <w:rPr>
          <w:rFonts w:ascii="Calibri" w:hAnsi="Calibri" w:cs="Calibri"/>
          <w:color w:val="000000"/>
          <w:sz w:val="23"/>
          <w:szCs w:val="23"/>
        </w:rPr>
        <w:t xml:space="preserve">, E. &amp; Wilkins, P., (2018) “The Question Concerning Comics as Technology: </w:t>
      </w:r>
      <w:proofErr w:type="spellStart"/>
      <w:r w:rsidRPr="001505C4">
        <w:rPr>
          <w:rFonts w:ascii="Calibri" w:hAnsi="Calibri" w:cs="Calibri"/>
          <w:color w:val="000000"/>
          <w:sz w:val="23"/>
          <w:szCs w:val="23"/>
        </w:rPr>
        <w:t>Gestell</w:t>
      </w:r>
      <w:proofErr w:type="spellEnd"/>
      <w:r w:rsidRPr="001505C4">
        <w:rPr>
          <w:rFonts w:ascii="Calibri" w:hAnsi="Calibri" w:cs="Calibri"/>
          <w:color w:val="000000"/>
          <w:sz w:val="23"/>
          <w:szCs w:val="23"/>
        </w:rPr>
        <w:t xml:space="preserve"> and Grid”, </w:t>
      </w:r>
      <w:r w:rsidRPr="001505C4">
        <w:rPr>
          <w:rFonts w:ascii="Calibri" w:hAnsi="Calibri" w:cs="Calibri"/>
          <w:i/>
          <w:color w:val="000000"/>
          <w:sz w:val="23"/>
          <w:szCs w:val="23"/>
        </w:rPr>
        <w:t>The Comics Grid: Journal of Comics Scholarship</w:t>
      </w:r>
      <w:r w:rsidRPr="001505C4">
        <w:rPr>
          <w:rFonts w:ascii="Calibri" w:hAnsi="Calibri" w:cs="Calibri"/>
          <w:color w:val="000000"/>
          <w:sz w:val="23"/>
          <w:szCs w:val="23"/>
        </w:rPr>
        <w:t xml:space="preserve"> 8, 16. </w:t>
      </w:r>
      <w:proofErr w:type="spellStart"/>
      <w:r w:rsidRPr="001505C4">
        <w:rPr>
          <w:rFonts w:ascii="Calibri" w:hAnsi="Calibri" w:cs="Calibri"/>
          <w:color w:val="000000"/>
          <w:sz w:val="23"/>
          <w:szCs w:val="23"/>
        </w:rPr>
        <w:t>doi</w:t>
      </w:r>
      <w:proofErr w:type="spellEnd"/>
      <w:r w:rsidRPr="001505C4">
        <w:rPr>
          <w:rFonts w:ascii="Calibri" w:hAnsi="Calibri" w:cs="Calibri"/>
          <w:color w:val="000000"/>
          <w:sz w:val="23"/>
          <w:szCs w:val="23"/>
        </w:rPr>
        <w:t>: https://doi.org/10.16995/cg.133</w:t>
      </w:r>
    </w:p>
    <w:p w14:paraId="6F1503B9"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roofErr w:type="spellStart"/>
      <w:r w:rsidRPr="001505C4">
        <w:rPr>
          <w:rFonts w:ascii="Calibri" w:hAnsi="Calibri" w:cs="Calibri"/>
          <w:color w:val="000000"/>
          <w:sz w:val="23"/>
          <w:szCs w:val="23"/>
        </w:rPr>
        <w:t>Gubern</w:t>
      </w:r>
      <w:proofErr w:type="spellEnd"/>
      <w:r w:rsidRPr="001505C4">
        <w:rPr>
          <w:rFonts w:ascii="Calibri" w:hAnsi="Calibri" w:cs="Calibri"/>
          <w:color w:val="000000"/>
          <w:sz w:val="23"/>
          <w:szCs w:val="23"/>
        </w:rPr>
        <w:t xml:space="preserve">, R. (1972) </w:t>
      </w:r>
      <w:r w:rsidRPr="001505C4">
        <w:rPr>
          <w:rFonts w:ascii="Calibri" w:hAnsi="Calibri" w:cs="Calibri"/>
          <w:i/>
          <w:color w:val="000000"/>
          <w:sz w:val="23"/>
          <w:szCs w:val="23"/>
        </w:rPr>
        <w:t xml:space="preserve">El </w:t>
      </w:r>
      <w:proofErr w:type="spellStart"/>
      <w:r w:rsidRPr="001505C4">
        <w:rPr>
          <w:rFonts w:ascii="Calibri" w:hAnsi="Calibri" w:cs="Calibri"/>
          <w:i/>
          <w:color w:val="000000"/>
          <w:sz w:val="23"/>
          <w:szCs w:val="23"/>
        </w:rPr>
        <w:t>lenguaje</w:t>
      </w:r>
      <w:proofErr w:type="spellEnd"/>
      <w:r w:rsidRPr="001505C4">
        <w:rPr>
          <w:rFonts w:ascii="Calibri" w:hAnsi="Calibri" w:cs="Calibri"/>
          <w:i/>
          <w:color w:val="000000"/>
          <w:sz w:val="23"/>
          <w:szCs w:val="23"/>
        </w:rPr>
        <w:t xml:space="preserve"> de </w:t>
      </w:r>
      <w:proofErr w:type="spellStart"/>
      <w:r w:rsidRPr="001505C4">
        <w:rPr>
          <w:rFonts w:ascii="Calibri" w:hAnsi="Calibri" w:cs="Calibri"/>
          <w:i/>
          <w:color w:val="000000"/>
          <w:sz w:val="23"/>
          <w:szCs w:val="23"/>
        </w:rPr>
        <w:t>los</w:t>
      </w:r>
      <w:proofErr w:type="spellEnd"/>
      <w:r w:rsidRPr="001505C4">
        <w:rPr>
          <w:rFonts w:ascii="Calibri" w:hAnsi="Calibri" w:cs="Calibri"/>
          <w:i/>
          <w:color w:val="000000"/>
          <w:sz w:val="23"/>
          <w:szCs w:val="23"/>
        </w:rPr>
        <w:t xml:space="preserve"> </w:t>
      </w:r>
      <w:proofErr w:type="spellStart"/>
      <w:r w:rsidRPr="001505C4">
        <w:rPr>
          <w:rFonts w:ascii="Calibri" w:hAnsi="Calibri" w:cs="Calibri"/>
          <w:i/>
          <w:color w:val="000000"/>
          <w:sz w:val="23"/>
          <w:szCs w:val="23"/>
        </w:rPr>
        <w:t>cómics</w:t>
      </w:r>
      <w:proofErr w:type="spellEnd"/>
      <w:r w:rsidRPr="001505C4">
        <w:rPr>
          <w:rFonts w:ascii="Calibri" w:hAnsi="Calibri" w:cs="Calibri"/>
          <w:color w:val="000000"/>
          <w:sz w:val="23"/>
          <w:szCs w:val="23"/>
        </w:rPr>
        <w:t xml:space="preserve">. Barcelona: </w:t>
      </w:r>
      <w:proofErr w:type="spellStart"/>
      <w:r w:rsidRPr="001505C4">
        <w:rPr>
          <w:rFonts w:ascii="Calibri" w:hAnsi="Calibri" w:cs="Calibri"/>
          <w:color w:val="000000"/>
          <w:sz w:val="23"/>
          <w:szCs w:val="23"/>
        </w:rPr>
        <w:t>Ediciones</w:t>
      </w:r>
      <w:proofErr w:type="spellEnd"/>
      <w:r w:rsidRPr="001505C4">
        <w:rPr>
          <w:rFonts w:ascii="Calibri" w:hAnsi="Calibri" w:cs="Calibri"/>
          <w:color w:val="000000"/>
          <w:sz w:val="23"/>
          <w:szCs w:val="23"/>
        </w:rPr>
        <w:t xml:space="preserve"> </w:t>
      </w:r>
      <w:proofErr w:type="spellStart"/>
      <w:r w:rsidRPr="001505C4">
        <w:rPr>
          <w:rFonts w:ascii="Calibri" w:hAnsi="Calibri" w:cs="Calibri"/>
          <w:color w:val="000000"/>
          <w:sz w:val="23"/>
          <w:szCs w:val="23"/>
        </w:rPr>
        <w:t>Península</w:t>
      </w:r>
      <w:proofErr w:type="spellEnd"/>
      <w:r w:rsidRPr="001505C4">
        <w:rPr>
          <w:rFonts w:ascii="Calibri" w:hAnsi="Calibri" w:cs="Calibri"/>
          <w:color w:val="000000"/>
          <w:sz w:val="23"/>
          <w:szCs w:val="23"/>
        </w:rPr>
        <w:t>.</w:t>
      </w:r>
    </w:p>
    <w:p w14:paraId="143CD43C"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roofErr w:type="spellStart"/>
      <w:r w:rsidRPr="001505C4">
        <w:rPr>
          <w:rFonts w:ascii="Calibri" w:hAnsi="Calibri" w:cs="Calibri"/>
          <w:color w:val="000000"/>
          <w:sz w:val="23"/>
          <w:szCs w:val="23"/>
        </w:rPr>
        <w:t>Saraceni</w:t>
      </w:r>
      <w:proofErr w:type="spellEnd"/>
      <w:r w:rsidRPr="001505C4">
        <w:rPr>
          <w:rFonts w:ascii="Calibri" w:hAnsi="Calibri" w:cs="Calibri"/>
          <w:color w:val="000000"/>
          <w:sz w:val="23"/>
          <w:szCs w:val="23"/>
        </w:rPr>
        <w:t xml:space="preserve">, M. (2003). </w:t>
      </w:r>
      <w:r w:rsidRPr="001505C4">
        <w:rPr>
          <w:rFonts w:ascii="Calibri" w:hAnsi="Calibri" w:cs="Calibri"/>
          <w:i/>
          <w:color w:val="000000"/>
          <w:sz w:val="23"/>
          <w:szCs w:val="23"/>
        </w:rPr>
        <w:t>The Language of Comics</w:t>
      </w:r>
      <w:r w:rsidRPr="001505C4">
        <w:rPr>
          <w:rFonts w:ascii="Calibri" w:hAnsi="Calibri" w:cs="Calibri"/>
          <w:color w:val="000000"/>
          <w:sz w:val="23"/>
          <w:szCs w:val="23"/>
        </w:rPr>
        <w:t xml:space="preserve">. London and New York: </w:t>
      </w:r>
      <w:proofErr w:type="spellStart"/>
      <w:r w:rsidRPr="001505C4">
        <w:rPr>
          <w:rFonts w:ascii="Calibri" w:hAnsi="Calibri" w:cs="Calibri"/>
          <w:color w:val="000000"/>
          <w:sz w:val="23"/>
          <w:szCs w:val="23"/>
        </w:rPr>
        <w:t>Routldege</w:t>
      </w:r>
      <w:proofErr w:type="spellEnd"/>
      <w:r w:rsidRPr="001505C4">
        <w:rPr>
          <w:rFonts w:ascii="Calibri" w:hAnsi="Calibri" w:cs="Calibri"/>
          <w:color w:val="000000"/>
          <w:sz w:val="23"/>
          <w:szCs w:val="23"/>
        </w:rPr>
        <w:t>.</w:t>
      </w:r>
    </w:p>
    <w:p w14:paraId="7CA6B738"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Cohn, N. (2013). </w:t>
      </w:r>
      <w:r w:rsidRPr="001505C4">
        <w:rPr>
          <w:rFonts w:ascii="Calibri" w:hAnsi="Calibri" w:cs="Calibri"/>
          <w:i/>
          <w:color w:val="000000"/>
          <w:sz w:val="23"/>
          <w:szCs w:val="23"/>
        </w:rPr>
        <w:t>The Visual Language of Comics. Introduction to the Structure and Cognition of Sequential Images</w:t>
      </w:r>
      <w:r w:rsidRPr="001505C4">
        <w:rPr>
          <w:rFonts w:ascii="Calibri" w:hAnsi="Calibri" w:cs="Calibri"/>
          <w:color w:val="000000"/>
          <w:sz w:val="23"/>
          <w:szCs w:val="23"/>
        </w:rPr>
        <w:t>. London: Bloomsbury Academic.</w:t>
      </w:r>
    </w:p>
    <w:p w14:paraId="22CFCCBE"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1E6AAE7D" w14:textId="77777777" w:rsidR="005A2115"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 xml:space="preserve">Biographies: </w:t>
      </w:r>
    </w:p>
    <w:p w14:paraId="18EE4FFF" w14:textId="6ED5E2CC"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Dr Ernesto </w:t>
      </w:r>
      <w:proofErr w:type="spellStart"/>
      <w:r w:rsidRPr="001505C4">
        <w:rPr>
          <w:rFonts w:ascii="Calibri" w:hAnsi="Calibri" w:cs="Calibri"/>
          <w:color w:val="000000"/>
          <w:sz w:val="23"/>
          <w:szCs w:val="23"/>
        </w:rPr>
        <w:t>Priego</w:t>
      </w:r>
      <w:proofErr w:type="spellEnd"/>
      <w:r w:rsidRPr="001505C4">
        <w:rPr>
          <w:rFonts w:ascii="Calibri" w:hAnsi="Calibri" w:cs="Calibri"/>
          <w:color w:val="000000"/>
          <w:sz w:val="23"/>
          <w:szCs w:val="23"/>
        </w:rPr>
        <w:t xml:space="preserve"> is a senior lecturer and researcher at the Centre for Human-Computer Interaction Design, City, University of London, and the founder and editor-in-chief of The Comics Grid: Journal of Comics Scholarship. https://ernestopriego.com/</w:t>
      </w:r>
    </w:p>
    <w:p w14:paraId="097F9B3E"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7F735670"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Dr Hailey Austin is a Lecturer in Visual Media and Culture at Abertay University in Dundee, Scotland. She teaches and researches global creative industries, specifically comics, zines, video games and board games in the UK, Sweden and China.</w:t>
      </w:r>
    </w:p>
    <w:p w14:paraId="06C7FA61"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40DD2019"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Peter Wilkins is a Training Group Programmer at Douglas College in Vancouver, where he creates programs for newcomers and youth at risk. He is an editor at The Comics Grid. He has worked on the Parables of Care dementia project as editor and artist and is currently working on a comics project about people recovering from stroke.</w:t>
      </w:r>
    </w:p>
    <w:p w14:paraId="7E253625"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749B2C30"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Vicious Circle: Energy Anxieties in </w:t>
      </w:r>
      <w:proofErr w:type="spellStart"/>
      <w:r w:rsidRPr="001505C4">
        <w:rPr>
          <w:rFonts w:ascii="Calibri" w:hAnsi="Calibri" w:cs="Calibri"/>
          <w:b/>
          <w:bCs/>
          <w:color w:val="000000"/>
          <w:sz w:val="23"/>
          <w:szCs w:val="23"/>
        </w:rPr>
        <w:t>Hiromu</w:t>
      </w:r>
      <w:proofErr w:type="spellEnd"/>
      <w:r w:rsidRPr="001505C4">
        <w:rPr>
          <w:rFonts w:ascii="Calibri" w:hAnsi="Calibri" w:cs="Calibri"/>
          <w:b/>
          <w:bCs/>
          <w:color w:val="000000"/>
          <w:sz w:val="23"/>
          <w:szCs w:val="23"/>
        </w:rPr>
        <w:t xml:space="preserve"> Arakawa's </w:t>
      </w:r>
      <w:proofErr w:type="spellStart"/>
      <w:r w:rsidRPr="001505C4">
        <w:rPr>
          <w:rFonts w:ascii="Calibri" w:hAnsi="Calibri" w:cs="Calibri"/>
          <w:b/>
          <w:bCs/>
          <w:i/>
          <w:color w:val="000000"/>
          <w:sz w:val="23"/>
          <w:szCs w:val="23"/>
        </w:rPr>
        <w:t>Fullmetal</w:t>
      </w:r>
      <w:proofErr w:type="spellEnd"/>
      <w:r w:rsidRPr="001505C4">
        <w:rPr>
          <w:rFonts w:ascii="Calibri" w:hAnsi="Calibri" w:cs="Calibri"/>
          <w:b/>
          <w:bCs/>
          <w:i/>
          <w:color w:val="000000"/>
          <w:sz w:val="23"/>
          <w:szCs w:val="23"/>
        </w:rPr>
        <w:t xml:space="preserve"> Alchemist </w:t>
      </w:r>
    </w:p>
    <w:p w14:paraId="7FFB2C4A"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61DF00A7"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Niru Raghavan (they/them)</w:t>
      </w:r>
    </w:p>
    <w:p w14:paraId="4328E48E"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12D4E5EB"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 xml:space="preserve">Can limitless energy production lead anywhere except limitless disaster? This question haunts the manga </w:t>
      </w:r>
      <w:proofErr w:type="spellStart"/>
      <w:r w:rsidRPr="001505C4">
        <w:rPr>
          <w:rFonts w:ascii="Calibri" w:hAnsi="Calibri" w:cs="Calibri"/>
          <w:i/>
          <w:color w:val="000000"/>
          <w:sz w:val="23"/>
          <w:szCs w:val="23"/>
        </w:rPr>
        <w:t>Fullmetal</w:t>
      </w:r>
      <w:proofErr w:type="spellEnd"/>
      <w:r w:rsidRPr="001505C4">
        <w:rPr>
          <w:rFonts w:ascii="Calibri" w:hAnsi="Calibri" w:cs="Calibri"/>
          <w:i/>
          <w:color w:val="000000"/>
          <w:sz w:val="23"/>
          <w:szCs w:val="23"/>
        </w:rPr>
        <w:t xml:space="preserve"> Alchemist</w:t>
      </w:r>
      <w:r w:rsidRPr="001505C4">
        <w:rPr>
          <w:rFonts w:ascii="Calibri" w:hAnsi="Calibri" w:cs="Calibri"/>
          <w:color w:val="000000"/>
          <w:sz w:val="23"/>
          <w:szCs w:val="23"/>
        </w:rPr>
        <w:t xml:space="preserve"> by </w:t>
      </w:r>
      <w:proofErr w:type="spellStart"/>
      <w:r w:rsidRPr="001505C4">
        <w:rPr>
          <w:rFonts w:ascii="Calibri" w:hAnsi="Calibri" w:cs="Calibri"/>
          <w:color w:val="000000"/>
          <w:sz w:val="23"/>
          <w:szCs w:val="23"/>
        </w:rPr>
        <w:t>Hiromu</w:t>
      </w:r>
      <w:proofErr w:type="spellEnd"/>
      <w:r w:rsidRPr="001505C4">
        <w:rPr>
          <w:rFonts w:ascii="Calibri" w:hAnsi="Calibri" w:cs="Calibri"/>
          <w:color w:val="000000"/>
          <w:sz w:val="23"/>
          <w:szCs w:val="23"/>
        </w:rPr>
        <w:t xml:space="preserve"> Arakawa, which takes techno-</w:t>
      </w:r>
      <w:proofErr w:type="spellStart"/>
      <w:r w:rsidRPr="001505C4">
        <w:rPr>
          <w:rFonts w:ascii="Calibri" w:hAnsi="Calibri" w:cs="Calibri"/>
          <w:color w:val="000000"/>
          <w:sz w:val="23"/>
          <w:szCs w:val="23"/>
        </w:rPr>
        <w:t>dystopianism</w:t>
      </w:r>
      <w:proofErr w:type="spellEnd"/>
      <w:r w:rsidRPr="001505C4">
        <w:rPr>
          <w:rFonts w:ascii="Calibri" w:hAnsi="Calibri" w:cs="Calibri"/>
          <w:color w:val="000000"/>
          <w:sz w:val="23"/>
          <w:szCs w:val="23"/>
        </w:rPr>
        <w:t xml:space="preserve"> about energy to its logical extreme. </w:t>
      </w:r>
      <w:proofErr w:type="spellStart"/>
      <w:r w:rsidRPr="001505C4">
        <w:rPr>
          <w:rFonts w:ascii="Calibri" w:hAnsi="Calibri" w:cs="Calibri"/>
          <w:i/>
          <w:color w:val="000000"/>
          <w:sz w:val="23"/>
          <w:szCs w:val="23"/>
        </w:rPr>
        <w:t>Fullmetal</w:t>
      </w:r>
      <w:proofErr w:type="spellEnd"/>
      <w:r w:rsidRPr="001505C4">
        <w:rPr>
          <w:rFonts w:ascii="Calibri" w:hAnsi="Calibri" w:cs="Calibri"/>
          <w:i/>
          <w:color w:val="000000"/>
          <w:sz w:val="23"/>
          <w:szCs w:val="23"/>
        </w:rPr>
        <w:t xml:space="preserve"> Alchemist</w:t>
      </w:r>
      <w:r w:rsidRPr="001505C4">
        <w:rPr>
          <w:rFonts w:ascii="Calibri" w:hAnsi="Calibri" w:cs="Calibri"/>
          <w:color w:val="000000"/>
          <w:sz w:val="23"/>
          <w:szCs w:val="23"/>
        </w:rPr>
        <w:t xml:space="preserve"> posits that the collision of capitalism and biomass capital (energy drawn from renewable organic sources) would lead the state to consider humans not energy users, but energy sources, demonstrating this via the ‘Philosopher’s Stones’ used by the architects of the nation of </w:t>
      </w:r>
      <w:proofErr w:type="spellStart"/>
      <w:r w:rsidRPr="001505C4">
        <w:rPr>
          <w:rFonts w:ascii="Calibri" w:hAnsi="Calibri" w:cs="Calibri"/>
          <w:color w:val="000000"/>
          <w:sz w:val="23"/>
          <w:szCs w:val="23"/>
        </w:rPr>
        <w:t>Amestris</w:t>
      </w:r>
      <w:proofErr w:type="spellEnd"/>
      <w:r w:rsidRPr="001505C4">
        <w:rPr>
          <w:rFonts w:ascii="Calibri" w:hAnsi="Calibri" w:cs="Calibri"/>
          <w:color w:val="000000"/>
          <w:sz w:val="23"/>
          <w:szCs w:val="23"/>
        </w:rPr>
        <w:t xml:space="preserve"> to further their imperial agenda. I argue that </w:t>
      </w:r>
      <w:proofErr w:type="spellStart"/>
      <w:r w:rsidRPr="001505C4">
        <w:rPr>
          <w:rFonts w:ascii="Calibri" w:hAnsi="Calibri" w:cs="Calibri"/>
          <w:i/>
          <w:color w:val="000000"/>
          <w:sz w:val="23"/>
          <w:szCs w:val="23"/>
        </w:rPr>
        <w:t>Fullmetal</w:t>
      </w:r>
      <w:proofErr w:type="spellEnd"/>
      <w:r w:rsidRPr="001505C4">
        <w:rPr>
          <w:rFonts w:ascii="Calibri" w:hAnsi="Calibri" w:cs="Calibri"/>
          <w:i/>
          <w:color w:val="000000"/>
          <w:sz w:val="23"/>
          <w:szCs w:val="23"/>
        </w:rPr>
        <w:t xml:space="preserve"> Alchemist</w:t>
      </w:r>
      <w:r w:rsidRPr="001505C4">
        <w:rPr>
          <w:rFonts w:ascii="Calibri" w:hAnsi="Calibri" w:cs="Calibri"/>
          <w:color w:val="000000"/>
          <w:sz w:val="23"/>
          <w:szCs w:val="23"/>
        </w:rPr>
        <w:t xml:space="preserve"> reveals and examines the following fundamental societal fears about technology, energy and energy capital. The first fear is that an oligarchic society would inevitably (seek to) develop a way to render humans into energy sources, and that this is an inevitable vector of technological research in a capitalist oligarchy, as demonstrated by the Alchemist exam and ministry. The second fear, as demonstrated by the </w:t>
      </w:r>
      <w:proofErr w:type="spellStart"/>
      <w:r w:rsidRPr="001505C4">
        <w:rPr>
          <w:rFonts w:ascii="Calibri" w:hAnsi="Calibri" w:cs="Calibri"/>
          <w:color w:val="000000"/>
          <w:sz w:val="23"/>
          <w:szCs w:val="23"/>
        </w:rPr>
        <w:t>Ishvalan</w:t>
      </w:r>
      <w:proofErr w:type="spellEnd"/>
      <w:r w:rsidRPr="001505C4">
        <w:rPr>
          <w:rFonts w:ascii="Calibri" w:hAnsi="Calibri" w:cs="Calibri"/>
          <w:color w:val="000000"/>
          <w:sz w:val="23"/>
          <w:szCs w:val="23"/>
        </w:rPr>
        <w:t xml:space="preserve"> genocide in the text, and in the soldier-puppets designed by the state alchemists, is that any technology created for the extraction of energy from humans would inevitably be used in a colonially violent manner. The third fear is the fear that (as our ability to access more powerful forms of energy has led to greater and greater disasters from violent use, accidental misuse, or even simply </w:t>
      </w:r>
      <w:r w:rsidRPr="001505C4">
        <w:rPr>
          <w:rFonts w:ascii="Calibri" w:hAnsi="Calibri" w:cs="Calibri"/>
          <w:i/>
          <w:color w:val="000000"/>
          <w:sz w:val="23"/>
          <w:szCs w:val="23"/>
        </w:rPr>
        <w:t>use</w:t>
      </w:r>
      <w:r w:rsidRPr="001505C4">
        <w:rPr>
          <w:rFonts w:ascii="Calibri" w:hAnsi="Calibri" w:cs="Calibri"/>
          <w:color w:val="000000"/>
          <w:sz w:val="23"/>
          <w:szCs w:val="23"/>
        </w:rPr>
        <w:t xml:space="preserve">) an energy source that is apparently limitless would lead to limitless disaster - and an illimitable </w:t>
      </w:r>
      <w:r w:rsidRPr="001505C4">
        <w:rPr>
          <w:rFonts w:ascii="Calibri" w:hAnsi="Calibri" w:cs="Calibri"/>
          <w:i/>
          <w:color w:val="000000"/>
          <w:sz w:val="23"/>
          <w:szCs w:val="23"/>
        </w:rPr>
        <w:t>inevitability</w:t>
      </w:r>
      <w:r w:rsidRPr="001505C4">
        <w:rPr>
          <w:rFonts w:ascii="Calibri" w:hAnsi="Calibri" w:cs="Calibri"/>
          <w:color w:val="000000"/>
          <w:sz w:val="23"/>
          <w:szCs w:val="23"/>
        </w:rPr>
        <w:t xml:space="preserve"> of disaster, as seen in the climactic confrontation between the state authorities and rebel forces in the manga.</w:t>
      </w:r>
    </w:p>
    <w:p w14:paraId="1676E685"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0C85230B" w14:textId="7DB4A6FB"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Biography: </w:t>
      </w:r>
      <w:r w:rsidRPr="001505C4">
        <w:rPr>
          <w:rFonts w:ascii="Calibri" w:hAnsi="Calibri" w:cs="Calibri"/>
          <w:color w:val="000000"/>
          <w:sz w:val="23"/>
          <w:szCs w:val="23"/>
        </w:rPr>
        <w:t>Niru Raghavan is an MA English student at the University of Alberta. Their primary research interests are in manga, postcolonial and ecocritical studies, an outcome of their enduring fascination with colonial histories and power dynamics, and the intersections of the ecological world and the eco-illogical biome we’ve made.</w:t>
      </w:r>
    </w:p>
    <w:p w14:paraId="6A9E1916"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4E3554C1"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The Postmodern Cowboy: </w:t>
      </w:r>
      <w:r w:rsidRPr="001505C4">
        <w:rPr>
          <w:rFonts w:ascii="Calibri" w:hAnsi="Calibri" w:cs="Calibri"/>
          <w:b/>
          <w:bCs/>
          <w:i/>
          <w:color w:val="000000"/>
          <w:sz w:val="23"/>
          <w:szCs w:val="23"/>
        </w:rPr>
        <w:t xml:space="preserve">Cowboy </w:t>
      </w:r>
      <w:r w:rsidRPr="005A2115">
        <w:rPr>
          <w:rFonts w:ascii="Calibri" w:hAnsi="Calibri" w:cs="Calibri"/>
          <w:b/>
          <w:bCs/>
          <w:i/>
          <w:iCs/>
          <w:color w:val="000000"/>
          <w:sz w:val="23"/>
          <w:szCs w:val="23"/>
        </w:rPr>
        <w:t>Bebop</w:t>
      </w:r>
      <w:r w:rsidRPr="001505C4">
        <w:rPr>
          <w:rFonts w:ascii="Calibri" w:hAnsi="Calibri" w:cs="Calibri"/>
          <w:b/>
          <w:bCs/>
          <w:color w:val="000000"/>
          <w:sz w:val="23"/>
          <w:szCs w:val="23"/>
        </w:rPr>
        <w:t xml:space="preserve">, Anime as Art </w:t>
      </w:r>
    </w:p>
    <w:p w14:paraId="6F01624D"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23251D49"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 xml:space="preserve">Wilhelm </w:t>
      </w:r>
      <w:proofErr w:type="spellStart"/>
      <w:r w:rsidRPr="001505C4">
        <w:rPr>
          <w:rFonts w:ascii="Calibri" w:hAnsi="Calibri" w:cs="Calibri"/>
          <w:b/>
          <w:color w:val="000000"/>
          <w:sz w:val="23"/>
          <w:szCs w:val="23"/>
        </w:rPr>
        <w:t>Haydt</w:t>
      </w:r>
      <w:proofErr w:type="spellEnd"/>
      <w:r w:rsidRPr="001505C4">
        <w:rPr>
          <w:rFonts w:ascii="Calibri" w:hAnsi="Calibri" w:cs="Calibri"/>
          <w:b/>
          <w:color w:val="000000"/>
          <w:sz w:val="23"/>
          <w:szCs w:val="23"/>
        </w:rPr>
        <w:t xml:space="preserve"> Richter (he/him)</w:t>
      </w:r>
    </w:p>
    <w:p w14:paraId="16FAFF23"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361AAFB7"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 xml:space="preserve">In this paper, I explore the literary resources that make the </w:t>
      </w:r>
      <w:r w:rsidRPr="001505C4">
        <w:rPr>
          <w:rFonts w:ascii="Calibri" w:hAnsi="Calibri" w:cs="Calibri"/>
          <w:i/>
          <w:color w:val="000000"/>
          <w:sz w:val="23"/>
          <w:szCs w:val="23"/>
        </w:rPr>
        <w:t>Cowboy Bebop</w:t>
      </w:r>
      <w:r w:rsidRPr="001505C4">
        <w:rPr>
          <w:rFonts w:ascii="Calibri" w:hAnsi="Calibri" w:cs="Calibri"/>
          <w:color w:val="000000"/>
          <w:sz w:val="23"/>
          <w:szCs w:val="23"/>
        </w:rPr>
        <w:t xml:space="preserve"> manga and anime postmodern works of art: self-awareness, intertextuality, pastiche, and subversion. Manga and anime, like much of postmodern art, are dismissed as inane, pure entertainment with nothing substantive to say. However, the </w:t>
      </w:r>
      <w:r w:rsidRPr="001505C4">
        <w:rPr>
          <w:rFonts w:ascii="Calibri" w:hAnsi="Calibri" w:cs="Calibri"/>
          <w:i/>
          <w:color w:val="000000"/>
          <w:sz w:val="23"/>
          <w:szCs w:val="23"/>
        </w:rPr>
        <w:t>Cowboy Bebop</w:t>
      </w:r>
      <w:r w:rsidRPr="001505C4">
        <w:rPr>
          <w:rFonts w:ascii="Calibri" w:hAnsi="Calibri" w:cs="Calibri"/>
          <w:color w:val="000000"/>
          <w:sz w:val="23"/>
          <w:szCs w:val="23"/>
        </w:rPr>
        <w:t xml:space="preserve"> manga and anime use postmodern resources not only to engage and entertain their audience/readers, but also to tell a complex and layered story about the motivations behind people’s choices.</w:t>
      </w:r>
    </w:p>
    <w:p w14:paraId="38D3DCB1"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32C64AA4"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Up until the last 20 years, manga and anime were mostly ignored as serious art. While Susan Napier helped scholars turn their eyes to these rich, complex art forms with her work on the cultural, the formal and thematic aspects of manga and anime have not been explored as thoroughly. Mine is an effort to further expand this conversation with a literary perspective. Self-awareness, intertextuality, pastiche, and subversion combine the literary with the visual to weave a story that effortlessly fluctuates from the joyous to the tragic, from the absurd to the sublime.</w:t>
      </w:r>
    </w:p>
    <w:p w14:paraId="0728A08B"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7C2A5555" w14:textId="7E9DCF5A"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Biography: </w:t>
      </w:r>
      <w:r w:rsidRPr="001505C4">
        <w:rPr>
          <w:rFonts w:ascii="Calibri" w:hAnsi="Calibri" w:cs="Calibri"/>
          <w:color w:val="000000"/>
          <w:sz w:val="23"/>
          <w:szCs w:val="23"/>
        </w:rPr>
        <w:t xml:space="preserve">Wilhelm </w:t>
      </w:r>
      <w:proofErr w:type="spellStart"/>
      <w:r w:rsidRPr="001505C4">
        <w:rPr>
          <w:rFonts w:ascii="Calibri" w:hAnsi="Calibri" w:cs="Calibri"/>
          <w:color w:val="000000"/>
          <w:sz w:val="23"/>
          <w:szCs w:val="23"/>
        </w:rPr>
        <w:t>Haydt</w:t>
      </w:r>
      <w:proofErr w:type="spellEnd"/>
      <w:r w:rsidRPr="001505C4">
        <w:rPr>
          <w:rFonts w:ascii="Calibri" w:hAnsi="Calibri" w:cs="Calibri"/>
          <w:color w:val="000000"/>
          <w:sz w:val="23"/>
          <w:szCs w:val="23"/>
        </w:rPr>
        <w:t xml:space="preserve"> Richter is a PhD student in the English program at Idaho State University. With a background in Media Arts at Brigham Young University in Utah, and applied linguistics at UIEXPRO in Mexico, he is interested in issues of adaptation, translation, and visual language and culture.</w:t>
      </w:r>
    </w:p>
    <w:p w14:paraId="7F18A353"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6F3E9452"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Editing Practices in Twentieth-Century British Comics </w:t>
      </w:r>
    </w:p>
    <w:p w14:paraId="4ECD00A7"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299EF20B"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Julia Round (she/her) and Jim O’Brien (he/him)</w:t>
      </w:r>
    </w:p>
    <w:p w14:paraId="26AD975C"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6C947D96"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This paper will summarise the early stages of a project investigating editorial practices and technology use in British comics (1950s-80s). It will explore the knowledge established so far about manual editorial processes, reflect on what this material suggests about the role of technologies within comics production past and present, and argue for the importance of such research within Comics Studies and adjacent disciplines.</w:t>
      </w:r>
    </w:p>
    <w:p w14:paraId="17A2C32E"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5A266D89"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It opens by setting out the aims and objectives of such research, which include exploring how changes to editorial practices within creative industries like comics over these decades have informed our cultural heritage, understandings of childhood, and marketing of periodicals today. It then argues for the significance of this research, drawing on existing scholarship and interview material to demonstrate that the work-for-hire practices of this industry meant that input from editorial roles were essential to the identity and shape of each comic.</w:t>
      </w:r>
    </w:p>
    <w:p w14:paraId="0F4518F5"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68DB2FF7"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The second half of this paper will then discuss methods and findings taken from prior research into this topic and a pilot study funded by Bournemouth University’s Narrative, Culture and Community Research Centre (March-April 2024). These include elements such as pilot interviews, archival document analysis, and a scoping survey of online journalism sites and comics-based websites. It summarises the knowledge established so far about manual editorial processes and reflects on how this material can complement the role of technologies within comics production today, for example regarding the value and </w:t>
      </w:r>
      <w:proofErr w:type="spellStart"/>
      <w:r w:rsidRPr="001505C4">
        <w:rPr>
          <w:rFonts w:ascii="Calibri" w:hAnsi="Calibri" w:cs="Calibri"/>
          <w:color w:val="000000"/>
          <w:sz w:val="23"/>
          <w:szCs w:val="23"/>
        </w:rPr>
        <w:t>affect</w:t>
      </w:r>
      <w:proofErr w:type="spellEnd"/>
      <w:r w:rsidRPr="001505C4">
        <w:rPr>
          <w:rFonts w:ascii="Calibri" w:hAnsi="Calibri" w:cs="Calibri"/>
          <w:color w:val="000000"/>
          <w:sz w:val="23"/>
          <w:szCs w:val="23"/>
        </w:rPr>
        <w:t xml:space="preserve"> of embodied creative practice within post-pandemic contexts (such as remote working, digitised artistic production, disconnected collaboration). It concludes by setting out next steps for the project and inviting discussion on its feasibility and design.</w:t>
      </w:r>
    </w:p>
    <w:p w14:paraId="3BCC0314"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0844FCE8" w14:textId="77777777" w:rsidR="005A2115"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 xml:space="preserve">Biographies: </w:t>
      </w:r>
    </w:p>
    <w:p w14:paraId="1C9EE2C5" w14:textId="61DA2186"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Dr Julia Round’s research explores the intersections of Gothic, comics, and children’s literature. Her books include </w:t>
      </w:r>
      <w:r w:rsidRPr="001505C4">
        <w:rPr>
          <w:rFonts w:ascii="Calibri" w:hAnsi="Calibri" w:cs="Calibri"/>
          <w:i/>
          <w:color w:val="000000"/>
          <w:sz w:val="23"/>
          <w:szCs w:val="23"/>
        </w:rPr>
        <w:t>Gothic in Comics and Graphic Novels</w:t>
      </w:r>
      <w:r w:rsidRPr="001505C4">
        <w:rPr>
          <w:rFonts w:ascii="Calibri" w:hAnsi="Calibri" w:cs="Calibri"/>
          <w:color w:val="000000"/>
          <w:sz w:val="23"/>
          <w:szCs w:val="23"/>
        </w:rPr>
        <w:t xml:space="preserve"> (McFarland, 2014), the award-winning </w:t>
      </w:r>
      <w:r w:rsidRPr="001505C4">
        <w:rPr>
          <w:rFonts w:ascii="Calibri" w:hAnsi="Calibri" w:cs="Calibri"/>
          <w:i/>
          <w:color w:val="000000"/>
          <w:sz w:val="23"/>
          <w:szCs w:val="23"/>
        </w:rPr>
        <w:t>Gothic for Girls</w:t>
      </w:r>
      <w:r w:rsidRPr="001505C4">
        <w:rPr>
          <w:rFonts w:ascii="Calibri" w:hAnsi="Calibri" w:cs="Calibri"/>
          <w:color w:val="000000"/>
          <w:sz w:val="23"/>
          <w:szCs w:val="23"/>
        </w:rPr>
        <w:t xml:space="preserve"> (UP Mississippi, 2019), the co-authored </w:t>
      </w:r>
      <w:r w:rsidRPr="001505C4">
        <w:rPr>
          <w:rFonts w:ascii="Calibri" w:hAnsi="Calibri" w:cs="Calibri"/>
          <w:i/>
          <w:iCs/>
          <w:color w:val="000000"/>
          <w:sz w:val="23"/>
          <w:szCs w:val="23"/>
        </w:rPr>
        <w:t>Comics and Graphic Novels</w:t>
      </w:r>
      <w:r w:rsidRPr="001505C4">
        <w:rPr>
          <w:rFonts w:ascii="Calibri" w:hAnsi="Calibri" w:cs="Calibri"/>
          <w:color w:val="000000"/>
          <w:sz w:val="23"/>
          <w:szCs w:val="23"/>
        </w:rPr>
        <w:t xml:space="preserve"> (Bloomsbury, 2022), and over fifty academic journal articles and book chapters. She has also co-edited books such as the </w:t>
      </w:r>
      <w:r w:rsidRPr="001505C4">
        <w:rPr>
          <w:rFonts w:ascii="Calibri" w:hAnsi="Calibri" w:cs="Calibri"/>
          <w:i/>
          <w:color w:val="000000"/>
          <w:sz w:val="23"/>
          <w:szCs w:val="23"/>
        </w:rPr>
        <w:t>Companion to Literary Media</w:t>
      </w:r>
      <w:r w:rsidRPr="001505C4">
        <w:rPr>
          <w:rFonts w:ascii="Calibri" w:hAnsi="Calibri" w:cs="Calibri"/>
          <w:color w:val="000000"/>
          <w:sz w:val="23"/>
          <w:szCs w:val="23"/>
        </w:rPr>
        <w:t xml:space="preserve"> (Routledge, 2023), </w:t>
      </w:r>
      <w:r w:rsidRPr="001505C4">
        <w:rPr>
          <w:rFonts w:ascii="Calibri" w:hAnsi="Calibri" w:cs="Calibri"/>
          <w:i/>
          <w:color w:val="000000"/>
          <w:sz w:val="23"/>
          <w:szCs w:val="23"/>
        </w:rPr>
        <w:t>Multimodal Comics</w:t>
      </w:r>
      <w:r w:rsidRPr="001505C4">
        <w:rPr>
          <w:rFonts w:ascii="Calibri" w:hAnsi="Calibri" w:cs="Calibri"/>
          <w:color w:val="000000"/>
          <w:sz w:val="23"/>
          <w:szCs w:val="23"/>
        </w:rPr>
        <w:t xml:space="preserve"> (Intellect, 2024) and special journal issues including </w:t>
      </w:r>
      <w:r w:rsidRPr="001505C4">
        <w:rPr>
          <w:rFonts w:ascii="Calibri" w:hAnsi="Calibri" w:cs="Calibri"/>
          <w:i/>
          <w:color w:val="000000"/>
          <w:sz w:val="23"/>
          <w:szCs w:val="23"/>
        </w:rPr>
        <w:t>Gothic Studies</w:t>
      </w:r>
      <w:r w:rsidRPr="001505C4">
        <w:rPr>
          <w:rFonts w:ascii="Calibri" w:hAnsi="Calibri" w:cs="Calibri"/>
          <w:color w:val="000000"/>
          <w:sz w:val="23"/>
          <w:szCs w:val="23"/>
        </w:rPr>
        <w:t xml:space="preserve"> 25(3) (2023) and </w:t>
      </w:r>
      <w:r w:rsidRPr="001505C4">
        <w:rPr>
          <w:rFonts w:ascii="Calibri" w:hAnsi="Calibri" w:cs="Calibri"/>
          <w:i/>
          <w:color w:val="000000"/>
          <w:sz w:val="23"/>
          <w:szCs w:val="23"/>
        </w:rPr>
        <w:t>The Comics Grid</w:t>
      </w:r>
      <w:r w:rsidRPr="001505C4">
        <w:rPr>
          <w:rFonts w:ascii="Calibri" w:hAnsi="Calibri" w:cs="Calibri"/>
          <w:color w:val="000000"/>
          <w:sz w:val="23"/>
          <w:szCs w:val="23"/>
        </w:rPr>
        <w:t xml:space="preserve"> (2023). She is Associate Professor of English and Comics Studies at Bournemouth University, UK, founding editor of </w:t>
      </w:r>
      <w:r w:rsidRPr="001505C4">
        <w:rPr>
          <w:rFonts w:ascii="Calibri" w:hAnsi="Calibri" w:cs="Calibri"/>
          <w:i/>
          <w:color w:val="000000"/>
          <w:sz w:val="23"/>
          <w:szCs w:val="23"/>
        </w:rPr>
        <w:t>Studies in Comics</w:t>
      </w:r>
      <w:r w:rsidRPr="001505C4">
        <w:rPr>
          <w:rFonts w:ascii="Calibri" w:hAnsi="Calibri" w:cs="Calibri"/>
          <w:color w:val="000000"/>
          <w:sz w:val="23"/>
          <w:szCs w:val="23"/>
        </w:rPr>
        <w:t xml:space="preserve"> journal (Intellect Books) and the Encapsulations book series (UP Nebraska), and co-organiser of IGNCC. She shares her work at www.juliaround.com.</w:t>
      </w:r>
    </w:p>
    <w:p w14:paraId="166E6481"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24126089"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Dr Jim O’Brien is an independent scholar with research interests in both British comics and children’s literature, and film and illustration. He has contributed to a range of books, magazines and journals on these subjects and is co-founder of the comics history title, </w:t>
      </w:r>
      <w:r w:rsidRPr="001505C4">
        <w:rPr>
          <w:rFonts w:ascii="Calibri" w:hAnsi="Calibri" w:cs="Calibri"/>
          <w:i/>
          <w:color w:val="000000"/>
          <w:sz w:val="23"/>
          <w:szCs w:val="23"/>
        </w:rPr>
        <w:t>Comics Rule OK</w:t>
      </w:r>
      <w:r w:rsidRPr="001505C4">
        <w:rPr>
          <w:rFonts w:ascii="Calibri" w:hAnsi="Calibri" w:cs="Calibri"/>
          <w:color w:val="000000"/>
          <w:sz w:val="23"/>
          <w:szCs w:val="23"/>
        </w:rPr>
        <w:t>.</w:t>
      </w:r>
    </w:p>
    <w:p w14:paraId="700E4008"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6DBB720F"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Is it Future Tech? Perception of Technological Representation in the Graphic Novel 'The Wandering Earth' among Russian Students </w:t>
      </w:r>
    </w:p>
    <w:p w14:paraId="4B138CBB"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480AAF56"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roofErr w:type="spellStart"/>
      <w:r w:rsidRPr="001505C4">
        <w:rPr>
          <w:rFonts w:ascii="Calibri" w:hAnsi="Calibri" w:cs="Calibri"/>
          <w:b/>
          <w:color w:val="000000"/>
          <w:sz w:val="23"/>
          <w:szCs w:val="23"/>
        </w:rPr>
        <w:t>Ekatarina</w:t>
      </w:r>
      <w:proofErr w:type="spellEnd"/>
      <w:r w:rsidRPr="001505C4">
        <w:rPr>
          <w:rFonts w:ascii="Calibri" w:hAnsi="Calibri" w:cs="Calibri"/>
          <w:b/>
          <w:color w:val="000000"/>
          <w:sz w:val="23"/>
          <w:szCs w:val="23"/>
        </w:rPr>
        <w:t xml:space="preserve"> A. </w:t>
      </w:r>
      <w:proofErr w:type="spellStart"/>
      <w:r w:rsidRPr="001505C4">
        <w:rPr>
          <w:rFonts w:ascii="Calibri" w:hAnsi="Calibri" w:cs="Calibri"/>
          <w:b/>
          <w:color w:val="000000"/>
          <w:sz w:val="23"/>
          <w:szCs w:val="23"/>
        </w:rPr>
        <w:t>Santanna</w:t>
      </w:r>
      <w:proofErr w:type="spellEnd"/>
      <w:r w:rsidRPr="001505C4">
        <w:rPr>
          <w:rFonts w:ascii="Calibri" w:hAnsi="Calibri" w:cs="Calibri"/>
          <w:b/>
          <w:color w:val="000000"/>
          <w:sz w:val="23"/>
          <w:szCs w:val="23"/>
        </w:rPr>
        <w:t xml:space="preserve"> (she/her)</w:t>
      </w:r>
    </w:p>
    <w:p w14:paraId="5CF54211"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47F47F7C"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bCs/>
          <w:iCs/>
          <w:color w:val="000000"/>
          <w:sz w:val="23"/>
          <w:szCs w:val="23"/>
        </w:rPr>
        <w:t xml:space="preserve">Abstract: </w:t>
      </w:r>
      <w:r w:rsidRPr="001505C4">
        <w:rPr>
          <w:rFonts w:ascii="Calibri" w:hAnsi="Calibri" w:cs="Calibri"/>
          <w:i/>
          <w:color w:val="000000"/>
          <w:sz w:val="23"/>
          <w:szCs w:val="23"/>
        </w:rPr>
        <w:t>The Wandering Earth</w:t>
      </w:r>
      <w:r w:rsidRPr="001505C4">
        <w:rPr>
          <w:rFonts w:ascii="Calibri" w:hAnsi="Calibri" w:cs="Calibri"/>
          <w:color w:val="000000"/>
          <w:sz w:val="23"/>
          <w:szCs w:val="23"/>
        </w:rPr>
        <w:t xml:space="preserve">, written by Liu </w:t>
      </w:r>
      <w:proofErr w:type="spellStart"/>
      <w:r w:rsidRPr="001505C4">
        <w:rPr>
          <w:rFonts w:ascii="Calibri" w:hAnsi="Calibri" w:cs="Calibri"/>
          <w:color w:val="000000"/>
          <w:sz w:val="23"/>
          <w:szCs w:val="23"/>
        </w:rPr>
        <w:t>Cixin</w:t>
      </w:r>
      <w:proofErr w:type="spellEnd"/>
      <w:r w:rsidRPr="001505C4">
        <w:rPr>
          <w:rFonts w:ascii="Calibri" w:hAnsi="Calibri" w:cs="Calibri"/>
          <w:color w:val="000000"/>
          <w:sz w:val="23"/>
          <w:szCs w:val="23"/>
        </w:rPr>
        <w:t xml:space="preserve"> (2017), is a well-known story that has been depicted in various forms, from the original novella to blockbusters and TV series. The focus of the current study is the graphic novel adaptation of this story, with the aim of understanding how Russian students perceive the fictional Chinese futuristic dystopia and its representation of technologies in visual narratives. Our study utilized qualitative focus groups, conducting three sessions with 3-5 students in each. The 13 volunteers from the Creative faculty in an Autonomous college in Russia provided their informed consent for video recording of the focus groups. The study </w:t>
      </w:r>
      <w:proofErr w:type="spellStart"/>
      <w:r w:rsidRPr="001505C4">
        <w:rPr>
          <w:rFonts w:ascii="Calibri" w:hAnsi="Calibri" w:cs="Calibri"/>
          <w:color w:val="000000"/>
          <w:sz w:val="23"/>
          <w:szCs w:val="23"/>
        </w:rPr>
        <w:t>centered</w:t>
      </w:r>
      <w:proofErr w:type="spellEnd"/>
      <w:r w:rsidRPr="001505C4">
        <w:rPr>
          <w:rFonts w:ascii="Calibri" w:hAnsi="Calibri" w:cs="Calibri"/>
          <w:color w:val="000000"/>
          <w:sz w:val="23"/>
          <w:szCs w:val="23"/>
        </w:rPr>
        <w:t xml:space="preserve"> on </w:t>
      </w:r>
      <w:r w:rsidRPr="001505C4">
        <w:rPr>
          <w:rFonts w:ascii="Calibri" w:hAnsi="Calibri" w:cs="Calibri"/>
          <w:i/>
          <w:color w:val="000000"/>
          <w:sz w:val="23"/>
          <w:szCs w:val="23"/>
        </w:rPr>
        <w:t>The Wandering Earth</w:t>
      </w:r>
      <w:r w:rsidRPr="001505C4">
        <w:rPr>
          <w:rFonts w:ascii="Calibri" w:hAnsi="Calibri" w:cs="Calibri"/>
          <w:color w:val="000000"/>
          <w:sz w:val="23"/>
          <w:szCs w:val="23"/>
        </w:rPr>
        <w:t xml:space="preserve"> graphic novel by Bec and Rafaele (2020), prompting participants to share their insights about the future world and representations of technology. Thematic analysis revealed that students perceived the fictional world of the graphic novel as a reinvention of communist ideology, leading to the theme of "Retrofuturism." Additionally, the theme "China as a blank spot" emerged, as students lacked knowledge not only about Chinese political but also technological reality. The theme of "Contemporary technology" was based on the perception of future technologies as those already applied in China. The contra-theme was defined as an "Ordinary future," identifying future technologies as familiar ones with a few new functions. It's important to note the limitations of study, such as the small sample size and the students' lack of knowledge about China. Future studies could use a more diverse sample, including students from </w:t>
      </w:r>
      <w:proofErr w:type="spellStart"/>
      <w:r w:rsidRPr="001505C4">
        <w:rPr>
          <w:rFonts w:ascii="Calibri" w:hAnsi="Calibri" w:cs="Calibri"/>
          <w:color w:val="000000"/>
          <w:sz w:val="23"/>
          <w:szCs w:val="23"/>
        </w:rPr>
        <w:t>sinological</w:t>
      </w:r>
      <w:proofErr w:type="spellEnd"/>
      <w:r w:rsidRPr="001505C4">
        <w:rPr>
          <w:rFonts w:ascii="Calibri" w:hAnsi="Calibri" w:cs="Calibri"/>
          <w:color w:val="000000"/>
          <w:sz w:val="23"/>
          <w:szCs w:val="23"/>
        </w:rPr>
        <w:t xml:space="preserve"> departments.</w:t>
      </w:r>
    </w:p>
    <w:p w14:paraId="76DD9FEE"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09CB94D0" w14:textId="59A700FC"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Biography: </w:t>
      </w:r>
      <w:r w:rsidRPr="001505C4">
        <w:rPr>
          <w:rFonts w:ascii="Calibri" w:hAnsi="Calibri" w:cs="Calibri"/>
          <w:color w:val="000000"/>
          <w:sz w:val="23"/>
          <w:szCs w:val="23"/>
        </w:rPr>
        <w:t xml:space="preserve">Ekaterina A. </w:t>
      </w:r>
      <w:proofErr w:type="spellStart"/>
      <w:r w:rsidRPr="001505C4">
        <w:rPr>
          <w:rFonts w:ascii="Calibri" w:hAnsi="Calibri" w:cs="Calibri"/>
          <w:color w:val="000000"/>
          <w:sz w:val="23"/>
          <w:szCs w:val="23"/>
        </w:rPr>
        <w:t>Santanna</w:t>
      </w:r>
      <w:proofErr w:type="spellEnd"/>
      <w:r w:rsidRPr="001505C4">
        <w:rPr>
          <w:rFonts w:ascii="Calibri" w:hAnsi="Calibri" w:cs="Calibri"/>
          <w:color w:val="000000"/>
          <w:sz w:val="23"/>
          <w:szCs w:val="23"/>
        </w:rPr>
        <w:t xml:space="preserve"> is a PhD student in the School of Media and Communication with a keen interest in the intersection between cross-cultural and visual narrative studies.</w:t>
      </w:r>
    </w:p>
    <w:p w14:paraId="62189E17"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6575D0D7"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Square Eyes and Why Materiality Still Matters </w:t>
      </w:r>
    </w:p>
    <w:p w14:paraId="73D9A4F0"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7F998D69"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Logan Scott (he/him)</w:t>
      </w:r>
    </w:p>
    <w:p w14:paraId="7654FD82"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358E69E6"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 xml:space="preserve">We live in a digital world, increasingly occupied by stories imagining a digital future and yet commercial comics publishers, awards bodies and readers within the United States and Europe continue to prioritise and value the high-end printed book. This paper explores the continued importance of materiality, being both the visible presence of the human hand on the page as well as the physical object itself, to comics readership and its continued importance within mainstream comics publishing. As a case study for this paper, I analyse the production and reception of Anna Mill and Luke Jones’ 2018 graphic novel, </w:t>
      </w:r>
      <w:r w:rsidRPr="001505C4">
        <w:rPr>
          <w:rFonts w:ascii="Calibri" w:hAnsi="Calibri" w:cs="Calibri"/>
          <w:i/>
          <w:color w:val="000000"/>
          <w:sz w:val="23"/>
          <w:szCs w:val="23"/>
        </w:rPr>
        <w:t>Square Eyes</w:t>
      </w:r>
      <w:r w:rsidRPr="001505C4">
        <w:rPr>
          <w:rFonts w:ascii="Calibri" w:hAnsi="Calibri" w:cs="Calibri"/>
          <w:color w:val="000000"/>
          <w:sz w:val="23"/>
          <w:szCs w:val="23"/>
        </w:rPr>
        <w:t xml:space="preserve">. In its depiction of a near-future where humans live in an augmented reality superimposed upon a crumbling city, </w:t>
      </w:r>
      <w:r w:rsidRPr="001505C4">
        <w:rPr>
          <w:rFonts w:ascii="Calibri" w:hAnsi="Calibri" w:cs="Calibri"/>
          <w:i/>
          <w:color w:val="000000"/>
          <w:sz w:val="23"/>
          <w:szCs w:val="23"/>
        </w:rPr>
        <w:t>Square Eyes</w:t>
      </w:r>
      <w:r w:rsidRPr="001505C4">
        <w:rPr>
          <w:rFonts w:ascii="Calibri" w:hAnsi="Calibri" w:cs="Calibri"/>
          <w:color w:val="000000"/>
          <w:sz w:val="23"/>
          <w:szCs w:val="23"/>
        </w:rPr>
        <w:t xml:space="preserve"> engages directly with the question of the continued importance of materiality and the “human touch” within a world dominated by the digital sphere. In an interview with the Association of Illustrators, Mill is on record explaining how the use of hand-drawn images alongside digitally rendered overlays is a deliberate narrative device and that these “old perspective drawing techniques… bring the comfort of Golden Age illustration style to the alienating sci-fi setting”. This paper builds on Mill’s assertion, to argue that this sentiment runs through mainstream/high-end comics publishing and that in our increasingly digitised world, evidence of the physical act of comics making and the material object of the book itself remain fundamental to the creation, promotion and enjoyment of comics culture.</w:t>
      </w:r>
    </w:p>
    <w:p w14:paraId="5CD13C11"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33817831" w14:textId="18324D6E"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Biography: </w:t>
      </w:r>
      <w:r w:rsidRPr="001505C4">
        <w:rPr>
          <w:rFonts w:ascii="Calibri" w:hAnsi="Calibri" w:cs="Calibri"/>
          <w:color w:val="000000"/>
          <w:sz w:val="23"/>
          <w:szCs w:val="23"/>
        </w:rPr>
        <w:t xml:space="preserve">Logan Scott is a screenwriter, comics maker and doctoral candidate with the University of East Anglia, School of Literature, Drama and Creative Writing. He is a Tyndall Centre for Climate Change Researcher, a member of the Water Security Research Centre at UEA and holds a </w:t>
      </w:r>
      <w:proofErr w:type="gramStart"/>
      <w:r w:rsidRPr="001505C4">
        <w:rPr>
          <w:rFonts w:ascii="Calibri" w:hAnsi="Calibri" w:cs="Calibri"/>
          <w:color w:val="000000"/>
          <w:sz w:val="23"/>
          <w:szCs w:val="23"/>
        </w:rPr>
        <w:t>Master’s in Creative Writing</w:t>
      </w:r>
      <w:proofErr w:type="gramEnd"/>
      <w:r w:rsidRPr="001505C4">
        <w:rPr>
          <w:rFonts w:ascii="Calibri" w:hAnsi="Calibri" w:cs="Calibri"/>
          <w:color w:val="000000"/>
          <w:sz w:val="23"/>
          <w:szCs w:val="23"/>
        </w:rPr>
        <w:t xml:space="preserve"> from the University of Oxford. His PhD project is a creative and critical exploration of the application of hybrid narrative forms and abstraction </w:t>
      </w:r>
      <w:proofErr w:type="gramStart"/>
      <w:r w:rsidRPr="001505C4">
        <w:rPr>
          <w:rFonts w:ascii="Calibri" w:hAnsi="Calibri" w:cs="Calibri"/>
          <w:color w:val="000000"/>
          <w:sz w:val="23"/>
          <w:szCs w:val="23"/>
        </w:rPr>
        <w:t>as a means to</w:t>
      </w:r>
      <w:proofErr w:type="gramEnd"/>
      <w:r w:rsidRPr="001505C4">
        <w:rPr>
          <w:rFonts w:ascii="Calibri" w:hAnsi="Calibri" w:cs="Calibri"/>
          <w:color w:val="000000"/>
          <w:sz w:val="23"/>
          <w:szCs w:val="23"/>
        </w:rPr>
        <w:t xml:space="preserve"> communicate the scale and complexity of climate change within fiction.</w:t>
      </w:r>
    </w:p>
    <w:p w14:paraId="08ECCF43"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7FD8008C"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A Systematic Mapping of Teacher-Made Comics </w:t>
      </w:r>
    </w:p>
    <w:p w14:paraId="1C99F871"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59DCCB02"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roofErr w:type="spellStart"/>
      <w:r w:rsidRPr="001505C4">
        <w:rPr>
          <w:rFonts w:ascii="Calibri" w:hAnsi="Calibri" w:cs="Calibri"/>
          <w:b/>
          <w:color w:val="000000"/>
          <w:sz w:val="23"/>
          <w:szCs w:val="23"/>
        </w:rPr>
        <w:t>Meral</w:t>
      </w:r>
      <w:proofErr w:type="spellEnd"/>
      <w:r w:rsidRPr="001505C4">
        <w:rPr>
          <w:rFonts w:ascii="Calibri" w:hAnsi="Calibri" w:cs="Calibri"/>
          <w:b/>
          <w:color w:val="000000"/>
          <w:sz w:val="23"/>
          <w:szCs w:val="23"/>
        </w:rPr>
        <w:t xml:space="preserve"> </w:t>
      </w:r>
      <w:proofErr w:type="spellStart"/>
      <w:r w:rsidRPr="001505C4">
        <w:rPr>
          <w:rFonts w:ascii="Calibri" w:hAnsi="Calibri" w:cs="Calibri"/>
          <w:b/>
          <w:color w:val="000000"/>
          <w:sz w:val="23"/>
          <w:szCs w:val="23"/>
        </w:rPr>
        <w:t>Şentürk</w:t>
      </w:r>
      <w:proofErr w:type="spellEnd"/>
      <w:r w:rsidRPr="001505C4">
        <w:rPr>
          <w:rFonts w:ascii="Calibri" w:hAnsi="Calibri" w:cs="Calibri"/>
          <w:b/>
          <w:color w:val="000000"/>
          <w:sz w:val="23"/>
          <w:szCs w:val="23"/>
        </w:rPr>
        <w:t xml:space="preserve"> (she/her), </w:t>
      </w:r>
      <w:proofErr w:type="spellStart"/>
      <w:r w:rsidRPr="001505C4">
        <w:rPr>
          <w:rFonts w:ascii="Calibri" w:hAnsi="Calibri" w:cs="Calibri"/>
          <w:b/>
          <w:color w:val="000000"/>
          <w:sz w:val="23"/>
          <w:szCs w:val="23"/>
        </w:rPr>
        <w:t>Umut</w:t>
      </w:r>
      <w:proofErr w:type="spellEnd"/>
      <w:r w:rsidRPr="001505C4">
        <w:rPr>
          <w:rFonts w:ascii="Calibri" w:hAnsi="Calibri" w:cs="Calibri"/>
          <w:b/>
          <w:color w:val="000000"/>
          <w:sz w:val="23"/>
          <w:szCs w:val="23"/>
        </w:rPr>
        <w:t xml:space="preserve"> </w:t>
      </w:r>
      <w:proofErr w:type="spellStart"/>
      <w:r w:rsidRPr="001505C4">
        <w:rPr>
          <w:rFonts w:ascii="Calibri" w:hAnsi="Calibri" w:cs="Calibri"/>
          <w:b/>
          <w:color w:val="000000"/>
          <w:sz w:val="23"/>
          <w:szCs w:val="23"/>
        </w:rPr>
        <w:t>Burca</w:t>
      </w:r>
      <w:proofErr w:type="spellEnd"/>
      <w:r w:rsidRPr="001505C4">
        <w:rPr>
          <w:rFonts w:ascii="Calibri" w:hAnsi="Calibri" w:cs="Calibri"/>
          <w:b/>
          <w:color w:val="000000"/>
          <w:sz w:val="23"/>
          <w:szCs w:val="23"/>
        </w:rPr>
        <w:t xml:space="preserve"> Tasa </w:t>
      </w:r>
      <w:proofErr w:type="spellStart"/>
      <w:r w:rsidRPr="001505C4">
        <w:rPr>
          <w:rFonts w:ascii="Calibri" w:hAnsi="Calibri" w:cs="Calibri"/>
          <w:b/>
          <w:color w:val="000000"/>
          <w:sz w:val="23"/>
          <w:szCs w:val="23"/>
        </w:rPr>
        <w:t>Yurtsever</w:t>
      </w:r>
      <w:proofErr w:type="spellEnd"/>
      <w:r w:rsidRPr="001505C4">
        <w:rPr>
          <w:rFonts w:ascii="Calibri" w:hAnsi="Calibri" w:cs="Calibri"/>
          <w:b/>
          <w:color w:val="000000"/>
          <w:sz w:val="23"/>
          <w:szCs w:val="23"/>
        </w:rPr>
        <w:t xml:space="preserve"> (she/her), Semin </w:t>
      </w:r>
      <w:proofErr w:type="spellStart"/>
      <w:r w:rsidRPr="001505C4">
        <w:rPr>
          <w:rFonts w:ascii="Calibri" w:hAnsi="Calibri" w:cs="Calibri"/>
          <w:b/>
          <w:color w:val="000000"/>
          <w:sz w:val="23"/>
          <w:szCs w:val="23"/>
        </w:rPr>
        <w:t>Kazazoğlu</w:t>
      </w:r>
      <w:proofErr w:type="spellEnd"/>
      <w:r w:rsidRPr="001505C4">
        <w:rPr>
          <w:rFonts w:ascii="Calibri" w:hAnsi="Calibri" w:cs="Calibri"/>
          <w:b/>
          <w:color w:val="000000"/>
          <w:sz w:val="23"/>
          <w:szCs w:val="23"/>
        </w:rPr>
        <w:t xml:space="preserve"> (she/her)</w:t>
      </w:r>
    </w:p>
    <w:p w14:paraId="06650244"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6C14ABD0"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Abstract:</w:t>
      </w:r>
      <w:r w:rsidRPr="001505C4">
        <w:rPr>
          <w:rFonts w:ascii="Calibri" w:hAnsi="Calibri" w:cs="Calibri"/>
          <w:color w:val="000000"/>
          <w:sz w:val="23"/>
          <w:szCs w:val="23"/>
        </w:rPr>
        <w:t xml:space="preserve"> The availability of software applications for comic book production has experienced substantial growth in tandem with technological advancements. Certain applications that streamline the intricate procedure of designing and producing comic books also offer pre-designed templates that educators can readily utilize within their instructional settings. The assessment of the influence of these advancements on the field of comics research holds significant importance. Within this </w:t>
      </w:r>
      <w:proofErr w:type="gramStart"/>
      <w:r w:rsidRPr="001505C4">
        <w:rPr>
          <w:rFonts w:ascii="Calibri" w:hAnsi="Calibri" w:cs="Calibri"/>
          <w:color w:val="000000"/>
          <w:sz w:val="23"/>
          <w:szCs w:val="23"/>
        </w:rPr>
        <w:t>particular context</w:t>
      </w:r>
      <w:proofErr w:type="gramEnd"/>
      <w:r w:rsidRPr="001505C4">
        <w:rPr>
          <w:rFonts w:ascii="Calibri" w:hAnsi="Calibri" w:cs="Calibri"/>
          <w:color w:val="000000"/>
          <w:sz w:val="23"/>
          <w:szCs w:val="23"/>
        </w:rPr>
        <w:t xml:space="preserve">, the present study aims to examine the implementation of comics developed through applications within the discipline of educational research. The researcher utilized a systematic mapping methodology to examine conference papers and articles published on academic research platforms, with the objective of acquiring information pertaining to the research questions. The scope of the research includes the following investigations: (1) Which academic disciplines incorporate research on teacher-made comics?; (2) What is the collaboration rate and pattern in educational comics studies?; (3)Which learning group was the focus of investigation in comics studies?; (4) Which applications or programs are </w:t>
      </w:r>
      <w:proofErr w:type="spellStart"/>
      <w:r w:rsidRPr="001505C4">
        <w:rPr>
          <w:rFonts w:ascii="Calibri" w:hAnsi="Calibri" w:cs="Calibri"/>
          <w:color w:val="000000"/>
          <w:sz w:val="23"/>
          <w:szCs w:val="23"/>
        </w:rPr>
        <w:t>favored</w:t>
      </w:r>
      <w:proofErr w:type="spellEnd"/>
      <w:r w:rsidRPr="001505C4">
        <w:rPr>
          <w:rFonts w:ascii="Calibri" w:hAnsi="Calibri" w:cs="Calibri"/>
          <w:color w:val="000000"/>
          <w:sz w:val="23"/>
          <w:szCs w:val="23"/>
        </w:rPr>
        <w:t xml:space="preserve"> by researchers?; (5) Are there any field-specific differences in terms of modes of production?; (6) Which modes of distribution were used in educational research papers? How were comics introduced to the research </w:t>
      </w:r>
      <w:proofErr w:type="gramStart"/>
      <w:r w:rsidRPr="001505C4">
        <w:rPr>
          <w:rFonts w:ascii="Calibri" w:hAnsi="Calibri" w:cs="Calibri"/>
          <w:color w:val="000000"/>
          <w:sz w:val="23"/>
          <w:szCs w:val="23"/>
        </w:rPr>
        <w:t>group?;</w:t>
      </w:r>
      <w:proofErr w:type="gramEnd"/>
      <w:r w:rsidRPr="001505C4">
        <w:rPr>
          <w:rFonts w:ascii="Calibri" w:hAnsi="Calibri" w:cs="Calibri"/>
          <w:color w:val="000000"/>
          <w:sz w:val="23"/>
          <w:szCs w:val="23"/>
        </w:rPr>
        <w:t xml:space="preserve"> (7)If any, what are the prevalent terminologies associated with the medium of comics that are frequently incorporated in educational research papers?; (8) Are there any terminological and linguistic confusion related to comics stated in the selected studies?</w:t>
      </w:r>
    </w:p>
    <w:p w14:paraId="701044D8" w14:textId="77777777" w:rsidR="00072BEE" w:rsidRPr="001505C4" w:rsidRDefault="00072BEE" w:rsidP="001505C4">
      <w:pPr>
        <w:pStyle w:val="NormalWeb"/>
        <w:spacing w:before="0" w:beforeAutospacing="0" w:after="0" w:afterAutospacing="0"/>
        <w:rPr>
          <w:rFonts w:ascii="Calibri" w:hAnsi="Calibri" w:cs="Calibri"/>
          <w:i/>
          <w:color w:val="000000"/>
          <w:sz w:val="23"/>
          <w:szCs w:val="23"/>
        </w:rPr>
      </w:pPr>
      <w:r w:rsidRPr="001505C4">
        <w:rPr>
          <w:rFonts w:ascii="Calibri" w:hAnsi="Calibri" w:cs="Calibri"/>
          <w:i/>
          <w:color w:val="000000"/>
          <w:sz w:val="23"/>
          <w:szCs w:val="23"/>
        </w:rPr>
        <w:t xml:space="preserve">Funding Acknowledgement: This work was supported by the Research Fund of </w:t>
      </w:r>
      <w:proofErr w:type="spellStart"/>
      <w:r w:rsidRPr="001505C4">
        <w:rPr>
          <w:rFonts w:ascii="Calibri" w:hAnsi="Calibri" w:cs="Calibri"/>
          <w:i/>
          <w:color w:val="000000"/>
          <w:sz w:val="23"/>
          <w:szCs w:val="23"/>
        </w:rPr>
        <w:t>Yildiz</w:t>
      </w:r>
      <w:proofErr w:type="spellEnd"/>
      <w:r w:rsidRPr="001505C4">
        <w:rPr>
          <w:rFonts w:ascii="Calibri" w:hAnsi="Calibri" w:cs="Calibri"/>
          <w:i/>
          <w:color w:val="000000"/>
          <w:sz w:val="23"/>
          <w:szCs w:val="23"/>
        </w:rPr>
        <w:t xml:space="preserve"> Technical University [SYL-2024-6160]</w:t>
      </w:r>
    </w:p>
    <w:p w14:paraId="58885C2A"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1CF7CCD1" w14:textId="77777777" w:rsidR="005A2115"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Biographies:</w:t>
      </w:r>
      <w:r w:rsidRPr="001505C4">
        <w:rPr>
          <w:rFonts w:ascii="Calibri" w:hAnsi="Calibri" w:cs="Calibri"/>
          <w:color w:val="000000"/>
          <w:sz w:val="23"/>
          <w:szCs w:val="23"/>
        </w:rPr>
        <w:t xml:space="preserve"> </w:t>
      </w:r>
    </w:p>
    <w:p w14:paraId="3B2DFD18" w14:textId="02449AEB" w:rsidR="00072BEE" w:rsidRPr="001505C4" w:rsidRDefault="00072BEE" w:rsidP="001505C4">
      <w:pPr>
        <w:pStyle w:val="NormalWeb"/>
        <w:spacing w:before="0" w:beforeAutospacing="0" w:after="0" w:afterAutospacing="0"/>
        <w:rPr>
          <w:rFonts w:ascii="Calibri" w:hAnsi="Calibri" w:cs="Calibri"/>
          <w:color w:val="000000"/>
          <w:sz w:val="23"/>
          <w:szCs w:val="23"/>
        </w:rPr>
      </w:pPr>
      <w:proofErr w:type="spellStart"/>
      <w:r w:rsidRPr="001505C4">
        <w:rPr>
          <w:rFonts w:ascii="Calibri" w:hAnsi="Calibri" w:cs="Calibri"/>
          <w:color w:val="000000"/>
          <w:sz w:val="23"/>
          <w:szCs w:val="23"/>
        </w:rPr>
        <w:t>Meral</w:t>
      </w:r>
      <w:proofErr w:type="spellEnd"/>
      <w:r w:rsidRPr="001505C4">
        <w:rPr>
          <w:rFonts w:ascii="Calibri" w:hAnsi="Calibri" w:cs="Calibri"/>
          <w:color w:val="000000"/>
          <w:sz w:val="23"/>
          <w:szCs w:val="23"/>
        </w:rPr>
        <w:t xml:space="preserve"> </w:t>
      </w:r>
      <w:proofErr w:type="spellStart"/>
      <w:r w:rsidRPr="001505C4">
        <w:rPr>
          <w:rFonts w:ascii="Calibri" w:hAnsi="Calibri" w:cs="Calibri"/>
          <w:color w:val="000000"/>
          <w:sz w:val="23"/>
          <w:szCs w:val="23"/>
        </w:rPr>
        <w:t>Şentürk</w:t>
      </w:r>
      <w:proofErr w:type="spellEnd"/>
      <w:r w:rsidRPr="001505C4">
        <w:rPr>
          <w:rFonts w:ascii="Calibri" w:hAnsi="Calibri" w:cs="Calibri"/>
          <w:color w:val="000000"/>
          <w:sz w:val="23"/>
          <w:szCs w:val="23"/>
        </w:rPr>
        <w:t xml:space="preserve"> holds a bachelor's degree in English Language and Literature. She has a master's degree in information technologies and is currently pursuing a graduate degree in interactive media design. She currently has the position of a visiting instructor at </w:t>
      </w:r>
      <w:proofErr w:type="spellStart"/>
      <w:r w:rsidRPr="001505C4">
        <w:rPr>
          <w:rFonts w:ascii="Calibri" w:hAnsi="Calibri" w:cs="Calibri"/>
          <w:color w:val="000000"/>
          <w:sz w:val="23"/>
          <w:szCs w:val="23"/>
        </w:rPr>
        <w:t>Yıldız</w:t>
      </w:r>
      <w:proofErr w:type="spellEnd"/>
      <w:r w:rsidRPr="001505C4">
        <w:rPr>
          <w:rFonts w:ascii="Calibri" w:hAnsi="Calibri" w:cs="Calibri"/>
          <w:color w:val="000000"/>
          <w:sz w:val="23"/>
          <w:szCs w:val="23"/>
        </w:rPr>
        <w:t xml:space="preserve"> Technical University, where she teaches “English for Design” in the department of Communication Design. She has been studying comics since 2014.</w:t>
      </w:r>
    </w:p>
    <w:p w14:paraId="6E534779"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0BE9F149"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roofErr w:type="spellStart"/>
      <w:r w:rsidRPr="001505C4">
        <w:rPr>
          <w:rFonts w:ascii="Calibri" w:hAnsi="Calibri" w:cs="Calibri"/>
          <w:color w:val="000000"/>
          <w:sz w:val="23"/>
          <w:szCs w:val="23"/>
        </w:rPr>
        <w:t>Umut</w:t>
      </w:r>
      <w:proofErr w:type="spellEnd"/>
      <w:r w:rsidRPr="001505C4">
        <w:rPr>
          <w:rFonts w:ascii="Calibri" w:hAnsi="Calibri" w:cs="Calibri"/>
          <w:color w:val="000000"/>
          <w:sz w:val="23"/>
          <w:szCs w:val="23"/>
        </w:rPr>
        <w:t xml:space="preserve"> </w:t>
      </w:r>
      <w:proofErr w:type="spellStart"/>
      <w:r w:rsidRPr="001505C4">
        <w:rPr>
          <w:rFonts w:ascii="Calibri" w:hAnsi="Calibri" w:cs="Calibri"/>
          <w:color w:val="000000"/>
          <w:sz w:val="23"/>
          <w:szCs w:val="23"/>
        </w:rPr>
        <w:t>Burcu</w:t>
      </w:r>
      <w:proofErr w:type="spellEnd"/>
      <w:r w:rsidRPr="001505C4">
        <w:rPr>
          <w:rFonts w:ascii="Calibri" w:hAnsi="Calibri" w:cs="Calibri"/>
          <w:color w:val="000000"/>
          <w:sz w:val="23"/>
          <w:szCs w:val="23"/>
        </w:rPr>
        <w:t xml:space="preserve"> Tasa </w:t>
      </w:r>
      <w:proofErr w:type="spellStart"/>
      <w:r w:rsidRPr="001505C4">
        <w:rPr>
          <w:rFonts w:ascii="Calibri" w:hAnsi="Calibri" w:cs="Calibri"/>
          <w:color w:val="000000"/>
          <w:sz w:val="23"/>
          <w:szCs w:val="23"/>
        </w:rPr>
        <w:t>Yurtsever</w:t>
      </w:r>
      <w:proofErr w:type="spellEnd"/>
      <w:r w:rsidRPr="001505C4">
        <w:rPr>
          <w:rFonts w:ascii="Calibri" w:hAnsi="Calibri" w:cs="Calibri"/>
          <w:color w:val="000000"/>
          <w:sz w:val="23"/>
          <w:szCs w:val="23"/>
        </w:rPr>
        <w:t xml:space="preserve"> is a faculty member at the Department of Interactive Media Design in </w:t>
      </w:r>
      <w:proofErr w:type="spellStart"/>
      <w:r w:rsidRPr="001505C4">
        <w:rPr>
          <w:rFonts w:ascii="Calibri" w:hAnsi="Calibri" w:cs="Calibri"/>
          <w:color w:val="000000"/>
          <w:sz w:val="23"/>
          <w:szCs w:val="23"/>
        </w:rPr>
        <w:t>Yildiz</w:t>
      </w:r>
      <w:proofErr w:type="spellEnd"/>
      <w:r w:rsidRPr="001505C4">
        <w:rPr>
          <w:rFonts w:ascii="Calibri" w:hAnsi="Calibri" w:cs="Calibri"/>
          <w:color w:val="000000"/>
          <w:sz w:val="23"/>
          <w:szCs w:val="23"/>
        </w:rPr>
        <w:t xml:space="preserve"> Technical University of Istanbul. She holds a BSc in computer engineering, and an MA and PhD in art and design. She teaches interaction design, design research and theory, and conducts interdisciplinary research in the fields of ecology, media, art and design.</w:t>
      </w:r>
    </w:p>
    <w:p w14:paraId="28DA2875"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544EC70D"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Semin </w:t>
      </w:r>
      <w:proofErr w:type="spellStart"/>
      <w:r w:rsidRPr="001505C4">
        <w:rPr>
          <w:rFonts w:ascii="Calibri" w:hAnsi="Calibri" w:cs="Calibri"/>
          <w:color w:val="000000"/>
          <w:sz w:val="23"/>
          <w:szCs w:val="23"/>
        </w:rPr>
        <w:t>Kazazoğlu</w:t>
      </w:r>
      <w:proofErr w:type="spellEnd"/>
      <w:r w:rsidRPr="001505C4">
        <w:rPr>
          <w:rFonts w:ascii="Calibri" w:hAnsi="Calibri" w:cs="Calibri"/>
          <w:color w:val="000000"/>
          <w:sz w:val="23"/>
          <w:szCs w:val="23"/>
        </w:rPr>
        <w:t xml:space="preserve"> is an assistant professor of English Language Teaching at </w:t>
      </w:r>
      <w:proofErr w:type="spellStart"/>
      <w:r w:rsidRPr="001505C4">
        <w:rPr>
          <w:rFonts w:ascii="Calibri" w:hAnsi="Calibri" w:cs="Calibri"/>
          <w:color w:val="000000"/>
          <w:sz w:val="23"/>
          <w:szCs w:val="23"/>
        </w:rPr>
        <w:t>Yıldız</w:t>
      </w:r>
      <w:proofErr w:type="spellEnd"/>
      <w:r w:rsidRPr="001505C4">
        <w:rPr>
          <w:rFonts w:ascii="Calibri" w:hAnsi="Calibri" w:cs="Calibri"/>
          <w:color w:val="000000"/>
          <w:sz w:val="23"/>
          <w:szCs w:val="23"/>
        </w:rPr>
        <w:t xml:space="preserve"> Technical University in İstanbul, Türkiye. She holds M.A. and Ph.D. degrees in Foreign Language Teaching, and a BA in English Language and Literature from Ankara University. She has more than 20 years of experience in the field of English language education. Her research and publications focus on EFL learners; digital reading and writing skills, EFL teacher development, intercultural communication, and applied linguistics.</w:t>
      </w:r>
    </w:p>
    <w:p w14:paraId="6D37208D"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76E8B176"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Women, Art and Protest: Multiple Axes of Marginalization in Kashmir </w:t>
      </w:r>
    </w:p>
    <w:p w14:paraId="57ECFFD1"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3A1EC9D2"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Gulbahar Shah (she/her)</w:t>
      </w:r>
    </w:p>
    <w:p w14:paraId="60C04BFB"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4C2FB80C"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 xml:space="preserve">In Indian-administered Kashmir, editorial cartoons, street art, graphic novels and other forms of visual art emerged in the latter half of the twentieth </w:t>
      </w:r>
      <w:proofErr w:type="gramStart"/>
      <w:r w:rsidRPr="001505C4">
        <w:rPr>
          <w:rFonts w:ascii="Calibri" w:hAnsi="Calibri" w:cs="Calibri"/>
          <w:color w:val="000000"/>
          <w:sz w:val="23"/>
          <w:szCs w:val="23"/>
        </w:rPr>
        <w:t>century, and</w:t>
      </w:r>
      <w:proofErr w:type="gramEnd"/>
      <w:r w:rsidRPr="001505C4">
        <w:rPr>
          <w:rFonts w:ascii="Calibri" w:hAnsi="Calibri" w:cs="Calibri"/>
          <w:color w:val="000000"/>
          <w:sz w:val="23"/>
          <w:szCs w:val="23"/>
        </w:rPr>
        <w:t xml:space="preserve"> have since established themselves as a means of critiquing the socio-political upheavals within the region, which has been marred by insurgency since decades. Inspired by experimental and avant-garde stylistic features, the genre traditionally emerged as a means of visual resistance that often undercut the seriousness of politically charged situations within Kashmir. However, very few women have worked as professional artists within Kashmir and their unique perceptions of conflict have mostly been sidelined within the repertoire of resistance. Since the advent of social media, most artists choose to publish their works online, to bypass editors’ demands and state censorship, which presents an increased potential for </w:t>
      </w:r>
      <w:proofErr w:type="spellStart"/>
      <w:r w:rsidRPr="001505C4">
        <w:rPr>
          <w:rFonts w:ascii="Calibri" w:hAnsi="Calibri" w:cs="Calibri"/>
          <w:color w:val="000000"/>
          <w:sz w:val="23"/>
          <w:szCs w:val="23"/>
        </w:rPr>
        <w:t>narrativising</w:t>
      </w:r>
      <w:proofErr w:type="spellEnd"/>
      <w:r w:rsidRPr="001505C4">
        <w:rPr>
          <w:rFonts w:ascii="Calibri" w:hAnsi="Calibri" w:cs="Calibri"/>
          <w:color w:val="000000"/>
          <w:sz w:val="23"/>
          <w:szCs w:val="23"/>
        </w:rPr>
        <w:t xml:space="preserve"> marginalised discourses. </w:t>
      </w:r>
    </w:p>
    <w:p w14:paraId="5DB4725C"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6E9410A1"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Recently, many young female graphic artists have entered the digital space to incorporate the female perspective in the discourse of resistance and represent the intersecting patterns of violence that women </w:t>
      </w:r>
      <w:proofErr w:type="gramStart"/>
      <w:r w:rsidRPr="001505C4">
        <w:rPr>
          <w:rFonts w:ascii="Calibri" w:hAnsi="Calibri" w:cs="Calibri"/>
          <w:color w:val="000000"/>
          <w:sz w:val="23"/>
          <w:szCs w:val="23"/>
        </w:rPr>
        <w:t>have to</w:t>
      </w:r>
      <w:proofErr w:type="gramEnd"/>
      <w:r w:rsidRPr="001505C4">
        <w:rPr>
          <w:rFonts w:ascii="Calibri" w:hAnsi="Calibri" w:cs="Calibri"/>
          <w:color w:val="000000"/>
          <w:sz w:val="23"/>
          <w:szCs w:val="23"/>
        </w:rPr>
        <w:t xml:space="preserve"> navigate in their daily lives, both from the state and the society. The cultural remnants of a society steeped in violence are frequently depicted by paratextual elements replete with Kashmiri folklore and historical metaphors, which are juxtaposed with images of guns and concertina wires. This paper tries to analyse how different social forces coalesce to form structures of thought, art and protest, which is contingent on various systems of oppression operating simultaneously, on multiple axes. Using intersectionality as a means of critical inquiry, I will try to understand how identity formation influences artistic exploration by women artists in Kashmir, to show the confluence of ethnicity, religion and gender identity and the complexities of identification attached therewith. The changing roles of women within Kashmiri society are exemplified through these representations, where they don’t shy away from controversy, gender-based violence and conflict, experimenting with different mediums and stylistic techniques. This paper seeks to study how their work uniquely showcases conflict while remapping the narrative spaces to explore violence and trauma from multiple perspectives, mostly owing to increased access to digital spaces. In forging their visual techniques, these artists move away from the regulated tropes of artistic expression, providing detailed depictions of feminine responses to conflict which have long been absent within mainstream culture in Kashmir.</w:t>
      </w:r>
    </w:p>
    <w:p w14:paraId="414EEF31" w14:textId="77777777" w:rsidR="00072BEE" w:rsidRPr="001505C4" w:rsidRDefault="00072BEE" w:rsidP="001505C4">
      <w:pPr>
        <w:spacing w:line="240" w:lineRule="auto"/>
        <w:rPr>
          <w:rFonts w:ascii="Calibri" w:hAnsi="Calibri" w:cs="Calibri"/>
          <w:b/>
          <w:sz w:val="23"/>
          <w:szCs w:val="23"/>
        </w:rPr>
      </w:pPr>
    </w:p>
    <w:p w14:paraId="0C3B0AA3"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b/>
          <w:sz w:val="23"/>
          <w:szCs w:val="23"/>
        </w:rPr>
        <w:t xml:space="preserve">Biography: </w:t>
      </w:r>
      <w:r w:rsidRPr="001505C4">
        <w:rPr>
          <w:rFonts w:ascii="Calibri" w:hAnsi="Calibri" w:cs="Calibri"/>
          <w:sz w:val="23"/>
          <w:szCs w:val="23"/>
        </w:rPr>
        <w:t xml:space="preserve">Gulbahar Shah is currently working as a research scholar in the Department of English, Jamia </w:t>
      </w:r>
      <w:proofErr w:type="spellStart"/>
      <w:r w:rsidRPr="001505C4">
        <w:rPr>
          <w:rFonts w:ascii="Calibri" w:hAnsi="Calibri" w:cs="Calibri"/>
          <w:sz w:val="23"/>
          <w:szCs w:val="23"/>
        </w:rPr>
        <w:t>Millia</w:t>
      </w:r>
      <w:proofErr w:type="spellEnd"/>
      <w:r w:rsidRPr="001505C4">
        <w:rPr>
          <w:rFonts w:ascii="Calibri" w:hAnsi="Calibri" w:cs="Calibri"/>
          <w:sz w:val="23"/>
          <w:szCs w:val="23"/>
        </w:rPr>
        <w:t xml:space="preserve"> Islamia, New Delhi. Her research interests include graphic narratives, children’s literature and trauma studies.</w:t>
      </w:r>
    </w:p>
    <w:p w14:paraId="5013CEE7" w14:textId="77777777" w:rsidR="00072BEE" w:rsidRPr="001505C4" w:rsidRDefault="00072BEE" w:rsidP="001505C4">
      <w:pPr>
        <w:spacing w:line="240" w:lineRule="auto"/>
        <w:rPr>
          <w:rFonts w:ascii="Calibri" w:hAnsi="Calibri" w:cs="Calibri"/>
          <w:sz w:val="23"/>
          <w:szCs w:val="23"/>
        </w:rPr>
      </w:pPr>
    </w:p>
    <w:p w14:paraId="22F55CE5"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br w:type="page"/>
      </w:r>
    </w:p>
    <w:p w14:paraId="39F98306" w14:textId="77777777" w:rsidR="00072BEE" w:rsidRPr="001505C4" w:rsidRDefault="00072BEE" w:rsidP="001505C4">
      <w:pPr>
        <w:spacing w:line="240" w:lineRule="auto"/>
        <w:rPr>
          <w:rFonts w:ascii="Calibri" w:hAnsi="Calibri" w:cs="Calibri"/>
          <w:b/>
          <w:bCs/>
          <w:sz w:val="23"/>
          <w:szCs w:val="23"/>
        </w:rPr>
      </w:pPr>
      <w:r w:rsidRPr="001505C4">
        <w:rPr>
          <w:rFonts w:ascii="Calibri" w:hAnsi="Calibri" w:cs="Calibri"/>
          <w:b/>
          <w:bCs/>
          <w:color w:val="000000"/>
          <w:sz w:val="23"/>
          <w:szCs w:val="23"/>
        </w:rPr>
        <w:lastRenderedPageBreak/>
        <w:t xml:space="preserve">Considering 21st Century Muslim Superheroines and Issues of Representation: Comics, Creators and Readers in Context </w:t>
      </w:r>
    </w:p>
    <w:p w14:paraId="3424621C" w14:textId="77777777" w:rsidR="00072BEE" w:rsidRPr="001505C4" w:rsidRDefault="00072BEE" w:rsidP="001505C4">
      <w:pPr>
        <w:spacing w:line="240" w:lineRule="auto"/>
        <w:rPr>
          <w:rFonts w:ascii="Calibri" w:hAnsi="Calibri" w:cs="Calibri"/>
          <w:b/>
          <w:sz w:val="23"/>
          <w:szCs w:val="23"/>
        </w:rPr>
      </w:pPr>
    </w:p>
    <w:p w14:paraId="72D49958" w14:textId="77777777" w:rsidR="00072BEE" w:rsidRPr="001505C4" w:rsidRDefault="00072BEE" w:rsidP="001505C4">
      <w:pPr>
        <w:spacing w:line="240" w:lineRule="auto"/>
        <w:rPr>
          <w:rFonts w:ascii="Calibri" w:hAnsi="Calibri" w:cs="Calibri"/>
          <w:b/>
          <w:sz w:val="23"/>
          <w:szCs w:val="23"/>
        </w:rPr>
      </w:pPr>
      <w:proofErr w:type="spellStart"/>
      <w:r w:rsidRPr="001505C4">
        <w:rPr>
          <w:rFonts w:ascii="Calibri" w:hAnsi="Calibri" w:cs="Calibri"/>
          <w:b/>
          <w:sz w:val="23"/>
          <w:szCs w:val="23"/>
        </w:rPr>
        <w:t>Meher</w:t>
      </w:r>
      <w:proofErr w:type="spellEnd"/>
      <w:r w:rsidRPr="001505C4">
        <w:rPr>
          <w:rFonts w:ascii="Calibri" w:hAnsi="Calibri" w:cs="Calibri"/>
          <w:b/>
          <w:sz w:val="23"/>
          <w:szCs w:val="23"/>
        </w:rPr>
        <w:t xml:space="preserve"> </w:t>
      </w:r>
      <w:proofErr w:type="spellStart"/>
      <w:r w:rsidRPr="001505C4">
        <w:rPr>
          <w:rFonts w:ascii="Calibri" w:hAnsi="Calibri" w:cs="Calibri"/>
          <w:b/>
          <w:sz w:val="23"/>
          <w:szCs w:val="23"/>
        </w:rPr>
        <w:t>Shiblee</w:t>
      </w:r>
      <w:proofErr w:type="spellEnd"/>
      <w:r w:rsidRPr="001505C4">
        <w:rPr>
          <w:rFonts w:ascii="Calibri" w:hAnsi="Calibri" w:cs="Calibri"/>
          <w:b/>
          <w:sz w:val="23"/>
          <w:szCs w:val="23"/>
        </w:rPr>
        <w:t xml:space="preserve"> (she/her)</w:t>
      </w:r>
    </w:p>
    <w:p w14:paraId="1C1C34C9" w14:textId="77777777" w:rsidR="00072BEE" w:rsidRPr="001505C4" w:rsidRDefault="00072BEE" w:rsidP="001505C4">
      <w:pPr>
        <w:spacing w:line="240" w:lineRule="auto"/>
        <w:rPr>
          <w:rFonts w:ascii="Calibri" w:hAnsi="Calibri" w:cs="Calibri"/>
          <w:color w:val="000000"/>
          <w:sz w:val="23"/>
          <w:szCs w:val="23"/>
        </w:rPr>
      </w:pPr>
    </w:p>
    <w:p w14:paraId="0121BF44"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 xml:space="preserve">This paper will discuss how I am using social media as a research tool, employing primary research methods such as surveys and interviews to learn from both the creators and the readers of </w:t>
      </w:r>
      <w:r w:rsidRPr="001505C4">
        <w:rPr>
          <w:rFonts w:ascii="Calibri" w:hAnsi="Calibri" w:cs="Calibri"/>
          <w:i/>
          <w:color w:val="000000"/>
          <w:sz w:val="23"/>
          <w:szCs w:val="23"/>
        </w:rPr>
        <w:t>Ms. Marvel</w:t>
      </w:r>
      <w:r w:rsidRPr="001505C4">
        <w:rPr>
          <w:rFonts w:ascii="Calibri" w:hAnsi="Calibri" w:cs="Calibri"/>
          <w:color w:val="000000"/>
          <w:sz w:val="23"/>
          <w:szCs w:val="23"/>
        </w:rPr>
        <w:t xml:space="preserve"> and </w:t>
      </w:r>
      <w:proofErr w:type="spellStart"/>
      <w:r w:rsidRPr="001505C4">
        <w:rPr>
          <w:rFonts w:ascii="Calibri" w:hAnsi="Calibri" w:cs="Calibri"/>
          <w:i/>
          <w:color w:val="000000"/>
          <w:sz w:val="23"/>
          <w:szCs w:val="23"/>
        </w:rPr>
        <w:t>Qahera</w:t>
      </w:r>
      <w:proofErr w:type="spellEnd"/>
      <w:r w:rsidRPr="001505C4">
        <w:rPr>
          <w:rFonts w:ascii="Calibri" w:hAnsi="Calibri" w:cs="Calibri"/>
          <w:color w:val="000000"/>
          <w:sz w:val="23"/>
          <w:szCs w:val="23"/>
        </w:rPr>
        <w:t xml:space="preserve"> about why the issues of representation in the superhero genre are important to them.</w:t>
      </w:r>
    </w:p>
    <w:p w14:paraId="06B348AE"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In </w:t>
      </w:r>
      <w:r w:rsidRPr="001505C4">
        <w:rPr>
          <w:rFonts w:ascii="Calibri" w:hAnsi="Calibri" w:cs="Calibri"/>
          <w:i/>
          <w:color w:val="000000"/>
          <w:sz w:val="23"/>
          <w:szCs w:val="23"/>
        </w:rPr>
        <w:t>Comics: Ideology, Power and The Critics</w:t>
      </w:r>
      <w:r w:rsidRPr="001505C4">
        <w:rPr>
          <w:rFonts w:ascii="Calibri" w:hAnsi="Calibri" w:cs="Calibri"/>
          <w:color w:val="000000"/>
          <w:sz w:val="23"/>
          <w:szCs w:val="23"/>
        </w:rPr>
        <w:t xml:space="preserve">, Martin Barker (1989) highlighted an issue with some academics understanding of comic readers and ‘their assumption that the elements, they as critics, find relevant are also relevant to readers typical experience of them’. Barker highlighted the issue that an academic cannot accurately </w:t>
      </w:r>
      <w:proofErr w:type="gramStart"/>
      <w:r w:rsidRPr="001505C4">
        <w:rPr>
          <w:rFonts w:ascii="Calibri" w:hAnsi="Calibri" w:cs="Calibri"/>
          <w:color w:val="000000"/>
          <w:sz w:val="23"/>
          <w:szCs w:val="23"/>
        </w:rPr>
        <w:t>make an assumption</w:t>
      </w:r>
      <w:proofErr w:type="gramEnd"/>
      <w:r w:rsidRPr="001505C4">
        <w:rPr>
          <w:rFonts w:ascii="Calibri" w:hAnsi="Calibri" w:cs="Calibri"/>
          <w:color w:val="000000"/>
          <w:sz w:val="23"/>
          <w:szCs w:val="23"/>
        </w:rPr>
        <w:t xml:space="preserve"> of how the comic book readers may think about and interact with the comic, because their experience with the work could be different to that of the critic. Therefore, by interviewing and interacting with the readers, and the comic book fans, I can better illustrate the audience interpretations, and offer a new perspective on why it is important for superhero comics to have diverse representation. </w:t>
      </w:r>
    </w:p>
    <w:p w14:paraId="26F7FECD"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Using social media as a technological tool to conduct my research proved to be extremely valuable, as it has allowed me to reach a wide and diverse range of </w:t>
      </w:r>
      <w:proofErr w:type="gramStart"/>
      <w:r w:rsidRPr="001505C4">
        <w:rPr>
          <w:rFonts w:ascii="Calibri" w:hAnsi="Calibri" w:cs="Calibri"/>
          <w:color w:val="000000"/>
          <w:sz w:val="23"/>
          <w:szCs w:val="23"/>
        </w:rPr>
        <w:t>participants, and</w:t>
      </w:r>
      <w:proofErr w:type="gramEnd"/>
      <w:r w:rsidRPr="001505C4">
        <w:rPr>
          <w:rFonts w:ascii="Calibri" w:hAnsi="Calibri" w:cs="Calibri"/>
          <w:color w:val="000000"/>
          <w:sz w:val="23"/>
          <w:szCs w:val="23"/>
        </w:rPr>
        <w:t xml:space="preserve"> gain a deeper understanding of the different ways in which representation can matter to different people.</w:t>
      </w:r>
    </w:p>
    <w:p w14:paraId="1BBE9C53"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12F6B74F" w14:textId="5889062C"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Biography: </w:t>
      </w:r>
      <w:r w:rsidRPr="001505C4">
        <w:rPr>
          <w:rFonts w:ascii="Calibri" w:hAnsi="Calibri" w:cs="Calibri"/>
          <w:color w:val="000000"/>
          <w:sz w:val="23"/>
          <w:szCs w:val="23"/>
        </w:rPr>
        <w:t xml:space="preserve">My name is </w:t>
      </w:r>
      <w:proofErr w:type="spellStart"/>
      <w:r w:rsidRPr="001505C4">
        <w:rPr>
          <w:rFonts w:ascii="Calibri" w:hAnsi="Calibri" w:cs="Calibri"/>
          <w:color w:val="000000"/>
          <w:sz w:val="23"/>
          <w:szCs w:val="23"/>
        </w:rPr>
        <w:t>Meher</w:t>
      </w:r>
      <w:proofErr w:type="spellEnd"/>
      <w:r w:rsidRPr="001505C4">
        <w:rPr>
          <w:rFonts w:ascii="Calibri" w:hAnsi="Calibri" w:cs="Calibri"/>
          <w:color w:val="000000"/>
          <w:sz w:val="23"/>
          <w:szCs w:val="23"/>
        </w:rPr>
        <w:t xml:space="preserve"> </w:t>
      </w:r>
      <w:proofErr w:type="spellStart"/>
      <w:proofErr w:type="gramStart"/>
      <w:r w:rsidRPr="001505C4">
        <w:rPr>
          <w:rFonts w:ascii="Calibri" w:hAnsi="Calibri" w:cs="Calibri"/>
          <w:color w:val="000000"/>
          <w:sz w:val="23"/>
          <w:szCs w:val="23"/>
        </w:rPr>
        <w:t>Shiblee</w:t>
      </w:r>
      <w:proofErr w:type="spellEnd"/>
      <w:proofErr w:type="gramEnd"/>
      <w:r w:rsidRPr="001505C4">
        <w:rPr>
          <w:rFonts w:ascii="Calibri" w:hAnsi="Calibri" w:cs="Calibri"/>
          <w:color w:val="000000"/>
          <w:sz w:val="23"/>
          <w:szCs w:val="23"/>
        </w:rPr>
        <w:t xml:space="preserve"> and I am a third-year PhD candidate at London College of Communication, University of the Arts London. </w:t>
      </w:r>
    </w:p>
    <w:p w14:paraId="1DE30FB4" w14:textId="77777777" w:rsidR="00072BEE" w:rsidRPr="001505C4" w:rsidRDefault="00072BEE" w:rsidP="001505C4">
      <w:pPr>
        <w:spacing w:line="240" w:lineRule="auto"/>
        <w:rPr>
          <w:rFonts w:ascii="Calibri" w:hAnsi="Calibri" w:cs="Calibri"/>
          <w:color w:val="000000"/>
          <w:sz w:val="23"/>
          <w:szCs w:val="23"/>
        </w:rPr>
      </w:pPr>
    </w:p>
    <w:p w14:paraId="2ADE3EDA"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sz w:val="23"/>
          <w:szCs w:val="23"/>
        </w:rPr>
        <w:br w:type="page"/>
      </w:r>
    </w:p>
    <w:p w14:paraId="2B1DF3D8" w14:textId="77777777" w:rsidR="00072BEE" w:rsidRPr="001505C4" w:rsidRDefault="00072BEE" w:rsidP="001505C4">
      <w:pPr>
        <w:spacing w:line="240" w:lineRule="auto"/>
        <w:rPr>
          <w:rFonts w:ascii="Calibri" w:hAnsi="Calibri" w:cs="Calibri"/>
          <w:b/>
          <w:bCs/>
          <w:sz w:val="23"/>
          <w:szCs w:val="23"/>
        </w:rPr>
      </w:pPr>
      <w:r w:rsidRPr="001505C4">
        <w:rPr>
          <w:rFonts w:ascii="Calibri" w:hAnsi="Calibri" w:cs="Calibri"/>
          <w:b/>
          <w:bCs/>
          <w:color w:val="000000"/>
          <w:sz w:val="23"/>
          <w:szCs w:val="23"/>
        </w:rPr>
        <w:lastRenderedPageBreak/>
        <w:t xml:space="preserve">Nanak’s icon in the making: Iconographic account of Guru Nanak’s life in Amar Chitra Katha and Sikh Comics </w:t>
      </w:r>
    </w:p>
    <w:p w14:paraId="372081F8" w14:textId="77777777" w:rsidR="00072BEE" w:rsidRPr="001505C4" w:rsidRDefault="00072BEE" w:rsidP="001505C4">
      <w:pPr>
        <w:spacing w:line="240" w:lineRule="auto"/>
        <w:rPr>
          <w:rFonts w:ascii="Calibri" w:hAnsi="Calibri" w:cs="Calibri"/>
          <w:b/>
          <w:sz w:val="23"/>
          <w:szCs w:val="23"/>
        </w:rPr>
      </w:pPr>
    </w:p>
    <w:p w14:paraId="7526D6C7" w14:textId="77777777" w:rsidR="00072BEE" w:rsidRPr="001505C4" w:rsidRDefault="00072BEE" w:rsidP="001505C4">
      <w:pPr>
        <w:spacing w:line="240" w:lineRule="auto"/>
        <w:rPr>
          <w:rFonts w:ascii="Calibri" w:hAnsi="Calibri" w:cs="Calibri"/>
          <w:b/>
          <w:sz w:val="23"/>
          <w:szCs w:val="23"/>
        </w:rPr>
      </w:pPr>
      <w:r w:rsidRPr="001505C4">
        <w:rPr>
          <w:rFonts w:ascii="Calibri" w:hAnsi="Calibri" w:cs="Calibri"/>
          <w:b/>
          <w:sz w:val="23"/>
          <w:szCs w:val="23"/>
        </w:rPr>
        <w:t>Ranjeet Singh (he/him)</w:t>
      </w:r>
    </w:p>
    <w:p w14:paraId="2478FF5B" w14:textId="77777777" w:rsidR="00072BEE" w:rsidRPr="001505C4" w:rsidRDefault="00072BEE" w:rsidP="001505C4">
      <w:pPr>
        <w:spacing w:line="240" w:lineRule="auto"/>
        <w:rPr>
          <w:rFonts w:ascii="Calibri" w:hAnsi="Calibri" w:cs="Calibri"/>
          <w:b/>
          <w:sz w:val="23"/>
          <w:szCs w:val="23"/>
        </w:rPr>
      </w:pPr>
    </w:p>
    <w:p w14:paraId="50E8F9AF" w14:textId="77777777" w:rsidR="00072BEE" w:rsidRPr="001505C4" w:rsidRDefault="00072BEE" w:rsidP="001505C4">
      <w:pPr>
        <w:spacing w:line="240" w:lineRule="auto"/>
        <w:rPr>
          <w:rFonts w:ascii="Calibri" w:hAnsi="Calibri" w:cs="Calibri"/>
          <w:sz w:val="23"/>
          <w:szCs w:val="23"/>
        </w:rPr>
      </w:pPr>
      <w:r w:rsidRPr="001505C4">
        <w:rPr>
          <w:rFonts w:ascii="Calibri" w:hAnsi="Calibri" w:cs="Calibri"/>
          <w:b/>
          <w:sz w:val="23"/>
          <w:szCs w:val="23"/>
        </w:rPr>
        <w:t>Abstract:</w:t>
      </w:r>
      <w:r w:rsidRPr="001505C4">
        <w:rPr>
          <w:rFonts w:ascii="Calibri" w:hAnsi="Calibri" w:cs="Calibri"/>
          <w:sz w:val="23"/>
          <w:szCs w:val="23"/>
        </w:rPr>
        <w:t xml:space="preserve"> </w:t>
      </w:r>
      <w:r w:rsidRPr="001505C4">
        <w:rPr>
          <w:rFonts w:ascii="Calibri" w:hAnsi="Calibri" w:cs="Calibri"/>
          <w:color w:val="000000"/>
          <w:sz w:val="23"/>
          <w:szCs w:val="23"/>
        </w:rPr>
        <w:t xml:space="preserve">Since Sikhism is an aniconic theological system, the image -worship of the Gurus is prohibited in Sikh religion. However, it is through popular visual practices, the icon of the first Sikh guru Nanak Dev is constructed and disseminated. Sikh art traces its genealogy in the hagiographic account of Guru Nanak in the form of visual-verbal narratives of </w:t>
      </w:r>
      <w:proofErr w:type="spellStart"/>
      <w:r w:rsidRPr="001505C4">
        <w:rPr>
          <w:rFonts w:ascii="Calibri" w:hAnsi="Calibri" w:cs="Calibri"/>
          <w:color w:val="000000"/>
          <w:sz w:val="23"/>
          <w:szCs w:val="23"/>
        </w:rPr>
        <w:t>Janamsakhi</w:t>
      </w:r>
      <w:proofErr w:type="spellEnd"/>
      <w:r w:rsidRPr="001505C4">
        <w:rPr>
          <w:rFonts w:ascii="Calibri" w:hAnsi="Calibri" w:cs="Calibri"/>
          <w:color w:val="000000"/>
          <w:sz w:val="23"/>
          <w:szCs w:val="23"/>
        </w:rPr>
        <w:t xml:space="preserve">, a form of life stories. The popular visual art forms such as portraits, woodcut posters and mechanically reproduced bazaar art have been central to the production and consumption of the Nanak’ icon. Since, impersonating the Sikh Gurus as a character is forbidden, visualization of Guru Nanak in the mediums of film and photography is nonexistent. In the wake of this theological rejection of the cinematic and photographic images of the Sikh gurus, the Sikh creative artists have deployed the medium of comics to (re)-imagine Nanak and his life journey. The paper is an attempt to trace the trajectory of Nanak’s icon, its inception and subsequent reinvention across visual mediums such as portraits and calendar art, and critically analyze the contemporary imagery of the guru Nanak in Amar Chitra Katha and Sikh Comics. The paper will help us understand the way Nanak’s iconography has constantly been reinvented in the format of comics over the </w:t>
      </w:r>
      <w:proofErr w:type="gramStart"/>
      <w:r w:rsidRPr="001505C4">
        <w:rPr>
          <w:rFonts w:ascii="Calibri" w:hAnsi="Calibri" w:cs="Calibri"/>
          <w:color w:val="000000"/>
          <w:sz w:val="23"/>
          <w:szCs w:val="23"/>
        </w:rPr>
        <w:t>period of time</w:t>
      </w:r>
      <w:proofErr w:type="gramEnd"/>
      <w:r w:rsidRPr="001505C4">
        <w:rPr>
          <w:rFonts w:ascii="Calibri" w:hAnsi="Calibri" w:cs="Calibri"/>
          <w:color w:val="000000"/>
          <w:sz w:val="23"/>
          <w:szCs w:val="23"/>
        </w:rPr>
        <w:t>.</w:t>
      </w:r>
    </w:p>
    <w:p w14:paraId="14BF8E30" w14:textId="77777777" w:rsidR="00072BEE" w:rsidRPr="001505C4" w:rsidRDefault="00072BEE" w:rsidP="001505C4">
      <w:pPr>
        <w:spacing w:line="240" w:lineRule="auto"/>
        <w:rPr>
          <w:rFonts w:ascii="Calibri" w:hAnsi="Calibri" w:cs="Calibri"/>
          <w:color w:val="000000"/>
          <w:sz w:val="23"/>
          <w:szCs w:val="23"/>
        </w:rPr>
      </w:pPr>
    </w:p>
    <w:p w14:paraId="13BE7239" w14:textId="77777777" w:rsidR="00072BEE" w:rsidRPr="001505C4" w:rsidRDefault="00072BEE" w:rsidP="001505C4">
      <w:pPr>
        <w:spacing w:line="240" w:lineRule="auto"/>
        <w:rPr>
          <w:rFonts w:ascii="Calibri" w:hAnsi="Calibri" w:cs="Calibri"/>
          <w:color w:val="000000"/>
          <w:sz w:val="23"/>
          <w:szCs w:val="23"/>
        </w:rPr>
      </w:pPr>
      <w:r w:rsidRPr="001505C4">
        <w:rPr>
          <w:rFonts w:ascii="Calibri" w:hAnsi="Calibri" w:cs="Calibri"/>
          <w:b/>
          <w:color w:val="000000"/>
          <w:sz w:val="23"/>
          <w:szCs w:val="23"/>
        </w:rPr>
        <w:t>Biography:</w:t>
      </w:r>
      <w:r w:rsidRPr="001505C4">
        <w:rPr>
          <w:rFonts w:ascii="Calibri" w:hAnsi="Calibri" w:cs="Calibri"/>
          <w:color w:val="000000"/>
          <w:sz w:val="23"/>
          <w:szCs w:val="23"/>
        </w:rPr>
        <w:t xml:space="preserve"> Dr. Ranjeet is working with Post Graduate Government College -46, Chandigarh as assistant professor. His doctoral research is on Indian comics with emphasis on representation of Indian middle class in Chacha Chaudhary Comics. His research interests include Indian comics, visual culture, literary theory and Sikh art.  Currently, he is working on a translation project.</w:t>
      </w:r>
    </w:p>
    <w:p w14:paraId="0C30C3AF" w14:textId="77777777" w:rsidR="00072BEE" w:rsidRPr="001505C4" w:rsidRDefault="00072BEE" w:rsidP="001505C4">
      <w:pPr>
        <w:spacing w:line="240" w:lineRule="auto"/>
        <w:rPr>
          <w:rFonts w:ascii="Calibri" w:hAnsi="Calibri" w:cs="Calibri"/>
          <w:color w:val="000000"/>
          <w:sz w:val="23"/>
          <w:szCs w:val="23"/>
        </w:rPr>
      </w:pPr>
      <w:r w:rsidRPr="001505C4">
        <w:rPr>
          <w:rFonts w:ascii="Calibri" w:hAnsi="Calibri" w:cs="Calibri"/>
          <w:color w:val="000000"/>
          <w:sz w:val="23"/>
          <w:szCs w:val="23"/>
        </w:rPr>
        <w:br w:type="page"/>
      </w:r>
    </w:p>
    <w:p w14:paraId="5296C803" w14:textId="594651E8" w:rsidR="00507FF8" w:rsidRPr="00507FF8" w:rsidRDefault="00507FF8" w:rsidP="00507FF8">
      <w:pPr>
        <w:spacing w:line="240" w:lineRule="auto"/>
        <w:rPr>
          <w:rFonts w:ascii="Calibri" w:hAnsi="Calibri" w:cs="Calibri"/>
          <w:b/>
          <w:bCs/>
          <w:color w:val="000000"/>
          <w:sz w:val="23"/>
          <w:szCs w:val="23"/>
        </w:rPr>
      </w:pPr>
      <w:proofErr w:type="spellStart"/>
      <w:r w:rsidRPr="00507FF8">
        <w:rPr>
          <w:rFonts w:ascii="Calibri" w:hAnsi="Calibri" w:cs="Calibri"/>
          <w:b/>
          <w:bCs/>
          <w:color w:val="000000"/>
          <w:sz w:val="23"/>
          <w:szCs w:val="23"/>
        </w:rPr>
        <w:lastRenderedPageBreak/>
        <w:t>Syona</w:t>
      </w:r>
      <w:proofErr w:type="spellEnd"/>
      <w:r w:rsidRPr="00507FF8">
        <w:rPr>
          <w:rFonts w:ascii="Calibri" w:hAnsi="Calibri" w:cs="Calibri"/>
          <w:b/>
          <w:bCs/>
          <w:color w:val="000000"/>
          <w:sz w:val="23"/>
          <w:szCs w:val="23"/>
        </w:rPr>
        <w:t xml:space="preserve"> Books Inc: The Trials and Tribulations of Creating a Publishing Press in the 21st </w:t>
      </w:r>
      <w:r>
        <w:rPr>
          <w:rFonts w:ascii="Calibri" w:hAnsi="Calibri" w:cs="Calibri"/>
          <w:b/>
          <w:bCs/>
          <w:color w:val="000000"/>
          <w:sz w:val="23"/>
          <w:szCs w:val="23"/>
        </w:rPr>
        <w:t>C</w:t>
      </w:r>
      <w:r w:rsidRPr="00507FF8">
        <w:rPr>
          <w:rFonts w:ascii="Calibri" w:hAnsi="Calibri" w:cs="Calibri"/>
          <w:b/>
          <w:bCs/>
          <w:color w:val="000000"/>
          <w:sz w:val="23"/>
          <w:szCs w:val="23"/>
        </w:rPr>
        <w:t>entury</w:t>
      </w:r>
    </w:p>
    <w:p w14:paraId="3A25C03B" w14:textId="77777777" w:rsidR="00507FF8" w:rsidRDefault="00507FF8" w:rsidP="00507FF8">
      <w:pPr>
        <w:spacing w:line="240" w:lineRule="auto"/>
        <w:rPr>
          <w:rFonts w:ascii="Calibri" w:hAnsi="Calibri" w:cs="Calibri"/>
          <w:b/>
          <w:bCs/>
          <w:color w:val="000000"/>
          <w:sz w:val="23"/>
          <w:szCs w:val="23"/>
        </w:rPr>
      </w:pPr>
    </w:p>
    <w:p w14:paraId="7D83EB8F" w14:textId="7EAFD25A" w:rsidR="00507FF8" w:rsidRPr="00507FF8" w:rsidRDefault="00507FF8" w:rsidP="00507FF8">
      <w:pPr>
        <w:spacing w:line="240" w:lineRule="auto"/>
        <w:rPr>
          <w:rFonts w:ascii="Calibri" w:hAnsi="Calibri" w:cs="Calibri"/>
          <w:b/>
          <w:bCs/>
          <w:color w:val="000000"/>
          <w:sz w:val="23"/>
          <w:szCs w:val="23"/>
        </w:rPr>
      </w:pPr>
      <w:r w:rsidRPr="00507FF8">
        <w:rPr>
          <w:rFonts w:ascii="Calibri" w:hAnsi="Calibri" w:cs="Calibri"/>
          <w:b/>
          <w:bCs/>
          <w:color w:val="000000"/>
          <w:sz w:val="23"/>
          <w:szCs w:val="23"/>
        </w:rPr>
        <w:t>Sidney Singh (she/her)</w:t>
      </w:r>
    </w:p>
    <w:p w14:paraId="71E44D9D" w14:textId="77777777" w:rsidR="00507FF8" w:rsidRDefault="00507FF8" w:rsidP="00507FF8">
      <w:pPr>
        <w:spacing w:line="240" w:lineRule="auto"/>
        <w:rPr>
          <w:rFonts w:ascii="Calibri" w:hAnsi="Calibri" w:cs="Calibri"/>
          <w:b/>
          <w:bCs/>
          <w:color w:val="000000"/>
          <w:sz w:val="23"/>
          <w:szCs w:val="23"/>
        </w:rPr>
      </w:pPr>
    </w:p>
    <w:p w14:paraId="15178A73" w14:textId="3BB1E5B0" w:rsidR="00507FF8" w:rsidRPr="00507FF8" w:rsidRDefault="00507FF8" w:rsidP="00507FF8">
      <w:pPr>
        <w:spacing w:line="240" w:lineRule="auto"/>
        <w:rPr>
          <w:rFonts w:ascii="Calibri" w:hAnsi="Calibri" w:cs="Calibri"/>
          <w:color w:val="000000"/>
          <w:sz w:val="23"/>
          <w:szCs w:val="23"/>
        </w:rPr>
      </w:pPr>
      <w:r w:rsidRPr="00507FF8">
        <w:rPr>
          <w:rFonts w:ascii="Calibri" w:hAnsi="Calibri" w:cs="Calibri"/>
          <w:b/>
          <w:bCs/>
          <w:color w:val="000000"/>
          <w:sz w:val="23"/>
          <w:szCs w:val="23"/>
        </w:rPr>
        <w:t xml:space="preserve">Abstract: </w:t>
      </w:r>
      <w:r w:rsidRPr="00507FF8">
        <w:rPr>
          <w:rFonts w:ascii="Calibri" w:hAnsi="Calibri" w:cs="Calibri"/>
          <w:color w:val="000000"/>
          <w:sz w:val="23"/>
          <w:szCs w:val="23"/>
        </w:rPr>
        <w:t xml:space="preserve">Last year </w:t>
      </w:r>
      <w:proofErr w:type="spellStart"/>
      <w:r w:rsidRPr="00507FF8">
        <w:rPr>
          <w:rFonts w:ascii="Calibri" w:hAnsi="Calibri" w:cs="Calibri"/>
          <w:color w:val="000000"/>
          <w:sz w:val="23"/>
          <w:szCs w:val="23"/>
        </w:rPr>
        <w:t>Syona</w:t>
      </w:r>
      <w:proofErr w:type="spellEnd"/>
      <w:r w:rsidRPr="00507FF8">
        <w:rPr>
          <w:rFonts w:ascii="Calibri" w:hAnsi="Calibri" w:cs="Calibri"/>
          <w:color w:val="000000"/>
          <w:sz w:val="23"/>
          <w:szCs w:val="23"/>
        </w:rPr>
        <w:t xml:space="preserve"> Books Inc was created by Sidney Singh. It is a publishing press based in Vancouver, Canada. The press publishes comics, prose and poetry. In 2023 publishing and advertising books has become more accessible and affordable than ever before. Platforms such as Lulu.com, Rakuten Kobo, Google Books and Barnes and Noble Press allow self-publishers and small presses to easily publish and make their work available to a global audience. Social media sites such as TikTok, Instagram and YouTube allow users to make inexpensive advertisements for their products. However, these accessible platforms have come with challenges</w:t>
      </w:r>
    </w:p>
    <w:p w14:paraId="5B983AB6" w14:textId="77777777" w:rsidR="00507FF8" w:rsidRPr="00507FF8" w:rsidRDefault="00507FF8" w:rsidP="00507FF8">
      <w:pPr>
        <w:spacing w:line="240" w:lineRule="auto"/>
        <w:rPr>
          <w:rFonts w:ascii="Calibri" w:hAnsi="Calibri" w:cs="Calibri"/>
          <w:color w:val="000000"/>
          <w:sz w:val="23"/>
          <w:szCs w:val="23"/>
        </w:rPr>
      </w:pPr>
    </w:p>
    <w:p w14:paraId="342A3A73" w14:textId="09C42925" w:rsidR="00507FF8" w:rsidRPr="00507FF8" w:rsidRDefault="00507FF8" w:rsidP="00507FF8">
      <w:pPr>
        <w:spacing w:line="240" w:lineRule="auto"/>
        <w:rPr>
          <w:rFonts w:ascii="Calibri" w:hAnsi="Calibri" w:cs="Calibri"/>
          <w:color w:val="000000"/>
          <w:sz w:val="23"/>
          <w:szCs w:val="23"/>
        </w:rPr>
      </w:pPr>
      <w:r w:rsidRPr="00507FF8">
        <w:rPr>
          <w:rFonts w:ascii="Calibri" w:hAnsi="Calibri" w:cs="Calibri"/>
          <w:color w:val="000000"/>
          <w:sz w:val="23"/>
          <w:szCs w:val="23"/>
        </w:rPr>
        <w:t xml:space="preserve">How do you make a name for yourself in the cutthroat attention economy? To add fuel to fire the establishment in Canadian literature appears to shun innovative technologies and small presses run by people who don’t lunch with them. For example, Singh has faced alleged human rights violations from global publishers’ representatives who had no authority to speak on behalf of another organization. Local festivals like the Sunshine Coast literary festival does not allow presentations for self-published authors even if they </w:t>
      </w:r>
      <w:r>
        <w:rPr>
          <w:rFonts w:ascii="Calibri" w:hAnsi="Calibri" w:cs="Calibri"/>
          <w:color w:val="000000"/>
          <w:sz w:val="23"/>
          <w:szCs w:val="23"/>
        </w:rPr>
        <w:t xml:space="preserve">are </w:t>
      </w:r>
      <w:r w:rsidRPr="00507FF8">
        <w:rPr>
          <w:rFonts w:ascii="Calibri" w:hAnsi="Calibri" w:cs="Calibri"/>
          <w:color w:val="000000"/>
          <w:sz w:val="23"/>
          <w:szCs w:val="23"/>
        </w:rPr>
        <w:t xml:space="preserve">more popular than a traditionally published author. This workshop will showcase how </w:t>
      </w:r>
      <w:proofErr w:type="spellStart"/>
      <w:r w:rsidRPr="00507FF8">
        <w:rPr>
          <w:rFonts w:ascii="Calibri" w:hAnsi="Calibri" w:cs="Calibri"/>
          <w:color w:val="000000"/>
          <w:sz w:val="23"/>
          <w:szCs w:val="23"/>
        </w:rPr>
        <w:t>Syona</w:t>
      </w:r>
      <w:proofErr w:type="spellEnd"/>
      <w:r w:rsidRPr="00507FF8">
        <w:rPr>
          <w:rFonts w:ascii="Calibri" w:hAnsi="Calibri" w:cs="Calibri"/>
          <w:color w:val="000000"/>
          <w:sz w:val="23"/>
          <w:szCs w:val="23"/>
        </w:rPr>
        <w:t xml:space="preserve"> Books Inc uses a variety of technologies to produce, publish and market their books to the world. It will also discuss how the company navigated its early controversies in the Canadian literary community. This workshop will give both technical and anecdotal insight.</w:t>
      </w:r>
    </w:p>
    <w:p w14:paraId="393E6CBE" w14:textId="77777777" w:rsidR="00507FF8" w:rsidRDefault="00507FF8" w:rsidP="00507FF8">
      <w:pPr>
        <w:spacing w:line="240" w:lineRule="auto"/>
        <w:rPr>
          <w:rFonts w:ascii="Calibri" w:hAnsi="Calibri" w:cs="Calibri"/>
          <w:b/>
          <w:bCs/>
          <w:color w:val="000000"/>
          <w:sz w:val="23"/>
          <w:szCs w:val="23"/>
        </w:rPr>
      </w:pPr>
    </w:p>
    <w:p w14:paraId="2C641D86" w14:textId="3501A8FF" w:rsidR="00072BEE" w:rsidRPr="00507FF8" w:rsidRDefault="00507FF8" w:rsidP="00507FF8">
      <w:pPr>
        <w:spacing w:line="240" w:lineRule="auto"/>
        <w:rPr>
          <w:rFonts w:ascii="Calibri" w:hAnsi="Calibri" w:cs="Calibri"/>
          <w:b/>
          <w:bCs/>
          <w:color w:val="000000"/>
          <w:sz w:val="23"/>
          <w:szCs w:val="23"/>
        </w:rPr>
      </w:pPr>
      <w:r w:rsidRPr="00507FF8">
        <w:rPr>
          <w:rFonts w:ascii="Calibri" w:hAnsi="Calibri" w:cs="Calibri"/>
          <w:b/>
          <w:bCs/>
          <w:color w:val="000000"/>
          <w:sz w:val="23"/>
          <w:szCs w:val="23"/>
        </w:rPr>
        <w:t xml:space="preserve">Biography: </w:t>
      </w:r>
      <w:r w:rsidRPr="00507FF8">
        <w:rPr>
          <w:rFonts w:ascii="Calibri" w:hAnsi="Calibri" w:cs="Calibri"/>
          <w:color w:val="000000"/>
          <w:sz w:val="23"/>
          <w:szCs w:val="23"/>
        </w:rPr>
        <w:t xml:space="preserve">Sidney Singh is a Canadian writer from Vancouver, BC. She is the current CEO of </w:t>
      </w:r>
      <w:proofErr w:type="spellStart"/>
      <w:r w:rsidRPr="00507FF8">
        <w:rPr>
          <w:rFonts w:ascii="Calibri" w:hAnsi="Calibri" w:cs="Calibri"/>
          <w:color w:val="000000"/>
          <w:sz w:val="23"/>
          <w:szCs w:val="23"/>
        </w:rPr>
        <w:t>Syona</w:t>
      </w:r>
      <w:proofErr w:type="spellEnd"/>
      <w:r w:rsidRPr="00507FF8">
        <w:rPr>
          <w:rFonts w:ascii="Calibri" w:hAnsi="Calibri" w:cs="Calibri"/>
          <w:color w:val="000000"/>
          <w:sz w:val="23"/>
          <w:szCs w:val="23"/>
        </w:rPr>
        <w:t xml:space="preserve"> Books Inc, a book publishing company, focusing on a variety of genres and topics. She has </w:t>
      </w:r>
      <w:r w:rsidR="00F45520">
        <w:rPr>
          <w:rFonts w:ascii="Calibri" w:hAnsi="Calibri" w:cs="Calibri"/>
          <w:color w:val="000000"/>
          <w:sz w:val="23"/>
          <w:szCs w:val="23"/>
        </w:rPr>
        <w:t xml:space="preserve">a </w:t>
      </w:r>
      <w:r w:rsidRPr="00507FF8">
        <w:rPr>
          <w:rFonts w:ascii="Calibri" w:hAnsi="Calibri" w:cs="Calibri"/>
          <w:color w:val="000000"/>
          <w:sz w:val="23"/>
          <w:szCs w:val="23"/>
        </w:rPr>
        <w:t>Bachelor of Fine Arts degree majoring in Creative Writing from the University of British Columbia.</w:t>
      </w:r>
      <w:r w:rsidR="00072BEE" w:rsidRPr="001505C4">
        <w:rPr>
          <w:rFonts w:ascii="Calibri" w:hAnsi="Calibri" w:cs="Calibri"/>
          <w:sz w:val="23"/>
          <w:szCs w:val="23"/>
        </w:rPr>
        <w:br w:type="page"/>
      </w:r>
    </w:p>
    <w:p w14:paraId="17CD610B"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Body Matters: </w:t>
      </w:r>
      <w:proofErr w:type="spellStart"/>
      <w:r w:rsidRPr="001505C4">
        <w:rPr>
          <w:rFonts w:ascii="Calibri" w:hAnsi="Calibri" w:cs="Calibri"/>
          <w:b/>
          <w:bCs/>
          <w:color w:val="000000"/>
          <w:sz w:val="23"/>
          <w:szCs w:val="23"/>
        </w:rPr>
        <w:t>Aesth</w:t>
      </w:r>
      <w:proofErr w:type="spellEnd"/>
      <w:r w:rsidRPr="001505C4">
        <w:rPr>
          <w:rFonts w:ascii="Calibri" w:hAnsi="Calibri" w:cs="Calibri"/>
          <w:b/>
          <w:bCs/>
          <w:color w:val="000000"/>
          <w:sz w:val="23"/>
          <w:szCs w:val="23"/>
        </w:rPr>
        <w:t>(ethics) of Hyper-modern ‘Sci-</w:t>
      </w:r>
      <w:proofErr w:type="spellStart"/>
      <w:r w:rsidRPr="001505C4">
        <w:rPr>
          <w:rFonts w:ascii="Calibri" w:hAnsi="Calibri" w:cs="Calibri"/>
          <w:b/>
          <w:bCs/>
          <w:color w:val="000000"/>
          <w:sz w:val="23"/>
          <w:szCs w:val="23"/>
        </w:rPr>
        <w:t>Graphiction</w:t>
      </w:r>
      <w:proofErr w:type="spellEnd"/>
      <w:r w:rsidRPr="001505C4">
        <w:rPr>
          <w:rFonts w:ascii="Calibri" w:hAnsi="Calibri" w:cs="Calibri"/>
          <w:b/>
          <w:bCs/>
          <w:color w:val="000000"/>
          <w:sz w:val="23"/>
          <w:szCs w:val="23"/>
        </w:rPr>
        <w:t>’</w:t>
      </w:r>
    </w:p>
    <w:p w14:paraId="3D10A1C9" w14:textId="77777777" w:rsidR="00072BEE" w:rsidRPr="001505C4" w:rsidRDefault="00072BEE" w:rsidP="001505C4">
      <w:pPr>
        <w:spacing w:line="240" w:lineRule="auto"/>
        <w:rPr>
          <w:rFonts w:ascii="Calibri" w:hAnsi="Calibri" w:cs="Calibri"/>
          <w:b/>
          <w:sz w:val="23"/>
          <w:szCs w:val="23"/>
        </w:rPr>
      </w:pPr>
    </w:p>
    <w:p w14:paraId="421B7E1A" w14:textId="77777777" w:rsidR="00072BEE" w:rsidRPr="001505C4" w:rsidRDefault="00072BEE" w:rsidP="001505C4">
      <w:pPr>
        <w:spacing w:line="240" w:lineRule="auto"/>
        <w:rPr>
          <w:rFonts w:ascii="Calibri" w:hAnsi="Calibri" w:cs="Calibri"/>
          <w:b/>
          <w:sz w:val="23"/>
          <w:szCs w:val="23"/>
        </w:rPr>
      </w:pPr>
      <w:r w:rsidRPr="001505C4">
        <w:rPr>
          <w:rFonts w:ascii="Calibri" w:hAnsi="Calibri" w:cs="Calibri"/>
          <w:b/>
          <w:sz w:val="23"/>
          <w:szCs w:val="23"/>
        </w:rPr>
        <w:t>Varsha Singh (she/her)</w:t>
      </w:r>
    </w:p>
    <w:p w14:paraId="33C17C5E"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20CD0295"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 xml:space="preserve">The science fiction graphic novel is not a </w:t>
      </w:r>
      <w:proofErr w:type="gramStart"/>
      <w:r w:rsidRPr="001505C4">
        <w:rPr>
          <w:rFonts w:ascii="Calibri" w:hAnsi="Calibri" w:cs="Calibri"/>
          <w:color w:val="000000"/>
          <w:sz w:val="23"/>
          <w:szCs w:val="23"/>
        </w:rPr>
        <w:t>much discussed</w:t>
      </w:r>
      <w:proofErr w:type="gramEnd"/>
      <w:r w:rsidRPr="001505C4">
        <w:rPr>
          <w:rFonts w:ascii="Calibri" w:hAnsi="Calibri" w:cs="Calibri"/>
          <w:color w:val="000000"/>
          <w:sz w:val="23"/>
          <w:szCs w:val="23"/>
        </w:rPr>
        <w:t xml:space="preserve"> category of the more known genres within the medium. The simple reason for this appears to be, not a lack of ideas for discussion, but an abundance, instead, of the existing body of graphic fiction </w:t>
      </w:r>
      <w:proofErr w:type="spellStart"/>
      <w:r w:rsidRPr="001505C4">
        <w:rPr>
          <w:rFonts w:ascii="Calibri" w:hAnsi="Calibri" w:cs="Calibri"/>
          <w:color w:val="000000"/>
          <w:sz w:val="23"/>
          <w:szCs w:val="23"/>
        </w:rPr>
        <w:t>centering</w:t>
      </w:r>
      <w:proofErr w:type="spellEnd"/>
      <w:r w:rsidRPr="001505C4">
        <w:rPr>
          <w:rFonts w:ascii="Calibri" w:hAnsi="Calibri" w:cs="Calibri"/>
          <w:color w:val="000000"/>
          <w:sz w:val="23"/>
          <w:szCs w:val="23"/>
        </w:rPr>
        <w:t xml:space="preserve"> around the genres of super-hero comics. Much of the published scholarship on sci-fi graphic literature is limited to western classics such as </w:t>
      </w:r>
      <w:r w:rsidRPr="001505C4">
        <w:rPr>
          <w:rFonts w:ascii="Calibri" w:hAnsi="Calibri" w:cs="Calibri"/>
          <w:i/>
          <w:color w:val="000000"/>
          <w:sz w:val="23"/>
          <w:szCs w:val="23"/>
        </w:rPr>
        <w:t>Watchmen, Batman</w:t>
      </w:r>
      <w:r w:rsidRPr="001505C4">
        <w:rPr>
          <w:rFonts w:ascii="Calibri" w:hAnsi="Calibri" w:cs="Calibri"/>
          <w:color w:val="000000"/>
          <w:sz w:val="23"/>
          <w:szCs w:val="23"/>
        </w:rPr>
        <w:t xml:space="preserve">, and a whole range of comics built on the core philosophies of </w:t>
      </w:r>
      <w:proofErr w:type="spellStart"/>
      <w:r w:rsidRPr="001505C4">
        <w:rPr>
          <w:rFonts w:ascii="Calibri" w:hAnsi="Calibri" w:cs="Calibri"/>
          <w:color w:val="000000"/>
          <w:sz w:val="23"/>
          <w:szCs w:val="23"/>
        </w:rPr>
        <w:t>superheroic</w:t>
      </w:r>
      <w:proofErr w:type="spellEnd"/>
      <w:r w:rsidRPr="001505C4">
        <w:rPr>
          <w:rFonts w:ascii="Calibri" w:hAnsi="Calibri" w:cs="Calibri"/>
          <w:color w:val="000000"/>
          <w:sz w:val="23"/>
          <w:szCs w:val="23"/>
        </w:rPr>
        <w:t xml:space="preserve"> vigilantism; understandably so, as these comics necessitate the use of technophilic tropes to establish superpowers. In these worlds the powers are derived not from myth and magic but from science and technique. By contrast, works such as </w:t>
      </w:r>
      <w:r w:rsidRPr="001505C4">
        <w:rPr>
          <w:rFonts w:ascii="Calibri" w:hAnsi="Calibri" w:cs="Calibri"/>
          <w:i/>
          <w:color w:val="000000"/>
          <w:sz w:val="23"/>
          <w:szCs w:val="23"/>
        </w:rPr>
        <w:t>On a Sunbeam</w:t>
      </w:r>
      <w:r w:rsidRPr="001505C4">
        <w:rPr>
          <w:rFonts w:ascii="Calibri" w:hAnsi="Calibri" w:cs="Calibri"/>
          <w:color w:val="000000"/>
          <w:sz w:val="23"/>
          <w:szCs w:val="23"/>
        </w:rPr>
        <w:t xml:space="preserve"> by Tillie Walden (2018), and </w:t>
      </w:r>
      <w:r w:rsidRPr="001505C4">
        <w:rPr>
          <w:rFonts w:ascii="Calibri" w:hAnsi="Calibri" w:cs="Calibri"/>
          <w:i/>
          <w:color w:val="000000"/>
          <w:sz w:val="23"/>
          <w:szCs w:val="23"/>
        </w:rPr>
        <w:t>In</w:t>
      </w:r>
      <w:r w:rsidRPr="001505C4">
        <w:rPr>
          <w:rFonts w:ascii="Calibri" w:hAnsi="Calibri" w:cs="Calibri"/>
          <w:color w:val="000000"/>
          <w:sz w:val="23"/>
          <w:szCs w:val="23"/>
        </w:rPr>
        <w:t xml:space="preserve"> by Will McPhail (2021) are representative of a brand new form of sci-fi graphic narrative fiction which not only does away with the conventional super-hero prototype, but moves on to represent a dystopian and post-apocalyptic world of future, deeply problematizing ideas around gender, human/post-human, individual/society, as are known to us.</w:t>
      </w:r>
    </w:p>
    <w:p w14:paraId="73E8DF33"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This paper will assess the criticality of the medium (‘sci-</w:t>
      </w:r>
      <w:proofErr w:type="spellStart"/>
      <w:r w:rsidRPr="001505C4">
        <w:rPr>
          <w:rFonts w:ascii="Calibri" w:hAnsi="Calibri" w:cs="Calibri"/>
          <w:color w:val="000000"/>
          <w:sz w:val="23"/>
          <w:szCs w:val="23"/>
        </w:rPr>
        <w:t>graphiction</w:t>
      </w:r>
      <w:proofErr w:type="spellEnd"/>
      <w:r w:rsidRPr="001505C4">
        <w:rPr>
          <w:rFonts w:ascii="Calibri" w:hAnsi="Calibri" w:cs="Calibri"/>
          <w:color w:val="000000"/>
          <w:sz w:val="23"/>
          <w:szCs w:val="23"/>
        </w:rPr>
        <w:t>’), in contributing towards definitions of neo-ethics in our given post-human condition. It will argue that the form these works take, is still largely rooted in a worldview that the embodied experience is an outcome of an inherent inseparability of human cognition and consciousness.</w:t>
      </w:r>
    </w:p>
    <w:p w14:paraId="63485A38"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47C795E6" w14:textId="2902962F"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Biography: </w:t>
      </w:r>
      <w:r w:rsidRPr="001505C4">
        <w:rPr>
          <w:rFonts w:ascii="Calibri" w:hAnsi="Calibri" w:cs="Calibri"/>
          <w:color w:val="000000"/>
          <w:sz w:val="23"/>
          <w:szCs w:val="23"/>
        </w:rPr>
        <w:t xml:space="preserve">A former Faculty of HSS, IIT Jammu, India, Varsha Singh has taught Literary Studies. She has co-edited a Special Issue of </w:t>
      </w:r>
      <w:r w:rsidRPr="001505C4">
        <w:rPr>
          <w:rFonts w:ascii="Calibri" w:hAnsi="Calibri" w:cs="Calibri"/>
          <w:i/>
          <w:color w:val="000000"/>
          <w:sz w:val="23"/>
          <w:szCs w:val="23"/>
        </w:rPr>
        <w:t>The Journal of Graphic Novels and Comics</w:t>
      </w:r>
      <w:r w:rsidRPr="001505C4">
        <w:rPr>
          <w:rFonts w:ascii="Calibri" w:hAnsi="Calibri" w:cs="Calibri"/>
          <w:color w:val="000000"/>
          <w:sz w:val="23"/>
          <w:szCs w:val="23"/>
        </w:rPr>
        <w:t xml:space="preserve"> with Emma D Varughese. Based in the UK, she is researching independently on graphic narratives and global literature, and on race, class and identity.</w:t>
      </w:r>
    </w:p>
    <w:p w14:paraId="4ECE6176"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5E7DBB97"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Mythology, Technology and the Contemporary Superhero(</w:t>
      </w:r>
      <w:proofErr w:type="spellStart"/>
      <w:r w:rsidRPr="001505C4">
        <w:rPr>
          <w:rFonts w:ascii="Calibri" w:hAnsi="Calibri" w:cs="Calibri"/>
          <w:b/>
          <w:bCs/>
          <w:color w:val="000000"/>
          <w:sz w:val="23"/>
          <w:szCs w:val="23"/>
        </w:rPr>
        <w:t>ine</w:t>
      </w:r>
      <w:proofErr w:type="spellEnd"/>
      <w:r w:rsidRPr="001505C4">
        <w:rPr>
          <w:rFonts w:ascii="Calibri" w:hAnsi="Calibri" w:cs="Calibri"/>
          <w:b/>
          <w:bCs/>
          <w:color w:val="000000"/>
          <w:sz w:val="23"/>
          <w:szCs w:val="23"/>
        </w:rPr>
        <w:t xml:space="preserve">) </w:t>
      </w:r>
    </w:p>
    <w:p w14:paraId="189273E3"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457491BF"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Amrita Singh (she/her)</w:t>
      </w:r>
    </w:p>
    <w:p w14:paraId="69DCF7A7"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5D15A133"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i/>
          <w:color w:val="000000"/>
          <w:sz w:val="23"/>
          <w:szCs w:val="23"/>
        </w:rPr>
        <w:t>Priya’s Shakti</w:t>
      </w:r>
      <w:r w:rsidRPr="001505C4">
        <w:rPr>
          <w:rFonts w:ascii="Calibri" w:hAnsi="Calibri" w:cs="Calibri"/>
          <w:color w:val="000000"/>
          <w:sz w:val="23"/>
          <w:szCs w:val="23"/>
        </w:rPr>
        <w:t xml:space="preserve"> was a digital comic that was released in 2014 in India, one that sought to break ground in the Indian comics space. It was created in response to the public outcry that arose after a young woman was brutally raped and murdered in New Delhi in December 2013. The creators - filmmaker Ram Devineni, illustrator Dan Goldman and writer Vikas Menon - designed a female superhero character who survived sexual assault and fought against gender-based violence, and championed women’s dignity, safety and activism. Apart from a pdf that could be downloaded, Devineni took the superhero to the streets via augmented reality. Through image markers the comic book could be transformed into animation, relay real-life stories, and pop-out other interactive elements of the pages. The AR could be accessed from an image mounted on walls, printed in a comic book, opened on digital devices, or even on a large mural on the side of a building. As Devineni himself explains, it was “one of the first publications to use augmented reality in India, and helped define the new frontiers of integrating books, exhibitions, and public art with augmented reality.”</w:t>
      </w:r>
    </w:p>
    <w:p w14:paraId="21D61212"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2C800FA3"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This paper argues that </w:t>
      </w:r>
      <w:r w:rsidRPr="001505C4">
        <w:rPr>
          <w:rFonts w:ascii="Calibri" w:hAnsi="Calibri" w:cs="Calibri"/>
          <w:i/>
          <w:color w:val="000000"/>
          <w:sz w:val="23"/>
          <w:szCs w:val="23"/>
        </w:rPr>
        <w:t>Priya’s Shakti</w:t>
      </w:r>
      <w:r w:rsidRPr="001505C4">
        <w:rPr>
          <w:rFonts w:ascii="Calibri" w:hAnsi="Calibri" w:cs="Calibri"/>
          <w:color w:val="000000"/>
          <w:sz w:val="23"/>
          <w:szCs w:val="23"/>
        </w:rPr>
        <w:t>, and the subsequent seven comics in the series, redefine the comic book and the superhero(</w:t>
      </w:r>
      <w:proofErr w:type="spellStart"/>
      <w:r w:rsidRPr="001505C4">
        <w:rPr>
          <w:rFonts w:ascii="Calibri" w:hAnsi="Calibri" w:cs="Calibri"/>
          <w:color w:val="000000"/>
          <w:sz w:val="23"/>
          <w:szCs w:val="23"/>
        </w:rPr>
        <w:t>ine</w:t>
      </w:r>
      <w:proofErr w:type="spellEnd"/>
      <w:r w:rsidRPr="001505C4">
        <w:rPr>
          <w:rFonts w:ascii="Calibri" w:hAnsi="Calibri" w:cs="Calibri"/>
          <w:color w:val="000000"/>
          <w:sz w:val="23"/>
          <w:szCs w:val="23"/>
        </w:rPr>
        <w:t xml:space="preserve">) figure by linking technology, mythology and contemporary socio-cultural discourse. The format and techniques employed reinvigorate traditionally drawn images </w:t>
      </w:r>
      <w:proofErr w:type="gramStart"/>
      <w:r w:rsidRPr="001505C4">
        <w:rPr>
          <w:rFonts w:ascii="Calibri" w:hAnsi="Calibri" w:cs="Calibri"/>
          <w:color w:val="000000"/>
          <w:sz w:val="23"/>
          <w:szCs w:val="23"/>
        </w:rPr>
        <w:t>in order to</w:t>
      </w:r>
      <w:proofErr w:type="gramEnd"/>
      <w:r w:rsidRPr="001505C4">
        <w:rPr>
          <w:rFonts w:ascii="Calibri" w:hAnsi="Calibri" w:cs="Calibri"/>
          <w:color w:val="000000"/>
          <w:sz w:val="23"/>
          <w:szCs w:val="23"/>
        </w:rPr>
        <w:t xml:space="preserve"> forge a deeper connect as well as engage critical literacy with the intended young audiences. They build on the </w:t>
      </w:r>
      <w:proofErr w:type="spellStart"/>
      <w:r w:rsidRPr="001505C4">
        <w:rPr>
          <w:rFonts w:ascii="Calibri" w:hAnsi="Calibri" w:cs="Calibri"/>
          <w:color w:val="000000"/>
          <w:sz w:val="23"/>
          <w:szCs w:val="23"/>
        </w:rPr>
        <w:t>mythoscape</w:t>
      </w:r>
      <w:proofErr w:type="spellEnd"/>
      <w:r w:rsidRPr="001505C4">
        <w:rPr>
          <w:rFonts w:ascii="Calibri" w:hAnsi="Calibri" w:cs="Calibri"/>
          <w:color w:val="000000"/>
          <w:sz w:val="23"/>
          <w:szCs w:val="23"/>
        </w:rPr>
        <w:t xml:space="preserve"> of the </w:t>
      </w:r>
      <w:r w:rsidRPr="001505C4">
        <w:rPr>
          <w:rFonts w:ascii="Calibri" w:hAnsi="Calibri" w:cs="Calibri"/>
          <w:i/>
          <w:color w:val="000000"/>
          <w:sz w:val="23"/>
          <w:szCs w:val="23"/>
        </w:rPr>
        <w:t>Amar Chitra Katha</w:t>
      </w:r>
      <w:r w:rsidRPr="001505C4">
        <w:rPr>
          <w:rFonts w:ascii="Calibri" w:hAnsi="Calibri" w:cs="Calibri"/>
          <w:color w:val="000000"/>
          <w:sz w:val="23"/>
          <w:szCs w:val="23"/>
        </w:rPr>
        <w:t xml:space="preserve"> </w:t>
      </w:r>
      <w:proofErr w:type="gramStart"/>
      <w:r w:rsidRPr="001505C4">
        <w:rPr>
          <w:rFonts w:ascii="Calibri" w:hAnsi="Calibri" w:cs="Calibri"/>
          <w:color w:val="000000"/>
          <w:sz w:val="23"/>
          <w:szCs w:val="23"/>
        </w:rPr>
        <w:t>comics, and</w:t>
      </w:r>
      <w:proofErr w:type="gramEnd"/>
      <w:r w:rsidRPr="001505C4">
        <w:rPr>
          <w:rFonts w:ascii="Calibri" w:hAnsi="Calibri" w:cs="Calibri"/>
          <w:color w:val="000000"/>
          <w:sz w:val="23"/>
          <w:szCs w:val="23"/>
        </w:rPr>
        <w:t xml:space="preserve"> refashion its agenda of nation building into world-making. Moreover, as a tool in pedagogy, the Power of Priya comics enable a transnational cultural and linguistic literacy via language learning curricula and translations.</w:t>
      </w:r>
    </w:p>
    <w:p w14:paraId="0F979EF0"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47E4A48D" w14:textId="5427A2A6"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 xml:space="preserve">Biography: </w:t>
      </w:r>
      <w:r w:rsidRPr="001505C4">
        <w:rPr>
          <w:rFonts w:ascii="Calibri" w:hAnsi="Calibri" w:cs="Calibri"/>
          <w:color w:val="000000"/>
          <w:sz w:val="23"/>
          <w:szCs w:val="23"/>
        </w:rPr>
        <w:t>Amrita Singh (she/her) received her PhD at the Department of English, University of Delhi. Her areas of research include graphic narratives, life writing, rethinking culture and power, and English language teaching. She has presented in international conferences and published articles and book chapters in these areas. She has been teaching literature for more than a decade and is currently an Assistant Professor in the English department at Mata Sundri College for Women, University of Delhi. She also writes and edits short stories.</w:t>
      </w:r>
    </w:p>
    <w:p w14:paraId="298981E0"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1B484140"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Redrawing Old Iron Arm: The Adaptation and Reception of Osamu Tezuka’s </w:t>
      </w:r>
      <w:r w:rsidRPr="001505C4">
        <w:rPr>
          <w:rFonts w:ascii="Calibri" w:hAnsi="Calibri" w:cs="Calibri"/>
          <w:b/>
          <w:bCs/>
          <w:i/>
          <w:color w:val="000000"/>
          <w:sz w:val="23"/>
          <w:szCs w:val="23"/>
        </w:rPr>
        <w:t>Astro Boy</w:t>
      </w:r>
      <w:r w:rsidRPr="001505C4">
        <w:rPr>
          <w:rFonts w:ascii="Calibri" w:hAnsi="Calibri" w:cs="Calibri"/>
          <w:b/>
          <w:bCs/>
          <w:color w:val="000000"/>
          <w:sz w:val="23"/>
          <w:szCs w:val="23"/>
        </w:rPr>
        <w:t xml:space="preserve"> in China the Early 1980s </w:t>
      </w:r>
    </w:p>
    <w:p w14:paraId="3DFBE3AE"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035A633B"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 xml:space="preserve">Nick </w:t>
      </w:r>
      <w:proofErr w:type="spellStart"/>
      <w:r w:rsidRPr="001505C4">
        <w:rPr>
          <w:rFonts w:ascii="Calibri" w:hAnsi="Calibri" w:cs="Calibri"/>
          <w:b/>
          <w:color w:val="000000"/>
          <w:sz w:val="23"/>
          <w:szCs w:val="23"/>
        </w:rPr>
        <w:t>Stember</w:t>
      </w:r>
      <w:proofErr w:type="spellEnd"/>
      <w:r w:rsidRPr="001505C4">
        <w:rPr>
          <w:rFonts w:ascii="Calibri" w:hAnsi="Calibri" w:cs="Calibri"/>
          <w:b/>
          <w:color w:val="000000"/>
          <w:sz w:val="23"/>
          <w:szCs w:val="23"/>
        </w:rPr>
        <w:t xml:space="preserve"> (he/him) </w:t>
      </w:r>
    </w:p>
    <w:p w14:paraId="3D9D79D1"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5D572748"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This paper looks at a 1981 </w:t>
      </w:r>
      <w:proofErr w:type="spellStart"/>
      <w:r w:rsidRPr="001505C4">
        <w:rPr>
          <w:rFonts w:ascii="Calibri" w:hAnsi="Calibri" w:cs="Calibri"/>
          <w:i/>
          <w:color w:val="000000"/>
          <w:sz w:val="23"/>
          <w:szCs w:val="23"/>
        </w:rPr>
        <w:t>lianhuanhua</w:t>
      </w:r>
      <w:proofErr w:type="spellEnd"/>
      <w:r w:rsidRPr="001505C4">
        <w:rPr>
          <w:rFonts w:ascii="Calibri" w:hAnsi="Calibri" w:cs="Calibri"/>
          <w:color w:val="000000"/>
          <w:sz w:val="23"/>
          <w:szCs w:val="23"/>
        </w:rPr>
        <w:t xml:space="preserve"> (comic book) adaptation of Osamu Tezuka’s classic manga, Astro Boy, published by the Science Popularization Press (</w:t>
      </w:r>
      <w:proofErr w:type="spellStart"/>
      <w:r w:rsidRPr="001505C4">
        <w:rPr>
          <w:rFonts w:ascii="Calibri" w:hAnsi="Calibri" w:cs="Calibri"/>
          <w:color w:val="000000"/>
          <w:sz w:val="23"/>
          <w:szCs w:val="23"/>
        </w:rPr>
        <w:t>Kexue</w:t>
      </w:r>
      <w:proofErr w:type="spellEnd"/>
      <w:r w:rsidRPr="001505C4">
        <w:rPr>
          <w:rFonts w:ascii="Calibri" w:hAnsi="Calibri" w:cs="Calibri"/>
          <w:color w:val="000000"/>
          <w:sz w:val="23"/>
          <w:szCs w:val="23"/>
        </w:rPr>
        <w:t xml:space="preserve"> </w:t>
      </w:r>
      <w:proofErr w:type="spellStart"/>
      <w:r w:rsidRPr="001505C4">
        <w:rPr>
          <w:rFonts w:ascii="Calibri" w:hAnsi="Calibri" w:cs="Calibri"/>
          <w:color w:val="000000"/>
          <w:sz w:val="23"/>
          <w:szCs w:val="23"/>
        </w:rPr>
        <w:t>Puji</w:t>
      </w:r>
      <w:proofErr w:type="spellEnd"/>
      <w:r w:rsidRPr="001505C4">
        <w:rPr>
          <w:rFonts w:ascii="Calibri" w:hAnsi="Calibri" w:cs="Calibri"/>
          <w:color w:val="000000"/>
          <w:sz w:val="23"/>
          <w:szCs w:val="23"/>
        </w:rPr>
        <w:t xml:space="preserve"> </w:t>
      </w:r>
      <w:proofErr w:type="spellStart"/>
      <w:r w:rsidRPr="001505C4">
        <w:rPr>
          <w:rFonts w:ascii="Calibri" w:hAnsi="Calibri" w:cs="Calibri"/>
          <w:color w:val="000000"/>
          <w:sz w:val="23"/>
          <w:szCs w:val="23"/>
        </w:rPr>
        <w:t>Chubanshe</w:t>
      </w:r>
      <w:proofErr w:type="spellEnd"/>
      <w:r w:rsidRPr="001505C4">
        <w:rPr>
          <w:rFonts w:ascii="Calibri" w:hAnsi="Calibri" w:cs="Calibri"/>
          <w:color w:val="000000"/>
          <w:sz w:val="23"/>
          <w:szCs w:val="23"/>
        </w:rPr>
        <w:t xml:space="preserve">) in Beijing, People’s Republic of China (PRC). Preceding the screening of the </w:t>
      </w:r>
      <w:r w:rsidRPr="001505C4">
        <w:rPr>
          <w:rFonts w:ascii="Calibri" w:hAnsi="Calibri" w:cs="Calibri"/>
          <w:i/>
          <w:color w:val="000000"/>
          <w:sz w:val="23"/>
          <w:szCs w:val="23"/>
        </w:rPr>
        <w:t>Astro Boy</w:t>
      </w:r>
      <w:r w:rsidRPr="001505C4">
        <w:rPr>
          <w:rFonts w:ascii="Calibri" w:hAnsi="Calibri" w:cs="Calibri"/>
          <w:color w:val="000000"/>
          <w:sz w:val="23"/>
          <w:szCs w:val="23"/>
        </w:rPr>
        <w:t xml:space="preserve"> animated series on state broadcaster China Central Television (CCTV) by nearly two years, this comic represents one of the first Japanese manga to be released in the PRC. With the death of Chairman Mao in September 1976, the draconian policies of the Cultural Revolution had quickly been repealed, eventually being replaced with the scientific developmentalism of Mao’s ultimate successor, Deng Xiaoping. As such, the publication of a Chinese edition of Astro Boy was part of a larger project to promote science and technology in the wake of the ruinous political campaigns of the preceding two decades. In my reading of this comic, I consider the production and reception of this uniquely significant text, both within the context of the early 1980s, </w:t>
      </w:r>
      <w:proofErr w:type="gramStart"/>
      <w:r w:rsidRPr="001505C4">
        <w:rPr>
          <w:rFonts w:ascii="Calibri" w:hAnsi="Calibri" w:cs="Calibri"/>
          <w:color w:val="000000"/>
          <w:sz w:val="23"/>
          <w:szCs w:val="23"/>
        </w:rPr>
        <w:t>and also</w:t>
      </w:r>
      <w:proofErr w:type="gramEnd"/>
      <w:r w:rsidRPr="001505C4">
        <w:rPr>
          <w:rFonts w:ascii="Calibri" w:hAnsi="Calibri" w:cs="Calibri"/>
          <w:color w:val="000000"/>
          <w:sz w:val="23"/>
          <w:szCs w:val="23"/>
        </w:rPr>
        <w:t xml:space="preserve"> with an eye to the enormous popularity of Japanese manga and anime within China which was ignited shortly thereafter. Reviews of the comic highlighted the future of robotic automation on the one hand, and the dangers of inspiring copycat acts of derring-do among young people on the other. Of particular on the production side, meanwhile, is the singular way in which Astro Boy was first presented to Chinese audiences, with panels redrawn to fit the picture-above text-below (</w:t>
      </w:r>
      <w:proofErr w:type="spellStart"/>
      <w:r w:rsidRPr="001505C4">
        <w:rPr>
          <w:rFonts w:ascii="Calibri" w:hAnsi="Calibri" w:cs="Calibri"/>
          <w:i/>
          <w:color w:val="000000"/>
          <w:sz w:val="23"/>
          <w:szCs w:val="23"/>
        </w:rPr>
        <w:t>shangtu</w:t>
      </w:r>
      <w:proofErr w:type="spellEnd"/>
      <w:r w:rsidRPr="001505C4">
        <w:rPr>
          <w:rFonts w:ascii="Calibri" w:hAnsi="Calibri" w:cs="Calibri"/>
          <w:i/>
          <w:color w:val="000000"/>
          <w:sz w:val="23"/>
          <w:szCs w:val="23"/>
        </w:rPr>
        <w:t xml:space="preserve"> </w:t>
      </w:r>
      <w:proofErr w:type="spellStart"/>
      <w:r w:rsidRPr="001505C4">
        <w:rPr>
          <w:rFonts w:ascii="Calibri" w:hAnsi="Calibri" w:cs="Calibri"/>
          <w:i/>
          <w:color w:val="000000"/>
          <w:sz w:val="23"/>
          <w:szCs w:val="23"/>
        </w:rPr>
        <w:t>xiawen</w:t>
      </w:r>
      <w:proofErr w:type="spellEnd"/>
      <w:r w:rsidRPr="001505C4">
        <w:rPr>
          <w:rFonts w:ascii="Calibri" w:hAnsi="Calibri" w:cs="Calibri"/>
          <w:color w:val="000000"/>
          <w:sz w:val="23"/>
          <w:szCs w:val="23"/>
        </w:rPr>
        <w:t xml:space="preserve">) format of </w:t>
      </w:r>
      <w:proofErr w:type="spellStart"/>
      <w:r w:rsidRPr="001505C4">
        <w:rPr>
          <w:rFonts w:ascii="Calibri" w:hAnsi="Calibri" w:cs="Calibri"/>
          <w:i/>
          <w:color w:val="000000"/>
          <w:sz w:val="23"/>
          <w:szCs w:val="23"/>
        </w:rPr>
        <w:t>lianhuanhua</w:t>
      </w:r>
      <w:proofErr w:type="spellEnd"/>
      <w:r w:rsidRPr="001505C4">
        <w:rPr>
          <w:rFonts w:ascii="Calibri" w:hAnsi="Calibri" w:cs="Calibri"/>
          <w:color w:val="000000"/>
          <w:sz w:val="23"/>
          <w:szCs w:val="23"/>
        </w:rPr>
        <w:t>. Ultimately, I find what is most important is not physical (“panel”) frame in which Astro Boy is drawn, but rather the shifting cultural frames through which this text continues to read and re-read.</w:t>
      </w:r>
    </w:p>
    <w:p w14:paraId="446DBF2E" w14:textId="77777777" w:rsidR="005A2115" w:rsidRDefault="005A2115" w:rsidP="001505C4">
      <w:pPr>
        <w:pStyle w:val="NormalWeb"/>
        <w:spacing w:before="0" w:beforeAutospacing="0" w:after="0" w:afterAutospacing="0"/>
        <w:rPr>
          <w:rFonts w:ascii="Calibri" w:hAnsi="Calibri" w:cs="Calibri"/>
          <w:b/>
          <w:bCs/>
          <w:color w:val="000000"/>
          <w:sz w:val="23"/>
          <w:szCs w:val="23"/>
        </w:rPr>
      </w:pPr>
    </w:p>
    <w:p w14:paraId="09FC4E8C" w14:textId="2815240F" w:rsidR="004A538C" w:rsidRPr="004A538C"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bCs/>
          <w:color w:val="000000"/>
          <w:sz w:val="23"/>
          <w:szCs w:val="23"/>
        </w:rPr>
        <w:t xml:space="preserve">Biography: </w:t>
      </w:r>
      <w:r w:rsidR="004A538C" w:rsidRPr="004A538C">
        <w:rPr>
          <w:rFonts w:ascii="Calibri" w:hAnsi="Calibri" w:cs="Calibri"/>
          <w:color w:val="222222"/>
          <w:sz w:val="23"/>
          <w:szCs w:val="23"/>
          <w:shd w:val="clear" w:color="auto" w:fill="FFFFFF"/>
        </w:rPr>
        <w:t xml:space="preserve">Nick </w:t>
      </w:r>
      <w:proofErr w:type="spellStart"/>
      <w:r w:rsidR="004A538C" w:rsidRPr="004A538C">
        <w:rPr>
          <w:rFonts w:ascii="Calibri" w:hAnsi="Calibri" w:cs="Calibri"/>
          <w:color w:val="222222"/>
          <w:sz w:val="23"/>
          <w:szCs w:val="23"/>
          <w:shd w:val="clear" w:color="auto" w:fill="FFFFFF"/>
        </w:rPr>
        <w:t>Stember</w:t>
      </w:r>
      <w:proofErr w:type="spellEnd"/>
      <w:r w:rsidR="004A538C" w:rsidRPr="004A538C">
        <w:rPr>
          <w:rFonts w:ascii="Calibri" w:hAnsi="Calibri" w:cs="Calibri"/>
          <w:color w:val="222222"/>
          <w:sz w:val="23"/>
          <w:szCs w:val="23"/>
          <w:shd w:val="clear" w:color="auto" w:fill="FFFFFF"/>
        </w:rPr>
        <w:t xml:space="preserve"> is a historian and translator of Chinese literature and popular culture who recently defended his PhD dissertation on “pulp science” in early Reform-era (1976-1986) comic books at the University of Cambridge. He is currently a postdoctoral researcher at the National Museum of Denmark, studying visual depictions of Daoist self-cultivation in comics, animations, video games, and other transmedia adaptations of </w:t>
      </w:r>
      <w:proofErr w:type="spellStart"/>
      <w:r w:rsidR="004A538C" w:rsidRPr="004A538C">
        <w:rPr>
          <w:rFonts w:ascii="Calibri" w:hAnsi="Calibri" w:cs="Calibri"/>
          <w:i/>
          <w:iCs/>
          <w:color w:val="222222"/>
          <w:sz w:val="23"/>
          <w:szCs w:val="23"/>
          <w:shd w:val="clear" w:color="auto" w:fill="FFFFFF"/>
        </w:rPr>
        <w:t>xianxia</w:t>
      </w:r>
      <w:proofErr w:type="spellEnd"/>
      <w:r w:rsidR="004A538C" w:rsidRPr="004A538C">
        <w:rPr>
          <w:rFonts w:ascii="Calibri" w:hAnsi="Calibri" w:cs="Calibri"/>
          <w:color w:val="222222"/>
          <w:sz w:val="23"/>
          <w:szCs w:val="23"/>
          <w:shd w:val="clear" w:color="auto" w:fill="FFFFFF"/>
        </w:rPr>
        <w:t xml:space="preserve"> or “immortal fantasy.”</w:t>
      </w:r>
    </w:p>
    <w:p w14:paraId="3297F741"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0AF54113"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Technology and Formal Changes in Early Manga: focus on Kitazawa Rakuten </w:t>
      </w:r>
    </w:p>
    <w:p w14:paraId="7DCE1BD0"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670DF751"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Ron Stewart (he/him)</w:t>
      </w:r>
    </w:p>
    <w:p w14:paraId="2148490B"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1DD5C8E7" w14:textId="414C2585"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 xml:space="preserve">This paper will examine how changing technology, particularly print technology, in Japan affected the formal qualities and expressive possibilities of early twentieth century manga. This will be done by exploring changes in the work of Kitazawa Rakuten (1876-1955), considered to be Japan’s first career mangaka (cartoonist), and others working under him between the mid-1890s and early-1930s. After a brief introduction to this cartoonist’s career, his influences from overseas comic art, the wide range of his work, and his impact on manga development, focus then will turn to his publications. A particular focus will be the comics section “Jiji Manga” of the newspaper Jiji </w:t>
      </w:r>
      <w:proofErr w:type="spellStart"/>
      <w:r w:rsidRPr="001505C4">
        <w:rPr>
          <w:rFonts w:ascii="Calibri" w:hAnsi="Calibri" w:cs="Calibri"/>
          <w:color w:val="000000"/>
          <w:sz w:val="23"/>
          <w:szCs w:val="23"/>
        </w:rPr>
        <w:t>Shinpō</w:t>
      </w:r>
      <w:proofErr w:type="spellEnd"/>
      <w:r w:rsidRPr="001505C4">
        <w:rPr>
          <w:rFonts w:ascii="Calibri" w:hAnsi="Calibri" w:cs="Calibri"/>
          <w:color w:val="000000"/>
          <w:sz w:val="23"/>
          <w:szCs w:val="23"/>
        </w:rPr>
        <w:t xml:space="preserve"> which over three arcs between 1901 and 1932 changed from a mostly woodcut letterpress-printed comics page to an offset-printed multi-page colour supplement. Some consideration will also be given to other technologies of this period, such as the most popular entertainment of the time, film. Recent research (Exner 2021) has placed emphasis on the introduction of US comic strips from 1923 and other sound and image technologies and their influence on Japanese comics entering an “audiovisual stage” with the formal “intradiegetic” hallmarks, speech balloons and emanate, associated with modern manga. However, this paper will argue that there were other technological and related pragmatic reasons implicated in the timing of these formal changes.</w:t>
      </w:r>
    </w:p>
    <w:p w14:paraId="08E3A61B"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2D88FDAB" w14:textId="6D26E9C9"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Biography: </w:t>
      </w:r>
      <w:r w:rsidRPr="001505C4">
        <w:rPr>
          <w:rFonts w:ascii="Calibri" w:hAnsi="Calibri" w:cs="Calibri"/>
          <w:color w:val="000000"/>
          <w:sz w:val="23"/>
          <w:szCs w:val="23"/>
        </w:rPr>
        <w:t xml:space="preserve">Ronald is a Professor at Daito Bunka University, Japan. A member of the Japan Society for the Study of Cartoons and Comics since 2003, he has published widely on political cartoons and manga history in both English and Japanese. Ronald’s most recent publication is </w:t>
      </w:r>
      <w:r w:rsidRPr="001505C4">
        <w:rPr>
          <w:rFonts w:ascii="Calibri" w:hAnsi="Calibri" w:cs="Calibri"/>
          <w:i/>
          <w:color w:val="000000"/>
          <w:sz w:val="23"/>
          <w:szCs w:val="23"/>
        </w:rPr>
        <w:t>Manga: a critical guide</w:t>
      </w:r>
      <w:r w:rsidRPr="001505C4">
        <w:rPr>
          <w:rFonts w:ascii="Calibri" w:hAnsi="Calibri" w:cs="Calibri"/>
          <w:color w:val="000000"/>
          <w:sz w:val="23"/>
          <w:szCs w:val="23"/>
        </w:rPr>
        <w:t xml:space="preserve"> (Bloomsbury, 2023) co-authored with CJ Suzuki.</w:t>
      </w:r>
    </w:p>
    <w:p w14:paraId="7B7841FD"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4F8881F1"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eastAsia="Calibri" w:hAnsi="Calibri" w:cs="Calibri"/>
          <w:b/>
          <w:bCs/>
          <w:color w:val="000000" w:themeColor="text1"/>
          <w:sz w:val="23"/>
          <w:szCs w:val="23"/>
        </w:rPr>
        <w:lastRenderedPageBreak/>
        <w:t xml:space="preserve">Webtoons: Transnational Audiences, Adaptations, and Appropriations </w:t>
      </w:r>
    </w:p>
    <w:p w14:paraId="42EDDE21"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3A6F8130"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 xml:space="preserve">Fi Stewart-Taylor (they/them), </w:t>
      </w:r>
      <w:proofErr w:type="spellStart"/>
      <w:r w:rsidRPr="001505C4">
        <w:rPr>
          <w:rFonts w:ascii="Calibri" w:hAnsi="Calibri" w:cs="Calibri"/>
          <w:b/>
          <w:color w:val="000000"/>
          <w:sz w:val="23"/>
          <w:szCs w:val="23"/>
        </w:rPr>
        <w:t>Ayanni</w:t>
      </w:r>
      <w:proofErr w:type="spellEnd"/>
      <w:r w:rsidRPr="001505C4">
        <w:rPr>
          <w:rFonts w:ascii="Calibri" w:hAnsi="Calibri" w:cs="Calibri"/>
          <w:b/>
          <w:color w:val="000000"/>
          <w:sz w:val="23"/>
          <w:szCs w:val="23"/>
        </w:rPr>
        <w:t xml:space="preserve"> C. H. Cooper (she/her), Corinne Matthews (she/her)</w:t>
      </w:r>
    </w:p>
    <w:p w14:paraId="5DED3BE9"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71204E4E"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 xml:space="preserve">Webtoon is not only one of the most popular platforms on which to read comics, Webtoons are also one of the most important in terms of understanding new, transnational, online comics audiences. Webtoons, and the K-Drama adaptations which follow, are tremendously popular internationally, disseminating new genres and styles. </w:t>
      </w:r>
      <w:proofErr w:type="spellStart"/>
      <w:r w:rsidRPr="001505C4">
        <w:rPr>
          <w:rFonts w:ascii="Calibri" w:hAnsi="Calibri" w:cs="Calibri"/>
          <w:color w:val="000000"/>
          <w:sz w:val="23"/>
          <w:szCs w:val="23"/>
        </w:rPr>
        <w:t>Platformized</w:t>
      </w:r>
      <w:proofErr w:type="spellEnd"/>
      <w:r w:rsidRPr="001505C4">
        <w:rPr>
          <w:rFonts w:ascii="Calibri" w:hAnsi="Calibri" w:cs="Calibri"/>
          <w:color w:val="000000"/>
          <w:sz w:val="23"/>
          <w:szCs w:val="23"/>
        </w:rPr>
        <w:t xml:space="preserve"> reading applications are now important sites for transnational production and reception and merit more scholarly notice. Our roundtable, composed of three mini-papers and discussion, places close, critical attention on specific aspects of the Webtoon landscape, providing an entryway to larger discussions of audience, adaptation, and appropriation.</w:t>
      </w:r>
    </w:p>
    <w:p w14:paraId="7F68FF6B"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7A1B9A16"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Queer and fan appropriation are examined in our first </w:t>
      </w:r>
      <w:proofErr w:type="gramStart"/>
      <w:r w:rsidRPr="001505C4">
        <w:rPr>
          <w:rFonts w:ascii="Calibri" w:hAnsi="Calibri" w:cs="Calibri"/>
          <w:color w:val="000000"/>
          <w:sz w:val="23"/>
          <w:szCs w:val="23"/>
        </w:rPr>
        <w:t>mini-paper</w:t>
      </w:r>
      <w:proofErr w:type="gramEnd"/>
      <w:r w:rsidRPr="001505C4">
        <w:rPr>
          <w:rFonts w:ascii="Calibri" w:hAnsi="Calibri" w:cs="Calibri"/>
          <w:color w:val="000000"/>
          <w:sz w:val="23"/>
          <w:szCs w:val="23"/>
        </w:rPr>
        <w:t>, on amateur production of comics on Webtoons Canvas. These comics help show how Webtoons participates in the transnational evolution of “BL” comics and readership, and the attendant codification of new practices within an existing participatory prosumer culture.</w:t>
      </w:r>
    </w:p>
    <w:p w14:paraId="0FF345B1"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02C548FB"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A second paper provides an overview of the complex Webtoon and Korean drama adaptation </w:t>
      </w:r>
      <w:proofErr w:type="spellStart"/>
      <w:r w:rsidRPr="001505C4">
        <w:rPr>
          <w:rFonts w:ascii="Calibri" w:hAnsi="Calibri" w:cs="Calibri"/>
          <w:color w:val="000000"/>
          <w:sz w:val="23"/>
          <w:szCs w:val="23"/>
        </w:rPr>
        <w:t>transmedial</w:t>
      </w:r>
      <w:proofErr w:type="spellEnd"/>
      <w:r w:rsidRPr="001505C4">
        <w:rPr>
          <w:rFonts w:ascii="Calibri" w:hAnsi="Calibri" w:cs="Calibri"/>
          <w:color w:val="000000"/>
          <w:sz w:val="23"/>
          <w:szCs w:val="23"/>
        </w:rPr>
        <w:t xml:space="preserve"> landscape, which often differ from drama to drama. For example, adaptations can create their own ending, make significant changes, and even exist as simultaneously </w:t>
      </w:r>
      <w:proofErr w:type="spellStart"/>
      <w:r w:rsidRPr="001505C4">
        <w:rPr>
          <w:rFonts w:ascii="Calibri" w:hAnsi="Calibri" w:cs="Calibri"/>
          <w:color w:val="000000"/>
          <w:sz w:val="23"/>
          <w:szCs w:val="23"/>
        </w:rPr>
        <w:t>transmedial</w:t>
      </w:r>
      <w:proofErr w:type="spellEnd"/>
      <w:r w:rsidRPr="001505C4">
        <w:rPr>
          <w:rFonts w:ascii="Calibri" w:hAnsi="Calibri" w:cs="Calibri"/>
          <w:color w:val="000000"/>
          <w:sz w:val="23"/>
          <w:szCs w:val="23"/>
        </w:rPr>
        <w:t xml:space="preserve"> publications. Taken together, these Webtoons and their adaptations speak to one fascinating element of the larger international Korean wave.</w:t>
      </w:r>
    </w:p>
    <w:p w14:paraId="658D8911"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01D040C0"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Turning to comparative close-reading, our final mini-paper considers the adaptation decisions of the popular Korean Drama Yumi’s Cells (2021-2022). Showrunners deliberately evoke familiar sequences from the Webtoon of the same name (2015-2020) in cinematography and show design, connecting the narratives visually across media, much to the delight of fans.</w:t>
      </w:r>
    </w:p>
    <w:p w14:paraId="2D50BBA0"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1C948E1A" w14:textId="77777777" w:rsidR="005A2115"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 xml:space="preserve">Biographies: </w:t>
      </w:r>
    </w:p>
    <w:p w14:paraId="0D3AB39C" w14:textId="1B581118" w:rsidR="00072BEE" w:rsidRPr="001505C4" w:rsidRDefault="00072BEE" w:rsidP="001505C4">
      <w:pPr>
        <w:pStyle w:val="NormalWeb"/>
        <w:spacing w:before="0" w:beforeAutospacing="0" w:after="0" w:afterAutospacing="0"/>
        <w:rPr>
          <w:rFonts w:ascii="Calibri" w:hAnsi="Calibri" w:cs="Calibri"/>
          <w:color w:val="000000"/>
          <w:sz w:val="23"/>
          <w:szCs w:val="23"/>
        </w:rPr>
      </w:pPr>
      <w:proofErr w:type="spellStart"/>
      <w:r w:rsidRPr="001505C4">
        <w:rPr>
          <w:rFonts w:ascii="Calibri" w:hAnsi="Calibri" w:cs="Calibri"/>
          <w:color w:val="000000"/>
          <w:sz w:val="23"/>
          <w:szCs w:val="23"/>
        </w:rPr>
        <w:t>Ayanni</w:t>
      </w:r>
      <w:proofErr w:type="spellEnd"/>
      <w:r w:rsidRPr="001505C4">
        <w:rPr>
          <w:rFonts w:ascii="Calibri" w:hAnsi="Calibri" w:cs="Calibri"/>
          <w:color w:val="000000"/>
          <w:sz w:val="23"/>
          <w:szCs w:val="23"/>
        </w:rPr>
        <w:t xml:space="preserve"> C. H. Cooper (she/her) is a program associate at the Modern Language Association in the Academic Program Services &amp; Professional Development department. She produces and co-hosts the podcast “Sex. Love. Literature.” with Corinne Matthews. Her research interests include comics and animation, monster theory, gender &amp; sexuality studies, and pornography studies.</w:t>
      </w:r>
    </w:p>
    <w:p w14:paraId="200920EB"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1940A885"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Corinne Matthews (she/her) is a postdoctoral associate in the University Writing Program at the University of Florida. Her research interests include children’s and young adult literature, gender and sexuality studies, and genre studies. She also co-hosts the pop culture podcast Sex. Love. Literature. with </w:t>
      </w:r>
      <w:proofErr w:type="spellStart"/>
      <w:r w:rsidRPr="001505C4">
        <w:rPr>
          <w:rFonts w:ascii="Calibri" w:hAnsi="Calibri" w:cs="Calibri"/>
          <w:color w:val="000000"/>
          <w:sz w:val="23"/>
          <w:szCs w:val="23"/>
        </w:rPr>
        <w:t>Ayanni</w:t>
      </w:r>
      <w:proofErr w:type="spellEnd"/>
      <w:r w:rsidRPr="001505C4">
        <w:rPr>
          <w:rFonts w:ascii="Calibri" w:hAnsi="Calibri" w:cs="Calibri"/>
          <w:color w:val="000000"/>
          <w:sz w:val="23"/>
          <w:szCs w:val="23"/>
        </w:rPr>
        <w:t xml:space="preserve"> Cooper.</w:t>
      </w:r>
    </w:p>
    <w:p w14:paraId="608DC54A"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39D692F5"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Fi Stewart-Taylor (they/them) is a PhD candidate at the University of Florida. Their research interests include community </w:t>
      </w:r>
      <w:proofErr w:type="spellStart"/>
      <w:r w:rsidRPr="001505C4">
        <w:rPr>
          <w:rFonts w:ascii="Calibri" w:hAnsi="Calibri" w:cs="Calibri"/>
          <w:color w:val="000000"/>
          <w:sz w:val="23"/>
          <w:szCs w:val="23"/>
        </w:rPr>
        <w:t>rhetorics</w:t>
      </w:r>
      <w:proofErr w:type="spellEnd"/>
      <w:r w:rsidRPr="001505C4">
        <w:rPr>
          <w:rFonts w:ascii="Calibri" w:hAnsi="Calibri" w:cs="Calibri"/>
          <w:color w:val="000000"/>
          <w:sz w:val="23"/>
          <w:szCs w:val="23"/>
        </w:rPr>
        <w:t xml:space="preserve">, Do-It-Yourself media, visual studies, and queer studies. They also serve as a zine specialist at the Civic Media </w:t>
      </w:r>
      <w:proofErr w:type="spellStart"/>
      <w:r w:rsidRPr="001505C4">
        <w:rPr>
          <w:rFonts w:ascii="Calibri" w:hAnsi="Calibri" w:cs="Calibri"/>
          <w:color w:val="000000"/>
          <w:sz w:val="23"/>
          <w:szCs w:val="23"/>
        </w:rPr>
        <w:t>Center</w:t>
      </w:r>
      <w:proofErr w:type="spellEnd"/>
      <w:r w:rsidRPr="001505C4">
        <w:rPr>
          <w:rFonts w:ascii="Calibri" w:hAnsi="Calibri" w:cs="Calibri"/>
          <w:color w:val="000000"/>
          <w:sz w:val="23"/>
          <w:szCs w:val="23"/>
        </w:rPr>
        <w:t xml:space="preserve"> in Gainesville, Florida.</w:t>
      </w:r>
    </w:p>
    <w:p w14:paraId="77D08A21"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16501EFC"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“I’d rather be a cyborg than a goddess”: LDCOMICS, Technology and Comics Culture</w:t>
      </w:r>
    </w:p>
    <w:p w14:paraId="1AC15AED"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p>
    <w:p w14:paraId="06CA047A"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 xml:space="preserve">Nicola </w:t>
      </w:r>
      <w:proofErr w:type="spellStart"/>
      <w:r w:rsidRPr="001505C4">
        <w:rPr>
          <w:rFonts w:ascii="Calibri" w:hAnsi="Calibri" w:cs="Calibri"/>
          <w:b/>
          <w:color w:val="000000"/>
          <w:sz w:val="23"/>
          <w:szCs w:val="23"/>
        </w:rPr>
        <w:t>Streeten</w:t>
      </w:r>
      <w:proofErr w:type="spellEnd"/>
      <w:r w:rsidRPr="001505C4">
        <w:rPr>
          <w:rFonts w:ascii="Calibri" w:hAnsi="Calibri" w:cs="Calibri"/>
          <w:b/>
          <w:color w:val="000000"/>
          <w:sz w:val="23"/>
          <w:szCs w:val="23"/>
        </w:rPr>
        <w:t xml:space="preserve"> (she/her)</w:t>
      </w:r>
    </w:p>
    <w:p w14:paraId="0439F70B"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3EC71C44"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 xml:space="preserve">The </w:t>
      </w:r>
      <w:proofErr w:type="spellStart"/>
      <w:r w:rsidRPr="001505C4">
        <w:rPr>
          <w:rFonts w:ascii="Calibri" w:hAnsi="Calibri" w:cs="Calibri"/>
          <w:color w:val="000000"/>
          <w:sz w:val="23"/>
          <w:szCs w:val="23"/>
        </w:rPr>
        <w:t>LDComics</w:t>
      </w:r>
      <w:proofErr w:type="spellEnd"/>
      <w:r w:rsidRPr="001505C4">
        <w:rPr>
          <w:rFonts w:ascii="Calibri" w:hAnsi="Calibri" w:cs="Calibri"/>
          <w:color w:val="000000"/>
          <w:sz w:val="23"/>
          <w:szCs w:val="23"/>
        </w:rPr>
        <w:t xml:space="preserve"> CIC (LDC) festival 2020, funded by Arts Council England was scheduled to take place in London, UK, in March 2020, the week the UK was placed into lockdown in response to COVID-19. Positioning ourselves as early adopters of virtual delivery, we hosted our festival online via Facebook. This technology enabled activity, that, three years later, I suggest, has become “natural”.</w:t>
      </w:r>
    </w:p>
    <w:p w14:paraId="77942A2D"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0A22F983"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Donna Haraway, in her seminal essay </w:t>
      </w:r>
      <w:r w:rsidRPr="001505C4">
        <w:rPr>
          <w:rFonts w:ascii="Calibri" w:hAnsi="Calibri" w:cs="Calibri"/>
          <w:i/>
          <w:color w:val="000000"/>
          <w:sz w:val="23"/>
          <w:szCs w:val="23"/>
        </w:rPr>
        <w:t>A Cyborg Manifesto</w:t>
      </w:r>
      <w:r w:rsidRPr="001505C4">
        <w:rPr>
          <w:rFonts w:ascii="Calibri" w:hAnsi="Calibri" w:cs="Calibri"/>
          <w:color w:val="000000"/>
          <w:sz w:val="23"/>
          <w:szCs w:val="23"/>
        </w:rPr>
        <w:t xml:space="preserve"> (1985), traced the historical provenance of “natural” to show how it supported a patriarchal system. She pointed out how, for example, the idea of the reproductive capacity of women as “natural” has been used to reinforce an essentialist notion of women’s role in society. Haraway’s idea of cyborg as hybrid of machine and body, called for a feminism that embraces technology. In arguing that we are all cyborgs, Haraway proposed this challenges dualist and essentialist classifications, in turn assumptions around identities, including gender.</w:t>
      </w:r>
    </w:p>
    <w:p w14:paraId="7ACABF1F"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4F1312BB"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I demonstrate in my paper that rather than fearing unavoidable technological progress, LDC has embraced it. I show examples of LDC activity as evidence of how technology, incorporated with human-to-human activity offers potential for positive social benefit.</w:t>
      </w:r>
    </w:p>
    <w:p w14:paraId="29C25D30"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207DB855"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Since establishment in 2009, LDC’s regular activity has been hosting monthly events, platforming invited guests to give visual presentations to a public audience with no cost to attend. As technology responded to the pandemic, we saw possibilities in platforming monthly events on Zoom and incorporating technology into all our activity. My reflections on this development will draw on Haraway to offer evidence of constructive outcomes for comics community and comics culture.</w:t>
      </w:r>
    </w:p>
    <w:p w14:paraId="121549B5"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55B95A67"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Biography: </w:t>
      </w:r>
      <w:r w:rsidRPr="001505C4">
        <w:rPr>
          <w:rFonts w:ascii="Calibri" w:hAnsi="Calibri" w:cs="Calibri"/>
          <w:color w:val="000000"/>
          <w:sz w:val="23"/>
          <w:szCs w:val="23"/>
        </w:rPr>
        <w:t xml:space="preserve">Dr Nicola </w:t>
      </w:r>
      <w:proofErr w:type="spellStart"/>
      <w:r w:rsidRPr="001505C4">
        <w:rPr>
          <w:rFonts w:ascii="Calibri" w:hAnsi="Calibri" w:cs="Calibri"/>
          <w:color w:val="000000"/>
          <w:sz w:val="23"/>
          <w:szCs w:val="23"/>
        </w:rPr>
        <w:t>Streeten</w:t>
      </w:r>
      <w:proofErr w:type="spellEnd"/>
      <w:r w:rsidRPr="001505C4">
        <w:rPr>
          <w:rFonts w:ascii="Calibri" w:hAnsi="Calibri" w:cs="Calibri"/>
          <w:color w:val="000000"/>
          <w:sz w:val="23"/>
          <w:szCs w:val="23"/>
        </w:rPr>
        <w:t xml:space="preserve"> is a UK-based multi-award-winning graphic novelist and comics scholar. Her graphic memoir </w:t>
      </w:r>
      <w:r w:rsidRPr="001505C4">
        <w:rPr>
          <w:rFonts w:ascii="Calibri" w:hAnsi="Calibri" w:cs="Calibri"/>
          <w:i/>
          <w:color w:val="000000"/>
          <w:sz w:val="23"/>
          <w:szCs w:val="23"/>
        </w:rPr>
        <w:t>Billy, Me &amp; You</w:t>
      </w:r>
      <w:r w:rsidRPr="001505C4">
        <w:rPr>
          <w:rFonts w:ascii="Calibri" w:hAnsi="Calibri" w:cs="Calibri"/>
          <w:color w:val="000000"/>
          <w:sz w:val="23"/>
          <w:szCs w:val="23"/>
        </w:rPr>
        <w:t xml:space="preserve"> (Myriad Editions, 2011) was followed by </w:t>
      </w:r>
      <w:r w:rsidRPr="001505C4">
        <w:rPr>
          <w:rFonts w:ascii="Calibri" w:hAnsi="Calibri" w:cs="Calibri"/>
          <w:i/>
          <w:color w:val="000000"/>
          <w:sz w:val="23"/>
          <w:szCs w:val="23"/>
        </w:rPr>
        <w:t>The Inking Woman</w:t>
      </w:r>
      <w:r w:rsidRPr="001505C4">
        <w:rPr>
          <w:rFonts w:ascii="Calibri" w:hAnsi="Calibri" w:cs="Calibri"/>
          <w:color w:val="000000"/>
          <w:sz w:val="23"/>
          <w:szCs w:val="23"/>
        </w:rPr>
        <w:t xml:space="preserve"> (Myriad Editions, 2018) a 250-year illustrated history of British women’s cartoonists. This was complemented by theoretical publication UK Feminist Cartoons and Comics: A Critical Survey (Palgrave Macmillan, 2020). Nicola is founding director of </w:t>
      </w:r>
      <w:proofErr w:type="spellStart"/>
      <w:r w:rsidRPr="001505C4">
        <w:rPr>
          <w:rFonts w:ascii="Calibri" w:hAnsi="Calibri" w:cs="Calibri"/>
          <w:color w:val="000000"/>
          <w:sz w:val="23"/>
          <w:szCs w:val="23"/>
        </w:rPr>
        <w:t>LDComics</w:t>
      </w:r>
      <w:proofErr w:type="spellEnd"/>
      <w:r w:rsidRPr="001505C4">
        <w:rPr>
          <w:rFonts w:ascii="Calibri" w:hAnsi="Calibri" w:cs="Calibri"/>
          <w:color w:val="000000"/>
          <w:sz w:val="23"/>
          <w:szCs w:val="23"/>
        </w:rPr>
        <w:t xml:space="preserve"> CIC – a women creator-led forum championing graphic novel works, particularly by women.</w:t>
      </w:r>
    </w:p>
    <w:p w14:paraId="42CDFD5B"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737D6106"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www.streetenillustration.com</w:t>
      </w:r>
    </w:p>
    <w:p w14:paraId="2C0022A2"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www.ldcomics.com</w:t>
      </w:r>
    </w:p>
    <w:p w14:paraId="1C3D79A5"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insta: </w:t>
      </w:r>
      <w:proofErr w:type="spellStart"/>
      <w:proofErr w:type="gramStart"/>
      <w:r w:rsidRPr="001505C4">
        <w:rPr>
          <w:rFonts w:ascii="Calibri" w:hAnsi="Calibri" w:cs="Calibri"/>
          <w:color w:val="000000"/>
          <w:sz w:val="23"/>
          <w:szCs w:val="23"/>
        </w:rPr>
        <w:t>nicolast.reeten</w:t>
      </w:r>
      <w:proofErr w:type="spellEnd"/>
      <w:proofErr w:type="gramEnd"/>
    </w:p>
    <w:p w14:paraId="7D706BC8"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5CE3C460"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sz w:val="23"/>
          <w:szCs w:val="23"/>
        </w:rPr>
        <w:lastRenderedPageBreak/>
        <w:t>Through the Looking Glass: Re-imagining Domestic and Military Technologies in Ukrainian War Comics</w:t>
      </w:r>
      <w:r w:rsidRPr="001505C4">
        <w:rPr>
          <w:rFonts w:ascii="Calibri" w:hAnsi="Calibri" w:cs="Calibri"/>
          <w:b/>
          <w:bCs/>
          <w:color w:val="000000"/>
          <w:sz w:val="23"/>
          <w:szCs w:val="23"/>
        </w:rPr>
        <w:t xml:space="preserve"> </w:t>
      </w:r>
    </w:p>
    <w:p w14:paraId="28F1864C"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54B9C8E8"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roofErr w:type="spellStart"/>
      <w:r w:rsidRPr="001505C4">
        <w:rPr>
          <w:rFonts w:ascii="Calibri" w:hAnsi="Calibri" w:cs="Calibri"/>
          <w:b/>
          <w:color w:val="000000"/>
          <w:sz w:val="23"/>
          <w:szCs w:val="23"/>
        </w:rPr>
        <w:t>Svitlana</w:t>
      </w:r>
      <w:proofErr w:type="spellEnd"/>
      <w:r w:rsidRPr="001505C4">
        <w:rPr>
          <w:rFonts w:ascii="Calibri" w:hAnsi="Calibri" w:cs="Calibri"/>
          <w:b/>
          <w:color w:val="000000"/>
          <w:sz w:val="23"/>
          <w:szCs w:val="23"/>
        </w:rPr>
        <w:t xml:space="preserve"> Stupak (she/her)</w:t>
      </w:r>
    </w:p>
    <w:p w14:paraId="765D4811"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73A2A191"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This paper examines how Ukrainian comics represent technologies (means of communication, as well as military equipment) in depicting the ongoing Russo-Ukrainian war. The current need to secure swift, direct and wide coverage of events and the distribution of vital information drove Ukrainians to seize upon the affordances of news technologies as consumers and as re-translators of their own narratives. Ubiquity and utility of social media and smartphones in this war have shaped the new wave of Ukrainian confessional and documentary comics, now predominately distributed over social media (by such creators as Yulia Vus and Iryna Vale), digital newspapers, and websites, (i.e. the Inker project). Alongside the local specifics of digital formats (cross-platform layout, medium-specific stylizations, etc.) and distribution (open-access, parallel translation, etc.), the technologies, civil and military, are integrated in these narratives on the level of diegesis as commodities, embodied metaphors and personifications, as well as narratorial instances (</w:t>
      </w:r>
      <w:proofErr w:type="spellStart"/>
      <w:r w:rsidRPr="001505C4">
        <w:rPr>
          <w:rFonts w:ascii="Calibri" w:hAnsi="Calibri" w:cs="Calibri"/>
          <w:color w:val="000000"/>
          <w:sz w:val="23"/>
          <w:szCs w:val="23"/>
        </w:rPr>
        <w:t>monstrators</w:t>
      </w:r>
      <w:proofErr w:type="spellEnd"/>
      <w:r w:rsidRPr="001505C4">
        <w:rPr>
          <w:rFonts w:ascii="Calibri" w:hAnsi="Calibri" w:cs="Calibri"/>
          <w:color w:val="000000"/>
          <w:sz w:val="23"/>
          <w:szCs w:val="23"/>
        </w:rPr>
        <w:t xml:space="preserve">). In these comics, an ironic reversal of ‘safe’ domesticity of the means of communications that now signal potential and actual destruction is accompanied by a reframing of lethal weaponry as soothing in its capacity to shield from the latter. Thus, in the works of </w:t>
      </w:r>
      <w:proofErr w:type="spellStart"/>
      <w:r w:rsidRPr="001505C4">
        <w:rPr>
          <w:rFonts w:ascii="Calibri" w:hAnsi="Calibri" w:cs="Calibri"/>
          <w:color w:val="000000"/>
          <w:sz w:val="23"/>
          <w:szCs w:val="23"/>
        </w:rPr>
        <w:t>Danyl</w:t>
      </w:r>
      <w:proofErr w:type="spellEnd"/>
      <w:r w:rsidRPr="001505C4">
        <w:rPr>
          <w:rFonts w:ascii="Calibri" w:hAnsi="Calibri" w:cs="Calibri"/>
          <w:color w:val="000000"/>
          <w:sz w:val="23"/>
          <w:szCs w:val="23"/>
        </w:rPr>
        <w:t xml:space="preserve"> </w:t>
      </w:r>
      <w:proofErr w:type="spellStart"/>
      <w:r w:rsidRPr="001505C4">
        <w:rPr>
          <w:rFonts w:ascii="Calibri" w:hAnsi="Calibri" w:cs="Calibri"/>
          <w:color w:val="000000"/>
          <w:sz w:val="23"/>
          <w:szCs w:val="23"/>
        </w:rPr>
        <w:t>Shtangeev</w:t>
      </w:r>
      <w:proofErr w:type="spellEnd"/>
      <w:r w:rsidRPr="001505C4">
        <w:rPr>
          <w:rFonts w:ascii="Calibri" w:hAnsi="Calibri" w:cs="Calibri"/>
          <w:color w:val="000000"/>
          <w:sz w:val="23"/>
          <w:szCs w:val="23"/>
        </w:rPr>
        <w:t xml:space="preserve">, </w:t>
      </w:r>
      <w:proofErr w:type="spellStart"/>
      <w:r w:rsidRPr="001505C4">
        <w:rPr>
          <w:rFonts w:ascii="Calibri" w:hAnsi="Calibri" w:cs="Calibri"/>
          <w:color w:val="000000"/>
          <w:sz w:val="23"/>
          <w:szCs w:val="23"/>
        </w:rPr>
        <w:t>Borys</w:t>
      </w:r>
      <w:proofErr w:type="spellEnd"/>
      <w:r w:rsidRPr="001505C4">
        <w:rPr>
          <w:rFonts w:ascii="Calibri" w:hAnsi="Calibri" w:cs="Calibri"/>
          <w:color w:val="000000"/>
          <w:sz w:val="23"/>
          <w:szCs w:val="23"/>
        </w:rPr>
        <w:t xml:space="preserve"> </w:t>
      </w:r>
      <w:proofErr w:type="spellStart"/>
      <w:r w:rsidRPr="001505C4">
        <w:rPr>
          <w:rFonts w:ascii="Calibri" w:hAnsi="Calibri" w:cs="Calibri"/>
          <w:color w:val="000000"/>
          <w:sz w:val="23"/>
          <w:szCs w:val="23"/>
        </w:rPr>
        <w:t>Filonenko</w:t>
      </w:r>
      <w:proofErr w:type="spellEnd"/>
      <w:r w:rsidRPr="001505C4">
        <w:rPr>
          <w:rFonts w:ascii="Calibri" w:hAnsi="Calibri" w:cs="Calibri"/>
          <w:color w:val="000000"/>
          <w:sz w:val="23"/>
          <w:szCs w:val="23"/>
        </w:rPr>
        <w:t xml:space="preserve"> and </w:t>
      </w:r>
      <w:proofErr w:type="spellStart"/>
      <w:r w:rsidRPr="001505C4">
        <w:rPr>
          <w:rFonts w:ascii="Calibri" w:hAnsi="Calibri" w:cs="Calibri"/>
          <w:color w:val="000000"/>
          <w:sz w:val="23"/>
          <w:szCs w:val="23"/>
        </w:rPr>
        <w:t>Zhenya</w:t>
      </w:r>
      <w:proofErr w:type="spellEnd"/>
      <w:r w:rsidRPr="001505C4">
        <w:rPr>
          <w:rFonts w:ascii="Calibri" w:hAnsi="Calibri" w:cs="Calibri"/>
          <w:color w:val="000000"/>
          <w:sz w:val="23"/>
          <w:szCs w:val="23"/>
        </w:rPr>
        <w:t xml:space="preserve"> </w:t>
      </w:r>
      <w:proofErr w:type="spellStart"/>
      <w:r w:rsidRPr="001505C4">
        <w:rPr>
          <w:rFonts w:ascii="Calibri" w:hAnsi="Calibri" w:cs="Calibri"/>
          <w:color w:val="000000"/>
          <w:sz w:val="23"/>
          <w:szCs w:val="23"/>
        </w:rPr>
        <w:t>Oliinyk</w:t>
      </w:r>
      <w:proofErr w:type="spellEnd"/>
      <w:r w:rsidRPr="001505C4">
        <w:rPr>
          <w:rFonts w:ascii="Calibri" w:hAnsi="Calibri" w:cs="Calibri"/>
          <w:color w:val="000000"/>
          <w:sz w:val="23"/>
          <w:szCs w:val="23"/>
        </w:rPr>
        <w:t xml:space="preserve">, smartphones destabilize the space by morphing and ‘framing’ it through double perspective and ironic distance, whereas other comics, for instance “I Will Fight for You” by Volodymyr </w:t>
      </w:r>
      <w:proofErr w:type="spellStart"/>
      <w:r w:rsidRPr="001505C4">
        <w:rPr>
          <w:rFonts w:ascii="Calibri" w:hAnsi="Calibri" w:cs="Calibri"/>
          <w:color w:val="000000"/>
          <w:sz w:val="23"/>
          <w:szCs w:val="23"/>
        </w:rPr>
        <w:t>Kuznietsov</w:t>
      </w:r>
      <w:proofErr w:type="spellEnd"/>
      <w:r w:rsidRPr="001505C4">
        <w:rPr>
          <w:rFonts w:ascii="Calibri" w:hAnsi="Calibri" w:cs="Calibri"/>
          <w:color w:val="000000"/>
          <w:sz w:val="23"/>
          <w:szCs w:val="23"/>
        </w:rPr>
        <w:t xml:space="preserve"> and </w:t>
      </w:r>
      <w:proofErr w:type="spellStart"/>
      <w:r w:rsidRPr="001505C4">
        <w:rPr>
          <w:rFonts w:ascii="Calibri" w:hAnsi="Calibri" w:cs="Calibri"/>
          <w:color w:val="000000"/>
          <w:sz w:val="23"/>
          <w:szCs w:val="23"/>
        </w:rPr>
        <w:t>Lyudmyla</w:t>
      </w:r>
      <w:proofErr w:type="spellEnd"/>
      <w:r w:rsidRPr="001505C4">
        <w:rPr>
          <w:rFonts w:ascii="Calibri" w:hAnsi="Calibri" w:cs="Calibri"/>
          <w:color w:val="000000"/>
          <w:sz w:val="23"/>
          <w:szCs w:val="23"/>
        </w:rPr>
        <w:t xml:space="preserve"> </w:t>
      </w:r>
      <w:proofErr w:type="spellStart"/>
      <w:r w:rsidRPr="001505C4">
        <w:rPr>
          <w:rFonts w:ascii="Calibri" w:hAnsi="Calibri" w:cs="Calibri"/>
          <w:color w:val="000000"/>
          <w:sz w:val="23"/>
          <w:szCs w:val="23"/>
        </w:rPr>
        <w:t>Samus</w:t>
      </w:r>
      <w:proofErr w:type="spellEnd"/>
      <w:r w:rsidRPr="001505C4">
        <w:rPr>
          <w:rFonts w:ascii="Calibri" w:hAnsi="Calibri" w:cs="Calibri"/>
          <w:color w:val="000000"/>
          <w:sz w:val="23"/>
          <w:szCs w:val="23"/>
        </w:rPr>
        <w:t>, appropriate and domesticize military artifacts. This paper examines how technologies, such as domestic gadgets and military equipment, become ‘rediscovered’ and reintegrated into the new contexts of a hybrid war, overturning the usual sentiments about safety, engagement, exposure and entrapment.</w:t>
      </w:r>
    </w:p>
    <w:p w14:paraId="5AD9168B"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411D3F5F" w14:textId="38241226"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Biography:</w:t>
      </w:r>
    </w:p>
    <w:p w14:paraId="1A14F78E"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roofErr w:type="spellStart"/>
      <w:r w:rsidRPr="001505C4">
        <w:rPr>
          <w:rFonts w:ascii="Calibri" w:hAnsi="Calibri" w:cs="Calibri"/>
          <w:color w:val="000000"/>
          <w:sz w:val="23"/>
          <w:szCs w:val="23"/>
        </w:rPr>
        <w:t>Svitlana</w:t>
      </w:r>
      <w:proofErr w:type="spellEnd"/>
      <w:r w:rsidRPr="001505C4">
        <w:rPr>
          <w:rFonts w:ascii="Calibri" w:hAnsi="Calibri" w:cs="Calibri"/>
          <w:color w:val="000000"/>
          <w:sz w:val="23"/>
          <w:szCs w:val="23"/>
        </w:rPr>
        <w:t xml:space="preserve"> Stupak a PhD student (2022 – ongoing) in American Studies at the University of Siegen, Germany. Academic supervisor: Prof. </w:t>
      </w:r>
      <w:proofErr w:type="spellStart"/>
      <w:r w:rsidRPr="001505C4">
        <w:rPr>
          <w:rFonts w:ascii="Calibri" w:hAnsi="Calibri" w:cs="Calibri"/>
          <w:color w:val="000000"/>
          <w:sz w:val="23"/>
          <w:szCs w:val="23"/>
        </w:rPr>
        <w:t>Dr.</w:t>
      </w:r>
      <w:proofErr w:type="spellEnd"/>
      <w:r w:rsidRPr="001505C4">
        <w:rPr>
          <w:rFonts w:ascii="Calibri" w:hAnsi="Calibri" w:cs="Calibri"/>
          <w:color w:val="000000"/>
          <w:sz w:val="23"/>
          <w:szCs w:val="23"/>
        </w:rPr>
        <w:t xml:space="preserve"> Daniel Stein.</w:t>
      </w:r>
    </w:p>
    <w:p w14:paraId="3169C679"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Research interests: US-American and Ukrainian graphic narratives, war comics, autobiography/autofiction, postcolonial comics, graphic </w:t>
      </w:r>
      <w:proofErr w:type="spellStart"/>
      <w:r w:rsidRPr="001505C4">
        <w:rPr>
          <w:rFonts w:ascii="Calibri" w:hAnsi="Calibri" w:cs="Calibri"/>
          <w:color w:val="000000"/>
          <w:sz w:val="23"/>
          <w:szCs w:val="23"/>
        </w:rPr>
        <w:t>humor</w:t>
      </w:r>
      <w:proofErr w:type="spellEnd"/>
      <w:r w:rsidRPr="001505C4">
        <w:rPr>
          <w:rFonts w:ascii="Calibri" w:hAnsi="Calibri" w:cs="Calibri"/>
          <w:color w:val="000000"/>
          <w:sz w:val="23"/>
          <w:szCs w:val="23"/>
        </w:rPr>
        <w:t>.</w:t>
      </w:r>
    </w:p>
    <w:p w14:paraId="41EFD92A"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Last publication: Stupak, S. (forthcoming) Shaping Post-Colonial Identity: Cossacks and Ukrainian Comics. </w:t>
      </w:r>
      <w:proofErr w:type="spellStart"/>
      <w:r w:rsidRPr="001505C4">
        <w:rPr>
          <w:rFonts w:ascii="Calibri" w:hAnsi="Calibri" w:cs="Calibri"/>
          <w:i/>
          <w:color w:val="000000"/>
          <w:sz w:val="23"/>
          <w:szCs w:val="23"/>
        </w:rPr>
        <w:t>ImageTexT</w:t>
      </w:r>
      <w:proofErr w:type="spellEnd"/>
      <w:r w:rsidRPr="001505C4">
        <w:rPr>
          <w:rFonts w:ascii="Calibri" w:hAnsi="Calibri" w:cs="Calibri"/>
          <w:i/>
          <w:color w:val="000000"/>
          <w:sz w:val="23"/>
          <w:szCs w:val="23"/>
        </w:rPr>
        <w:t>: Interdisciplinary Comics Studies</w:t>
      </w:r>
      <w:r w:rsidRPr="001505C4">
        <w:rPr>
          <w:rFonts w:ascii="Calibri" w:hAnsi="Calibri" w:cs="Calibri"/>
          <w:color w:val="000000"/>
          <w:sz w:val="23"/>
          <w:szCs w:val="23"/>
        </w:rPr>
        <w:t>.</w:t>
      </w:r>
    </w:p>
    <w:p w14:paraId="296AE57E"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04F2E653"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Understanding Narratives and Medium-Specific Affordances in Webcomics through </w:t>
      </w:r>
      <w:proofErr w:type="spellStart"/>
      <w:r w:rsidRPr="001505C4">
        <w:rPr>
          <w:rFonts w:ascii="Calibri" w:hAnsi="Calibri" w:cs="Calibri"/>
          <w:b/>
          <w:bCs/>
          <w:color w:val="000000"/>
          <w:sz w:val="23"/>
          <w:szCs w:val="23"/>
        </w:rPr>
        <w:t>Sailesh</w:t>
      </w:r>
      <w:proofErr w:type="spellEnd"/>
      <w:r w:rsidRPr="001505C4">
        <w:rPr>
          <w:rFonts w:ascii="Calibri" w:hAnsi="Calibri" w:cs="Calibri"/>
          <w:b/>
          <w:bCs/>
          <w:color w:val="000000"/>
          <w:sz w:val="23"/>
          <w:szCs w:val="23"/>
        </w:rPr>
        <w:t xml:space="preserve"> Gopalan's “Brown </w:t>
      </w:r>
      <w:proofErr w:type="spellStart"/>
      <w:r w:rsidRPr="001505C4">
        <w:rPr>
          <w:rFonts w:ascii="Calibri" w:hAnsi="Calibri" w:cs="Calibri"/>
          <w:b/>
          <w:bCs/>
          <w:color w:val="000000"/>
          <w:sz w:val="23"/>
          <w:szCs w:val="23"/>
        </w:rPr>
        <w:t>Paperbag</w:t>
      </w:r>
      <w:proofErr w:type="spellEnd"/>
      <w:r w:rsidRPr="001505C4">
        <w:rPr>
          <w:rFonts w:ascii="Calibri" w:hAnsi="Calibri" w:cs="Calibri"/>
          <w:b/>
          <w:bCs/>
          <w:color w:val="000000"/>
          <w:sz w:val="23"/>
          <w:szCs w:val="23"/>
        </w:rPr>
        <w:t>”</w:t>
      </w:r>
    </w:p>
    <w:p w14:paraId="757A9F91"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7C487E53"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 xml:space="preserve">Anu </w:t>
      </w:r>
      <w:proofErr w:type="spellStart"/>
      <w:r w:rsidRPr="001505C4">
        <w:rPr>
          <w:rFonts w:ascii="Calibri" w:hAnsi="Calibri" w:cs="Calibri"/>
          <w:b/>
          <w:color w:val="000000"/>
          <w:sz w:val="23"/>
          <w:szCs w:val="23"/>
        </w:rPr>
        <w:t>Sugathon</w:t>
      </w:r>
      <w:proofErr w:type="spellEnd"/>
      <w:r w:rsidRPr="001505C4">
        <w:rPr>
          <w:rFonts w:ascii="Calibri" w:hAnsi="Calibri" w:cs="Calibri"/>
          <w:b/>
          <w:color w:val="000000"/>
          <w:sz w:val="23"/>
          <w:szCs w:val="23"/>
        </w:rPr>
        <w:t xml:space="preserve"> (she/her)</w:t>
      </w:r>
    </w:p>
    <w:p w14:paraId="042331B7"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5536DAD3"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 xml:space="preserve">Webcomics can be viewed as a distinct form of comics, influenced by and adapted to web technologies. The integration of web technologies both constrains and enhances the medium, creating a new mode of storytelling. Webcomics, while rooted in the established language of comics, take advantage of the unique possibilities offered by the web for </w:t>
      </w:r>
      <w:proofErr w:type="gramStart"/>
      <w:r w:rsidRPr="001505C4">
        <w:rPr>
          <w:rFonts w:ascii="Calibri" w:hAnsi="Calibri" w:cs="Calibri"/>
          <w:color w:val="000000"/>
          <w:sz w:val="23"/>
          <w:szCs w:val="23"/>
        </w:rPr>
        <w:t>meaning-making</w:t>
      </w:r>
      <w:proofErr w:type="gramEnd"/>
      <w:r w:rsidRPr="001505C4">
        <w:rPr>
          <w:rFonts w:ascii="Calibri" w:hAnsi="Calibri" w:cs="Calibri"/>
          <w:color w:val="000000"/>
          <w:sz w:val="23"/>
          <w:szCs w:val="23"/>
        </w:rPr>
        <w:t xml:space="preserve">. By looking at the web comics series called “Brown </w:t>
      </w:r>
      <w:proofErr w:type="spellStart"/>
      <w:r w:rsidRPr="001505C4">
        <w:rPr>
          <w:rFonts w:ascii="Calibri" w:hAnsi="Calibri" w:cs="Calibri"/>
          <w:color w:val="000000"/>
          <w:sz w:val="23"/>
          <w:szCs w:val="23"/>
        </w:rPr>
        <w:t>Paperbag</w:t>
      </w:r>
      <w:proofErr w:type="spellEnd"/>
      <w:r w:rsidRPr="001505C4">
        <w:rPr>
          <w:rFonts w:ascii="Calibri" w:hAnsi="Calibri" w:cs="Calibri"/>
          <w:color w:val="000000"/>
          <w:sz w:val="23"/>
          <w:szCs w:val="23"/>
        </w:rPr>
        <w:t xml:space="preserve">” by the Indian comics artist </w:t>
      </w:r>
      <w:proofErr w:type="spellStart"/>
      <w:r w:rsidRPr="001505C4">
        <w:rPr>
          <w:rFonts w:ascii="Calibri" w:hAnsi="Calibri" w:cs="Calibri"/>
          <w:color w:val="000000"/>
          <w:sz w:val="23"/>
          <w:szCs w:val="23"/>
        </w:rPr>
        <w:t>Sailesh</w:t>
      </w:r>
      <w:proofErr w:type="spellEnd"/>
      <w:r w:rsidRPr="001505C4">
        <w:rPr>
          <w:rFonts w:ascii="Calibri" w:hAnsi="Calibri" w:cs="Calibri"/>
          <w:color w:val="000000"/>
          <w:sz w:val="23"/>
          <w:szCs w:val="23"/>
        </w:rPr>
        <w:t xml:space="preserve"> Gopalan, this paper argues that webcomics serve as not only an extension of the rich tradition of comics but also as innovative narratives which embrace and reshape storytelling possibilities in the digital age. Webcomics seems to represent an evolution within the established comics idiom, introducing new modes of meaning-making through the affordances of the web. The comparison between traditional comic books and webcomics highlights the nuanced ways in which materiality and medium specificity influence the reader’s experience. The reading experience can further vary, especially when webcomics employ guided view functionality, presenting each panel individually, offering a distinctive reading encounter. Understanding the built-in components that influence reading and aid in meaning-making requires a thorough examination of the medium. This paper will examine the distinctive affordances inherent in webcomics as a medium, investigating how the audience’s engagement with the content is shaped by the specific choices made in presenting the narrative.</w:t>
      </w:r>
    </w:p>
    <w:p w14:paraId="79A9531C"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3475A3F9" w14:textId="5542AB0F"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Biography: </w:t>
      </w:r>
      <w:r w:rsidRPr="001505C4">
        <w:rPr>
          <w:rFonts w:ascii="Calibri" w:hAnsi="Calibri" w:cs="Calibri"/>
          <w:color w:val="000000"/>
          <w:sz w:val="23"/>
          <w:szCs w:val="23"/>
        </w:rPr>
        <w:t xml:space="preserve">Anu </w:t>
      </w:r>
      <w:proofErr w:type="spellStart"/>
      <w:r w:rsidRPr="001505C4">
        <w:rPr>
          <w:rFonts w:ascii="Calibri" w:hAnsi="Calibri" w:cs="Calibri"/>
          <w:color w:val="000000"/>
          <w:sz w:val="23"/>
          <w:szCs w:val="23"/>
        </w:rPr>
        <w:t>Sugathan</w:t>
      </w:r>
      <w:proofErr w:type="spellEnd"/>
      <w:r w:rsidRPr="001505C4">
        <w:rPr>
          <w:rFonts w:ascii="Calibri" w:hAnsi="Calibri" w:cs="Calibri"/>
          <w:color w:val="000000"/>
          <w:sz w:val="23"/>
          <w:szCs w:val="23"/>
        </w:rPr>
        <w:t xml:space="preserve"> is a PhD student in the department of English at the University of Oregon. Her areas of interest include Visual Culture, Comics and Graphic Novel, Postcolonial Writings, and South Asian Literature and Cinema.</w:t>
      </w:r>
    </w:p>
    <w:p w14:paraId="202060B3"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152A7352"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The Curious Case of the Unofficial </w:t>
      </w:r>
      <w:r w:rsidRPr="001505C4">
        <w:rPr>
          <w:rFonts w:ascii="Calibri" w:hAnsi="Calibri" w:cs="Calibri"/>
          <w:b/>
          <w:bCs/>
          <w:i/>
          <w:color w:val="000000"/>
          <w:sz w:val="23"/>
          <w:szCs w:val="23"/>
        </w:rPr>
        <w:t>Star Wars</w:t>
      </w:r>
      <w:r w:rsidRPr="001505C4">
        <w:rPr>
          <w:rFonts w:ascii="Calibri" w:hAnsi="Calibri" w:cs="Calibri"/>
          <w:b/>
          <w:bCs/>
          <w:color w:val="000000"/>
          <w:sz w:val="23"/>
          <w:szCs w:val="23"/>
        </w:rPr>
        <w:t xml:space="preserve"> Comic Adaptations: A Case Study of Fandom, Collecting, and Alternate Canons </w:t>
      </w:r>
    </w:p>
    <w:p w14:paraId="1896BE6C"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6A140076"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roofErr w:type="spellStart"/>
      <w:r w:rsidRPr="001505C4">
        <w:rPr>
          <w:rFonts w:ascii="Calibri" w:hAnsi="Calibri" w:cs="Calibri"/>
          <w:b/>
          <w:color w:val="000000"/>
          <w:sz w:val="23"/>
          <w:szCs w:val="23"/>
        </w:rPr>
        <w:t>Bálint</w:t>
      </w:r>
      <w:proofErr w:type="spellEnd"/>
      <w:r w:rsidRPr="001505C4">
        <w:rPr>
          <w:rFonts w:ascii="Calibri" w:hAnsi="Calibri" w:cs="Calibri"/>
          <w:b/>
          <w:color w:val="000000"/>
          <w:sz w:val="23"/>
          <w:szCs w:val="23"/>
        </w:rPr>
        <w:t xml:space="preserve"> </w:t>
      </w:r>
      <w:proofErr w:type="spellStart"/>
      <w:r w:rsidRPr="001505C4">
        <w:rPr>
          <w:rFonts w:ascii="Calibri" w:hAnsi="Calibri" w:cs="Calibri"/>
          <w:b/>
          <w:color w:val="000000"/>
          <w:sz w:val="23"/>
          <w:szCs w:val="23"/>
        </w:rPr>
        <w:t>Szántó</w:t>
      </w:r>
      <w:proofErr w:type="spellEnd"/>
      <w:r w:rsidRPr="001505C4">
        <w:rPr>
          <w:rFonts w:ascii="Calibri" w:hAnsi="Calibri" w:cs="Calibri"/>
          <w:b/>
          <w:color w:val="000000"/>
          <w:sz w:val="23"/>
          <w:szCs w:val="23"/>
        </w:rPr>
        <w:t xml:space="preserve"> (he/him)</w:t>
      </w:r>
    </w:p>
    <w:p w14:paraId="0D3FC11E"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61E0476E"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Abstract:</w:t>
      </w:r>
      <w:r w:rsidRPr="001505C4">
        <w:rPr>
          <w:rFonts w:ascii="Calibri" w:hAnsi="Calibri" w:cs="Calibri"/>
          <w:color w:val="000000"/>
          <w:sz w:val="23"/>
          <w:szCs w:val="23"/>
        </w:rPr>
        <w:t xml:space="preserve"> The </w:t>
      </w:r>
      <w:r w:rsidRPr="001505C4">
        <w:rPr>
          <w:rFonts w:ascii="Calibri" w:hAnsi="Calibri" w:cs="Calibri"/>
          <w:i/>
          <w:color w:val="000000"/>
          <w:sz w:val="23"/>
          <w:szCs w:val="23"/>
        </w:rPr>
        <w:t>Star Wars</w:t>
      </w:r>
      <w:r w:rsidRPr="001505C4">
        <w:rPr>
          <w:rFonts w:ascii="Calibri" w:hAnsi="Calibri" w:cs="Calibri"/>
          <w:color w:val="000000"/>
          <w:sz w:val="23"/>
          <w:szCs w:val="23"/>
        </w:rPr>
        <w:t xml:space="preserve">-saga, created by George Lucas, is a prominent example of what Henry Jenkins refers to as “transmedia storytelling”. A transmedia narrative is told through several different media platforms, including movies, novels, comic books, and video games. However, there is an important aspect of this subject that has not received much scholarly attention yet. Although the </w:t>
      </w:r>
      <w:r w:rsidRPr="001505C4">
        <w:rPr>
          <w:rFonts w:ascii="Calibri" w:hAnsi="Calibri" w:cs="Calibri"/>
          <w:i/>
          <w:color w:val="000000"/>
          <w:sz w:val="23"/>
          <w:szCs w:val="23"/>
        </w:rPr>
        <w:t>Star Wars</w:t>
      </w:r>
      <w:r w:rsidRPr="001505C4">
        <w:rPr>
          <w:rFonts w:ascii="Calibri" w:hAnsi="Calibri" w:cs="Calibri"/>
          <w:color w:val="000000"/>
          <w:sz w:val="23"/>
          <w:szCs w:val="23"/>
        </w:rPr>
        <w:t xml:space="preserve">-movies themselves were released in certain Eastern Bloc countries too during the 1980s, it was not possible to distribute other ancillary and </w:t>
      </w:r>
      <w:proofErr w:type="spellStart"/>
      <w:r w:rsidRPr="001505C4">
        <w:rPr>
          <w:rFonts w:ascii="Calibri" w:hAnsi="Calibri" w:cs="Calibri"/>
          <w:color w:val="000000"/>
          <w:sz w:val="23"/>
          <w:szCs w:val="23"/>
        </w:rPr>
        <w:t>transmedial</w:t>
      </w:r>
      <w:proofErr w:type="spellEnd"/>
      <w:r w:rsidRPr="001505C4">
        <w:rPr>
          <w:rFonts w:ascii="Calibri" w:hAnsi="Calibri" w:cs="Calibri"/>
          <w:color w:val="000000"/>
          <w:sz w:val="23"/>
          <w:szCs w:val="23"/>
        </w:rPr>
        <w:t xml:space="preserve"> products related to them. This led to local manufacturers in these countries producing unlicensed and bootleg merchandise.</w:t>
      </w:r>
    </w:p>
    <w:p w14:paraId="74213541"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The comic adaptations created by renowned Hungarian comic artist Attila Fazekas are some of the most well-known examples of this phenomenon. At the time of the Hungarian release of </w:t>
      </w:r>
      <w:r w:rsidRPr="001505C4">
        <w:rPr>
          <w:rFonts w:ascii="Calibri" w:hAnsi="Calibri" w:cs="Calibri"/>
          <w:i/>
          <w:color w:val="000000"/>
          <w:sz w:val="23"/>
          <w:szCs w:val="23"/>
        </w:rPr>
        <w:t>The Empire Strikes Back</w:t>
      </w:r>
      <w:r w:rsidRPr="001505C4">
        <w:rPr>
          <w:rFonts w:ascii="Calibri" w:hAnsi="Calibri" w:cs="Calibri"/>
          <w:color w:val="000000"/>
          <w:sz w:val="23"/>
          <w:szCs w:val="23"/>
        </w:rPr>
        <w:t xml:space="preserve"> (1980), Fazekas was commissioned by the state-owned media corporation to draw comic adaptations of the original </w:t>
      </w:r>
      <w:r w:rsidRPr="001505C4">
        <w:rPr>
          <w:rFonts w:ascii="Calibri" w:hAnsi="Calibri" w:cs="Calibri"/>
          <w:i/>
          <w:color w:val="000000"/>
          <w:sz w:val="23"/>
          <w:szCs w:val="23"/>
        </w:rPr>
        <w:t>Star Wars</w:t>
      </w:r>
      <w:r w:rsidRPr="001505C4">
        <w:rPr>
          <w:rFonts w:ascii="Calibri" w:hAnsi="Calibri" w:cs="Calibri"/>
          <w:color w:val="000000"/>
          <w:sz w:val="23"/>
          <w:szCs w:val="23"/>
        </w:rPr>
        <w:t xml:space="preserve">-trilogy. The comics themselves are somewhat faithful to the movies, but still differ from them at many points, mainly due to Fazekas’ lack of visual references. Nevertheless, they became iconic in Hungarian fandom and are still highly sought-after collectibles to this day. Furthermore, they have also gained international attention on online </w:t>
      </w:r>
      <w:r w:rsidRPr="001505C4">
        <w:rPr>
          <w:rFonts w:ascii="Calibri" w:hAnsi="Calibri" w:cs="Calibri"/>
          <w:i/>
          <w:color w:val="000000"/>
          <w:sz w:val="23"/>
          <w:szCs w:val="23"/>
        </w:rPr>
        <w:t>Star Wars</w:t>
      </w:r>
      <w:r w:rsidRPr="001505C4">
        <w:rPr>
          <w:rFonts w:ascii="Calibri" w:hAnsi="Calibri" w:cs="Calibri"/>
          <w:color w:val="000000"/>
          <w:sz w:val="23"/>
          <w:szCs w:val="23"/>
        </w:rPr>
        <w:t xml:space="preserve"> fan forums recently.</w:t>
      </w:r>
    </w:p>
    <w:p w14:paraId="3904E6D7"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0C18930F"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 xml:space="preserve">This interdisciplinary paper aims to present a comprehensive analysis of the Hungarian </w:t>
      </w:r>
      <w:r w:rsidRPr="001505C4">
        <w:rPr>
          <w:rFonts w:ascii="Calibri" w:hAnsi="Calibri" w:cs="Calibri"/>
          <w:i/>
          <w:color w:val="000000"/>
          <w:sz w:val="23"/>
          <w:szCs w:val="23"/>
        </w:rPr>
        <w:t>Star Wars</w:t>
      </w:r>
      <w:r w:rsidRPr="001505C4">
        <w:rPr>
          <w:rFonts w:ascii="Calibri" w:hAnsi="Calibri" w:cs="Calibri"/>
          <w:color w:val="000000"/>
          <w:sz w:val="23"/>
          <w:szCs w:val="23"/>
        </w:rPr>
        <w:t xml:space="preserve">-comics created by Attila Fazekas. Examining their stylistic and narrative features gives a deeper understanding of how comic book culture on the Soviet-aligned side of the Iron Curtain differed from the Western Bloc. Discussing their status as prized cult objects allows us to </w:t>
      </w:r>
      <w:proofErr w:type="spellStart"/>
      <w:r w:rsidRPr="001505C4">
        <w:rPr>
          <w:rFonts w:ascii="Calibri" w:hAnsi="Calibri" w:cs="Calibri"/>
          <w:color w:val="000000"/>
          <w:sz w:val="23"/>
          <w:szCs w:val="23"/>
        </w:rPr>
        <w:t>analyze</w:t>
      </w:r>
      <w:proofErr w:type="spellEnd"/>
      <w:r w:rsidRPr="001505C4">
        <w:rPr>
          <w:rFonts w:ascii="Calibri" w:hAnsi="Calibri" w:cs="Calibri"/>
          <w:color w:val="000000"/>
          <w:sz w:val="23"/>
          <w:szCs w:val="23"/>
        </w:rPr>
        <w:t xml:space="preserve"> media and comics fandom in these countries from a critical perspective.</w:t>
      </w:r>
    </w:p>
    <w:p w14:paraId="6C511728"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25CE6ED5" w14:textId="642B4DB5"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Biography</w:t>
      </w:r>
      <w:r w:rsidRPr="001505C4">
        <w:rPr>
          <w:rFonts w:ascii="Calibri" w:hAnsi="Calibri" w:cs="Calibri"/>
          <w:color w:val="000000"/>
          <w:sz w:val="23"/>
          <w:szCs w:val="23"/>
        </w:rPr>
        <w:t xml:space="preserve">: </w:t>
      </w:r>
      <w:proofErr w:type="spellStart"/>
      <w:r w:rsidRPr="001505C4">
        <w:rPr>
          <w:rFonts w:ascii="Calibri" w:hAnsi="Calibri" w:cs="Calibri"/>
          <w:color w:val="000000"/>
          <w:sz w:val="23"/>
          <w:szCs w:val="23"/>
        </w:rPr>
        <w:t>Bálint</w:t>
      </w:r>
      <w:proofErr w:type="spellEnd"/>
      <w:r w:rsidRPr="001505C4">
        <w:rPr>
          <w:rFonts w:ascii="Calibri" w:hAnsi="Calibri" w:cs="Calibri"/>
          <w:color w:val="000000"/>
          <w:sz w:val="23"/>
          <w:szCs w:val="23"/>
        </w:rPr>
        <w:t xml:space="preserve"> </w:t>
      </w:r>
      <w:proofErr w:type="spellStart"/>
      <w:r w:rsidRPr="001505C4">
        <w:rPr>
          <w:rFonts w:ascii="Calibri" w:hAnsi="Calibri" w:cs="Calibri"/>
          <w:color w:val="000000"/>
          <w:sz w:val="23"/>
          <w:szCs w:val="23"/>
        </w:rPr>
        <w:t>Szántó</w:t>
      </w:r>
      <w:proofErr w:type="spellEnd"/>
      <w:r w:rsidRPr="001505C4">
        <w:rPr>
          <w:rFonts w:ascii="Calibri" w:hAnsi="Calibri" w:cs="Calibri"/>
          <w:color w:val="000000"/>
          <w:sz w:val="23"/>
          <w:szCs w:val="23"/>
        </w:rPr>
        <w:t xml:space="preserve"> (he/him) is a third-year PhD student in the English and American literature and culture program at the University of Szeged, Hungary. He is currently writing his doctoral dissertation, which combines comics studies, fandom studies, and new media studies. He is also teaching an undergraduate course about British and American comic book culture at the university.</w:t>
      </w:r>
    </w:p>
    <w:p w14:paraId="7B7EA6AF"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44CD8873"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color w:val="000000"/>
          <w:sz w:val="23"/>
          <w:szCs w:val="23"/>
        </w:rPr>
        <w:lastRenderedPageBreak/>
        <w:t xml:space="preserve">Shaun Tan’s </w:t>
      </w:r>
      <w:r w:rsidRPr="001505C4">
        <w:rPr>
          <w:rFonts w:ascii="Calibri" w:hAnsi="Calibri" w:cs="Calibri"/>
          <w:b/>
          <w:bCs/>
          <w:i/>
          <w:iCs/>
          <w:color w:val="000000"/>
          <w:sz w:val="23"/>
          <w:szCs w:val="23"/>
        </w:rPr>
        <w:t>The Arrival</w:t>
      </w:r>
      <w:r w:rsidRPr="001505C4">
        <w:rPr>
          <w:rFonts w:ascii="Calibri" w:hAnsi="Calibri" w:cs="Calibri"/>
          <w:b/>
          <w:bCs/>
          <w:color w:val="000000"/>
          <w:sz w:val="23"/>
          <w:szCs w:val="23"/>
        </w:rPr>
        <w:t>: A Journey from a Discipline Society to a Control Society</w:t>
      </w:r>
    </w:p>
    <w:p w14:paraId="1BF88DCE"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2964CC23"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Zahra Taheri (she/her)</w:t>
      </w:r>
    </w:p>
    <w:p w14:paraId="1AF82C50"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3DC8CB7C"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 xml:space="preserve">Shaun Tan’s </w:t>
      </w:r>
      <w:r w:rsidRPr="001505C4">
        <w:rPr>
          <w:rFonts w:ascii="Calibri" w:hAnsi="Calibri" w:cs="Calibri"/>
          <w:i/>
          <w:color w:val="000000"/>
          <w:sz w:val="23"/>
          <w:szCs w:val="23"/>
        </w:rPr>
        <w:t>The Arrival</w:t>
      </w:r>
      <w:r w:rsidRPr="001505C4">
        <w:rPr>
          <w:rFonts w:ascii="Calibri" w:hAnsi="Calibri" w:cs="Calibri"/>
          <w:color w:val="000000"/>
          <w:sz w:val="23"/>
          <w:szCs w:val="23"/>
        </w:rPr>
        <w:t xml:space="preserve"> (2006) is considered as one of the most successful graphic novels carrying off multiple awards and attracting critics’ views. Describing the experience of immigration, Shaun provides the reader with wordless illustrations portraying such a journey and its hardship. The illustrations picture an estranged familiar world, in which elements of the past and the future have been intermingled. In Shaun’s narrative the reader like the main character comes across a-half-realistic, a-half-fantastic world. The narrative’s world has its own type of language, food, animals, and transportation systems, which differ from the current reality, and induce a space to question the oppressive systems and to </w:t>
      </w:r>
      <w:proofErr w:type="spellStart"/>
      <w:r w:rsidRPr="001505C4">
        <w:rPr>
          <w:rFonts w:ascii="Calibri" w:hAnsi="Calibri" w:cs="Calibri"/>
          <w:color w:val="000000"/>
          <w:sz w:val="23"/>
          <w:szCs w:val="23"/>
        </w:rPr>
        <w:t>harbor</w:t>
      </w:r>
      <w:proofErr w:type="spellEnd"/>
      <w:r w:rsidRPr="001505C4">
        <w:rPr>
          <w:rFonts w:ascii="Calibri" w:hAnsi="Calibri" w:cs="Calibri"/>
          <w:color w:val="000000"/>
          <w:sz w:val="23"/>
          <w:szCs w:val="23"/>
        </w:rPr>
        <w:t xml:space="preserve"> renewed hopes of change. These features along with the happy ending of the man’s reunion with his wife and daughter have caused many critics to dub the text as polyphonic and utopian. The latter feature is particularly overemphasized due to the haven the strange, high-tech land seems to have provided for different oppressed groups. Oddly have few critics focused on the way that the oppressive system of capitalism has been maintained in the new land. Nor has much attention been paid to the surveillance the biopolitical system practices in Shaun’s novel. This paper, thus, tries to discuss how Shaun’s novel has just represented a transition from one controlling system to another using Ajana’s theory of </w:t>
      </w:r>
      <w:proofErr w:type="spellStart"/>
      <w:r w:rsidRPr="001505C4">
        <w:rPr>
          <w:rFonts w:ascii="Calibri" w:hAnsi="Calibri" w:cs="Calibri"/>
          <w:color w:val="000000"/>
          <w:sz w:val="23"/>
          <w:szCs w:val="23"/>
        </w:rPr>
        <w:t>biosurveillance</w:t>
      </w:r>
      <w:proofErr w:type="spellEnd"/>
      <w:r w:rsidRPr="001505C4">
        <w:rPr>
          <w:rFonts w:ascii="Calibri" w:hAnsi="Calibri" w:cs="Calibri"/>
          <w:color w:val="000000"/>
          <w:sz w:val="23"/>
          <w:szCs w:val="23"/>
        </w:rPr>
        <w:t xml:space="preserve">. The seeming fairy-tale ending can </w:t>
      </w:r>
      <w:proofErr w:type="gramStart"/>
      <w:r w:rsidRPr="001505C4">
        <w:rPr>
          <w:rFonts w:ascii="Calibri" w:hAnsi="Calibri" w:cs="Calibri"/>
          <w:color w:val="000000"/>
          <w:sz w:val="23"/>
          <w:szCs w:val="23"/>
        </w:rPr>
        <w:t>be a reflection of</w:t>
      </w:r>
      <w:proofErr w:type="gramEnd"/>
      <w:r w:rsidRPr="001505C4">
        <w:rPr>
          <w:rFonts w:ascii="Calibri" w:hAnsi="Calibri" w:cs="Calibri"/>
          <w:color w:val="000000"/>
          <w:sz w:val="23"/>
          <w:szCs w:val="23"/>
        </w:rPr>
        <w:t xml:space="preserve"> such transition, or the presence of a domineering, oppressive biopolitical system has been established in the novel.</w:t>
      </w:r>
    </w:p>
    <w:p w14:paraId="521F18DC"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5B332664" w14:textId="0D677582"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Biography:</w:t>
      </w:r>
      <w:r w:rsidRPr="001505C4">
        <w:rPr>
          <w:rFonts w:ascii="Calibri" w:hAnsi="Calibri" w:cs="Calibri"/>
          <w:color w:val="000000"/>
          <w:sz w:val="23"/>
          <w:szCs w:val="23"/>
        </w:rPr>
        <w:t xml:space="preserve"> Zahra Taheri is an Iranian professor teaching at the University of Kashan, Iran. She has a Ph.D. in English literature and has written more than a dozen articles on women, particularly women who are racial, ethnic, or religious minorities. She has developed an expertise in minority and ethnic literature and has also investigated the intersection of gender and politics.</w:t>
      </w:r>
    </w:p>
    <w:p w14:paraId="5454BC11"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73C60EDD" w14:textId="77777777" w:rsidR="00072BEE" w:rsidRPr="001505C4" w:rsidRDefault="00072BEE" w:rsidP="001505C4">
      <w:pPr>
        <w:spacing w:line="240" w:lineRule="auto"/>
        <w:rPr>
          <w:rFonts w:ascii="Calibri" w:eastAsiaTheme="minorEastAsia" w:hAnsi="Calibri" w:cs="Calibri"/>
          <w:b/>
          <w:bCs/>
          <w:color w:val="000000" w:themeColor="text1"/>
          <w:sz w:val="23"/>
          <w:szCs w:val="23"/>
          <w:lang w:val="en-US"/>
        </w:rPr>
      </w:pPr>
      <w:r w:rsidRPr="001505C4">
        <w:rPr>
          <w:rFonts w:ascii="Calibri" w:eastAsiaTheme="minorEastAsia" w:hAnsi="Calibri" w:cs="Calibri"/>
          <w:b/>
          <w:bCs/>
          <w:color w:val="000000" w:themeColor="text1"/>
          <w:sz w:val="23"/>
          <w:szCs w:val="23"/>
          <w:lang w:val="en-US"/>
        </w:rPr>
        <w:lastRenderedPageBreak/>
        <w:t xml:space="preserve">The New Avatar of Meitei Comics: How I Brought Together </w:t>
      </w:r>
      <w:proofErr w:type="spellStart"/>
      <w:r w:rsidRPr="001505C4">
        <w:rPr>
          <w:rFonts w:ascii="Calibri" w:eastAsiaTheme="minorEastAsia" w:hAnsi="Calibri" w:cs="Calibri"/>
          <w:b/>
          <w:bCs/>
          <w:color w:val="000000" w:themeColor="text1"/>
          <w:sz w:val="23"/>
          <w:szCs w:val="23"/>
          <w:lang w:val="en-US"/>
        </w:rPr>
        <w:t>Subika</w:t>
      </w:r>
      <w:proofErr w:type="spellEnd"/>
      <w:r w:rsidRPr="001505C4">
        <w:rPr>
          <w:rFonts w:ascii="Calibri" w:eastAsiaTheme="minorEastAsia" w:hAnsi="Calibri" w:cs="Calibri"/>
          <w:b/>
          <w:bCs/>
          <w:color w:val="000000" w:themeColor="text1"/>
          <w:sz w:val="23"/>
          <w:szCs w:val="23"/>
          <w:lang w:val="en-US"/>
        </w:rPr>
        <w:t xml:space="preserve"> Arts and XR (AR/VR/MR) </w:t>
      </w:r>
    </w:p>
    <w:p w14:paraId="10352189"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615431CD"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roofErr w:type="spellStart"/>
      <w:r w:rsidRPr="001505C4">
        <w:rPr>
          <w:rFonts w:ascii="Calibri" w:hAnsi="Calibri" w:cs="Calibri"/>
          <w:b/>
          <w:color w:val="000000"/>
          <w:sz w:val="23"/>
          <w:szCs w:val="23"/>
        </w:rPr>
        <w:t>Natasa</w:t>
      </w:r>
      <w:proofErr w:type="spellEnd"/>
      <w:r w:rsidRPr="001505C4">
        <w:rPr>
          <w:rFonts w:ascii="Calibri" w:hAnsi="Calibri" w:cs="Calibri"/>
          <w:b/>
          <w:color w:val="000000"/>
          <w:sz w:val="23"/>
          <w:szCs w:val="23"/>
        </w:rPr>
        <w:t xml:space="preserve"> </w:t>
      </w:r>
      <w:proofErr w:type="spellStart"/>
      <w:r w:rsidRPr="001505C4">
        <w:rPr>
          <w:rFonts w:ascii="Calibri" w:hAnsi="Calibri" w:cs="Calibri"/>
          <w:b/>
          <w:color w:val="000000"/>
          <w:sz w:val="23"/>
          <w:szCs w:val="23"/>
        </w:rPr>
        <w:t>Thoudam</w:t>
      </w:r>
      <w:proofErr w:type="spellEnd"/>
      <w:r w:rsidRPr="001505C4">
        <w:rPr>
          <w:rFonts w:ascii="Calibri" w:hAnsi="Calibri" w:cs="Calibri"/>
          <w:b/>
          <w:color w:val="000000"/>
          <w:sz w:val="23"/>
          <w:szCs w:val="23"/>
        </w:rPr>
        <w:t xml:space="preserve"> (she/her)</w:t>
      </w:r>
    </w:p>
    <w:p w14:paraId="14D4A6BF"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3D0D9B78"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 xml:space="preserve">Abstract: </w:t>
      </w:r>
      <w:r w:rsidRPr="001505C4">
        <w:rPr>
          <w:rFonts w:ascii="Calibri" w:hAnsi="Calibri" w:cs="Calibri"/>
          <w:color w:val="000000"/>
          <w:sz w:val="23"/>
          <w:szCs w:val="23"/>
        </w:rPr>
        <w:t xml:space="preserve">This paper explores my trajectory as a Meitei comics/graphic artist from Manipur. Working at the intersection of arts (both visual and performative) and technology (as I am also affiliated to Digital Humanities), I am aware of the distinction between ‘born digital’ and ‘digital version’ in the context of E-lit in India highlighted by </w:t>
      </w:r>
      <w:proofErr w:type="spellStart"/>
      <w:r w:rsidRPr="001505C4">
        <w:rPr>
          <w:rFonts w:ascii="Calibri" w:hAnsi="Calibri" w:cs="Calibri"/>
          <w:color w:val="000000"/>
          <w:sz w:val="23"/>
          <w:szCs w:val="23"/>
        </w:rPr>
        <w:t>Souvik</w:t>
      </w:r>
      <w:proofErr w:type="spellEnd"/>
      <w:r w:rsidRPr="001505C4">
        <w:rPr>
          <w:rFonts w:ascii="Calibri" w:hAnsi="Calibri" w:cs="Calibri"/>
          <w:color w:val="000000"/>
          <w:sz w:val="23"/>
          <w:szCs w:val="23"/>
        </w:rPr>
        <w:t xml:space="preserve"> Mukherjee in “‘No Country for E-Lit?’—India and Electronic Literature” and </w:t>
      </w:r>
      <w:proofErr w:type="spellStart"/>
      <w:r w:rsidRPr="001505C4">
        <w:rPr>
          <w:rFonts w:ascii="Calibri" w:hAnsi="Calibri" w:cs="Calibri"/>
          <w:color w:val="000000"/>
          <w:sz w:val="23"/>
          <w:szCs w:val="23"/>
        </w:rPr>
        <w:t>Justy</w:t>
      </w:r>
      <w:proofErr w:type="spellEnd"/>
      <w:r w:rsidRPr="001505C4">
        <w:rPr>
          <w:rFonts w:ascii="Calibri" w:hAnsi="Calibri" w:cs="Calibri"/>
          <w:color w:val="000000"/>
          <w:sz w:val="23"/>
          <w:szCs w:val="23"/>
        </w:rPr>
        <w:t xml:space="preserve"> Joseph and Nirmala Menon in “Electronic Literature in India: Where Is It? Does It Even Exist?” My first completed graphic narrative was an e-essay—a ‘digital version’—that tries to connect the Meitei illustrative arts (retrospectively coined as ‘</w:t>
      </w:r>
      <w:proofErr w:type="spellStart"/>
      <w:r w:rsidRPr="001505C4">
        <w:rPr>
          <w:rFonts w:ascii="Calibri" w:hAnsi="Calibri" w:cs="Calibri"/>
          <w:color w:val="000000"/>
          <w:sz w:val="23"/>
          <w:szCs w:val="23"/>
        </w:rPr>
        <w:t>Subika</w:t>
      </w:r>
      <w:proofErr w:type="spellEnd"/>
      <w:r w:rsidRPr="001505C4">
        <w:rPr>
          <w:rFonts w:ascii="Calibri" w:hAnsi="Calibri" w:cs="Calibri"/>
          <w:color w:val="000000"/>
          <w:sz w:val="23"/>
          <w:szCs w:val="23"/>
        </w:rPr>
        <w:t xml:space="preserve"> arts’ by </w:t>
      </w:r>
      <w:proofErr w:type="spellStart"/>
      <w:r w:rsidRPr="001505C4">
        <w:rPr>
          <w:rFonts w:ascii="Calibri" w:hAnsi="Calibri" w:cs="Calibri"/>
          <w:color w:val="000000"/>
          <w:sz w:val="23"/>
          <w:szCs w:val="23"/>
        </w:rPr>
        <w:t>Somi</w:t>
      </w:r>
      <w:proofErr w:type="spellEnd"/>
      <w:r w:rsidRPr="001505C4">
        <w:rPr>
          <w:rFonts w:ascii="Calibri" w:hAnsi="Calibri" w:cs="Calibri"/>
          <w:color w:val="000000"/>
          <w:sz w:val="23"/>
          <w:szCs w:val="23"/>
        </w:rPr>
        <w:t xml:space="preserve"> K. Roy), the Meitei </w:t>
      </w:r>
      <w:proofErr w:type="spellStart"/>
      <w:r w:rsidRPr="001505C4">
        <w:rPr>
          <w:rFonts w:ascii="Calibri" w:hAnsi="Calibri" w:cs="Calibri"/>
          <w:color w:val="000000"/>
          <w:sz w:val="23"/>
          <w:szCs w:val="23"/>
        </w:rPr>
        <w:t>Mayek</w:t>
      </w:r>
      <w:proofErr w:type="spellEnd"/>
      <w:r w:rsidRPr="001505C4">
        <w:rPr>
          <w:rFonts w:ascii="Calibri" w:hAnsi="Calibri" w:cs="Calibri"/>
          <w:color w:val="000000"/>
          <w:sz w:val="23"/>
          <w:szCs w:val="23"/>
        </w:rPr>
        <w:t xml:space="preserve"> (script), and the revivalist movement of </w:t>
      </w:r>
      <w:proofErr w:type="spellStart"/>
      <w:r w:rsidRPr="001505C4">
        <w:rPr>
          <w:rFonts w:ascii="Calibri" w:hAnsi="Calibri" w:cs="Calibri"/>
          <w:color w:val="000000"/>
          <w:sz w:val="23"/>
          <w:szCs w:val="23"/>
        </w:rPr>
        <w:t>Sanamahism</w:t>
      </w:r>
      <w:proofErr w:type="spellEnd"/>
      <w:r w:rsidRPr="001505C4">
        <w:rPr>
          <w:rFonts w:ascii="Calibri" w:hAnsi="Calibri" w:cs="Calibri"/>
          <w:color w:val="000000"/>
          <w:sz w:val="23"/>
          <w:szCs w:val="23"/>
        </w:rPr>
        <w:t xml:space="preserve">. In contrast, my second ongoing project explores the ‘born digital’ and uses the classic version of MS Paint. Currently, I am working on a project to create a unique technologically enhanced comic book that makes comics accessible to all. </w:t>
      </w:r>
    </w:p>
    <w:p w14:paraId="4E121945"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27603B44"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color w:val="000000"/>
          <w:sz w:val="23"/>
          <w:szCs w:val="23"/>
        </w:rPr>
        <w:t>This paper explores how ‘</w:t>
      </w:r>
      <w:proofErr w:type="spellStart"/>
      <w:r w:rsidRPr="001505C4">
        <w:rPr>
          <w:rFonts w:ascii="Calibri" w:hAnsi="Calibri" w:cs="Calibri"/>
          <w:color w:val="000000"/>
          <w:sz w:val="23"/>
          <w:szCs w:val="23"/>
        </w:rPr>
        <w:t>Subika</w:t>
      </w:r>
      <w:proofErr w:type="spellEnd"/>
      <w:r w:rsidRPr="001505C4">
        <w:rPr>
          <w:rFonts w:ascii="Calibri" w:hAnsi="Calibri" w:cs="Calibri"/>
          <w:color w:val="000000"/>
          <w:sz w:val="23"/>
          <w:szCs w:val="23"/>
        </w:rPr>
        <w:t xml:space="preserve"> arts’ and the advance technology of XR (AR/VR/MR) are brought together to create a Meitei comic book, thus inaugurating a new future for Meitei comics arising from new technologies while simultaneously responding to the concerns raised by Maggie Gray and Ian Horton in Seeing Comics Through Art History: Alternative Approaches to the Form in the context of the Global North and re-examining their arguments in a different context at the intersection of arts and the digital in the Global South.</w:t>
      </w:r>
    </w:p>
    <w:p w14:paraId="51F7FD44" w14:textId="77777777" w:rsidR="005A2115" w:rsidRDefault="005A2115" w:rsidP="001505C4">
      <w:pPr>
        <w:pStyle w:val="NormalWeb"/>
        <w:spacing w:before="0" w:beforeAutospacing="0" w:after="0" w:afterAutospacing="0"/>
        <w:rPr>
          <w:rFonts w:ascii="Calibri" w:hAnsi="Calibri" w:cs="Calibri"/>
          <w:b/>
          <w:color w:val="000000"/>
          <w:sz w:val="23"/>
          <w:szCs w:val="23"/>
        </w:rPr>
      </w:pPr>
    </w:p>
    <w:p w14:paraId="31CE7952" w14:textId="77F375B8"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Biography:</w:t>
      </w:r>
      <w:r w:rsidRPr="001505C4">
        <w:rPr>
          <w:rFonts w:ascii="Calibri" w:hAnsi="Calibri" w:cs="Calibri"/>
          <w:color w:val="000000"/>
          <w:sz w:val="23"/>
          <w:szCs w:val="23"/>
        </w:rPr>
        <w:t xml:space="preserve"> </w:t>
      </w:r>
      <w:proofErr w:type="spellStart"/>
      <w:r w:rsidRPr="001505C4">
        <w:rPr>
          <w:rFonts w:ascii="Calibri" w:hAnsi="Calibri" w:cs="Calibri"/>
          <w:color w:val="000000"/>
          <w:sz w:val="23"/>
          <w:szCs w:val="23"/>
        </w:rPr>
        <w:t>Natasa</w:t>
      </w:r>
      <w:proofErr w:type="spellEnd"/>
      <w:r w:rsidRPr="001505C4">
        <w:rPr>
          <w:rFonts w:ascii="Calibri" w:hAnsi="Calibri" w:cs="Calibri"/>
          <w:color w:val="000000"/>
          <w:sz w:val="23"/>
          <w:szCs w:val="23"/>
        </w:rPr>
        <w:t xml:space="preserve"> </w:t>
      </w:r>
      <w:proofErr w:type="spellStart"/>
      <w:r w:rsidRPr="001505C4">
        <w:rPr>
          <w:rFonts w:ascii="Calibri" w:hAnsi="Calibri" w:cs="Calibri"/>
          <w:color w:val="000000"/>
          <w:sz w:val="23"/>
          <w:szCs w:val="23"/>
        </w:rPr>
        <w:t>Thoudam</w:t>
      </w:r>
      <w:proofErr w:type="spellEnd"/>
      <w:r w:rsidRPr="001505C4">
        <w:rPr>
          <w:rFonts w:ascii="Calibri" w:hAnsi="Calibri" w:cs="Calibri"/>
          <w:color w:val="000000"/>
          <w:sz w:val="23"/>
          <w:szCs w:val="23"/>
        </w:rPr>
        <w:t xml:space="preserve"> is an Assistant Professor at IIT Jodhpur. Her highly specialized interdisciplinary research interests are focussed on Manipur (India’s Northeast). An aspiring graphic artist, she is currently working on two books: one book is on comics studies, while the other examines various religious movements in India’s Northeast. She is also working on her second graphic narrative that makes use of born-digital creative and artistic practices.</w:t>
      </w:r>
    </w:p>
    <w:p w14:paraId="5910FB8E" w14:textId="77777777" w:rsidR="00072BEE" w:rsidRPr="001505C4" w:rsidRDefault="00072BEE" w:rsidP="001505C4">
      <w:pPr>
        <w:spacing w:line="240" w:lineRule="auto"/>
        <w:rPr>
          <w:rFonts w:ascii="Calibri" w:eastAsia="Times New Roman" w:hAnsi="Calibri" w:cs="Calibri"/>
          <w:color w:val="000000"/>
          <w:sz w:val="23"/>
          <w:szCs w:val="23"/>
          <w:lang w:eastAsia="en-GB"/>
        </w:rPr>
      </w:pPr>
      <w:r w:rsidRPr="001505C4">
        <w:rPr>
          <w:rFonts w:ascii="Calibri" w:hAnsi="Calibri" w:cs="Calibri"/>
          <w:color w:val="000000"/>
          <w:sz w:val="23"/>
          <w:szCs w:val="23"/>
        </w:rPr>
        <w:br w:type="page"/>
      </w:r>
    </w:p>
    <w:p w14:paraId="4B4FA2D1" w14:textId="77777777" w:rsidR="00072BEE" w:rsidRPr="001505C4" w:rsidRDefault="00072BEE" w:rsidP="001505C4">
      <w:pPr>
        <w:pStyle w:val="NormalWeb"/>
        <w:spacing w:before="0" w:beforeAutospacing="0" w:after="0" w:afterAutospacing="0"/>
        <w:rPr>
          <w:rFonts w:ascii="Calibri" w:hAnsi="Calibri" w:cs="Calibri"/>
          <w:b/>
          <w:bCs/>
          <w:color w:val="000000"/>
          <w:sz w:val="23"/>
          <w:szCs w:val="23"/>
        </w:rPr>
      </w:pPr>
      <w:r w:rsidRPr="001505C4">
        <w:rPr>
          <w:rFonts w:ascii="Calibri" w:hAnsi="Calibri" w:cs="Calibri"/>
          <w:b/>
          <w:bCs/>
          <w:sz w:val="23"/>
          <w:szCs w:val="23"/>
        </w:rPr>
        <w:lastRenderedPageBreak/>
        <w:t>Harry Guy Bartholomew: Innovator, Inventor, Cartoonist</w:t>
      </w:r>
      <w:r w:rsidRPr="001505C4">
        <w:rPr>
          <w:rFonts w:ascii="Calibri" w:hAnsi="Calibri" w:cs="Calibri"/>
          <w:b/>
          <w:bCs/>
          <w:color w:val="000000"/>
          <w:sz w:val="23"/>
          <w:szCs w:val="23"/>
        </w:rPr>
        <w:t xml:space="preserve"> </w:t>
      </w:r>
    </w:p>
    <w:p w14:paraId="49261307"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54B4CAFC"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r w:rsidRPr="001505C4">
        <w:rPr>
          <w:rFonts w:ascii="Calibri" w:hAnsi="Calibri" w:cs="Calibri"/>
          <w:b/>
          <w:color w:val="000000"/>
          <w:sz w:val="23"/>
          <w:szCs w:val="23"/>
        </w:rPr>
        <w:t>Adam Twycross (he/him)</w:t>
      </w:r>
    </w:p>
    <w:p w14:paraId="36DBFE6A" w14:textId="77777777" w:rsidR="00072BEE" w:rsidRPr="001505C4" w:rsidRDefault="00072BEE" w:rsidP="001505C4">
      <w:pPr>
        <w:pStyle w:val="NormalWeb"/>
        <w:spacing w:before="0" w:beforeAutospacing="0" w:after="0" w:afterAutospacing="0"/>
        <w:rPr>
          <w:rFonts w:ascii="Calibri" w:hAnsi="Calibri" w:cs="Calibri"/>
          <w:b/>
          <w:color w:val="000000"/>
          <w:sz w:val="23"/>
          <w:szCs w:val="23"/>
        </w:rPr>
      </w:pPr>
    </w:p>
    <w:p w14:paraId="30BBEC52"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Abstract:</w:t>
      </w:r>
      <w:r w:rsidRPr="001505C4">
        <w:rPr>
          <w:rFonts w:ascii="Calibri" w:hAnsi="Calibri" w:cs="Calibri"/>
          <w:color w:val="000000"/>
          <w:sz w:val="23"/>
          <w:szCs w:val="23"/>
        </w:rPr>
        <w:t xml:space="preserve"> Harry Guy Bartholomew was a cartoonist, an inventor, a journalistic innovator and perhaps the single most important figure in the history of British newspaper strips. He was present at the birth of pictorial news, working in the first decade of the twentieth century in the art department of the Daily Mirror as it became established as a significant force within popular journalism. Simultaneously, he worked as a cartoonist, producing strips, cartoons and caricatures for the </w:t>
      </w:r>
      <w:r w:rsidRPr="001505C4">
        <w:rPr>
          <w:rFonts w:ascii="Calibri" w:hAnsi="Calibri" w:cs="Calibri"/>
          <w:i/>
          <w:color w:val="000000"/>
          <w:sz w:val="23"/>
          <w:szCs w:val="23"/>
        </w:rPr>
        <w:t>Daily Mirror</w:t>
      </w:r>
      <w:r w:rsidRPr="001505C4">
        <w:rPr>
          <w:rFonts w:ascii="Calibri" w:hAnsi="Calibri" w:cs="Calibri"/>
          <w:color w:val="000000"/>
          <w:sz w:val="23"/>
          <w:szCs w:val="23"/>
        </w:rPr>
        <w:t xml:space="preserve">, the </w:t>
      </w:r>
      <w:r w:rsidRPr="001505C4">
        <w:rPr>
          <w:rFonts w:ascii="Calibri" w:hAnsi="Calibri" w:cs="Calibri"/>
          <w:i/>
          <w:color w:val="000000"/>
          <w:sz w:val="23"/>
          <w:szCs w:val="23"/>
        </w:rPr>
        <w:t>Weekly Dispatch</w:t>
      </w:r>
      <w:r w:rsidRPr="001505C4">
        <w:rPr>
          <w:rFonts w:ascii="Calibri" w:hAnsi="Calibri" w:cs="Calibri"/>
          <w:color w:val="000000"/>
          <w:sz w:val="23"/>
          <w:szCs w:val="23"/>
        </w:rPr>
        <w:t xml:space="preserve"> and other titles during the earliest days of the newspaper strip. During the First World War he became a celebrated war photographer, and in 1920 was the inventor, alongside Maynard McFarlane, of the </w:t>
      </w:r>
      <w:proofErr w:type="spellStart"/>
      <w:r w:rsidRPr="001505C4">
        <w:rPr>
          <w:rFonts w:ascii="Calibri" w:hAnsi="Calibri" w:cs="Calibri"/>
          <w:color w:val="000000"/>
          <w:sz w:val="23"/>
          <w:szCs w:val="23"/>
        </w:rPr>
        <w:t>Bartlane</w:t>
      </w:r>
      <w:proofErr w:type="spellEnd"/>
      <w:r w:rsidRPr="001505C4">
        <w:rPr>
          <w:rFonts w:ascii="Calibri" w:hAnsi="Calibri" w:cs="Calibri"/>
          <w:color w:val="000000"/>
          <w:sz w:val="23"/>
          <w:szCs w:val="23"/>
        </w:rPr>
        <w:t xml:space="preserve"> cable picture transmission system, which allowed digital images to be transmitted from New York and London via undersea cable. In 1933 he became the editorial director of the </w:t>
      </w:r>
      <w:r w:rsidRPr="001505C4">
        <w:rPr>
          <w:rFonts w:ascii="Calibri" w:hAnsi="Calibri" w:cs="Calibri"/>
          <w:i/>
          <w:color w:val="000000"/>
          <w:sz w:val="23"/>
          <w:szCs w:val="23"/>
        </w:rPr>
        <w:t>Daily Mirror</w:t>
      </w:r>
      <w:r w:rsidRPr="001505C4">
        <w:rPr>
          <w:rFonts w:ascii="Calibri" w:hAnsi="Calibri" w:cs="Calibri"/>
          <w:color w:val="000000"/>
          <w:sz w:val="23"/>
          <w:szCs w:val="23"/>
        </w:rPr>
        <w:t xml:space="preserve"> and set about rebuilding the paper as a brash, irreverent and working-class tabloid, in the process ushering in the golden age of the British newspaper strip; it was under Bartholomew’s direction that the paper introduced such notable series as Jane and Buck Ryan. Bartholomew was ousted from the </w:t>
      </w:r>
      <w:r w:rsidRPr="001505C4">
        <w:rPr>
          <w:rFonts w:ascii="Calibri" w:hAnsi="Calibri" w:cs="Calibri"/>
          <w:i/>
          <w:color w:val="000000"/>
          <w:sz w:val="23"/>
          <w:szCs w:val="23"/>
        </w:rPr>
        <w:t>Daily Mirror</w:t>
      </w:r>
      <w:r w:rsidRPr="001505C4">
        <w:rPr>
          <w:rFonts w:ascii="Calibri" w:hAnsi="Calibri" w:cs="Calibri"/>
          <w:color w:val="000000"/>
          <w:sz w:val="23"/>
          <w:szCs w:val="23"/>
        </w:rPr>
        <w:t xml:space="preserve"> in a boardroom coup in 1951, with his remarkable contribution to British newspapers and comic strips now largely forgotten. This paper will use recently discovered archival material to shed new light on the varied career of a remarkable artist, inventor and maverick, and give an overview of ongoing research into the life of one of Fleet Street’s most exceptional figures.</w:t>
      </w:r>
    </w:p>
    <w:p w14:paraId="5651B749" w14:textId="77777777" w:rsidR="00BD5D65" w:rsidRDefault="00BD5D65" w:rsidP="001505C4">
      <w:pPr>
        <w:pStyle w:val="NormalWeb"/>
        <w:spacing w:before="0" w:beforeAutospacing="0" w:after="0" w:afterAutospacing="0"/>
        <w:rPr>
          <w:rFonts w:ascii="Calibri" w:hAnsi="Calibri" w:cs="Calibri"/>
          <w:b/>
          <w:color w:val="000000"/>
          <w:sz w:val="23"/>
          <w:szCs w:val="23"/>
        </w:rPr>
      </w:pPr>
    </w:p>
    <w:p w14:paraId="3465C807" w14:textId="1CD945A6" w:rsidR="00072BEE" w:rsidRPr="001505C4" w:rsidRDefault="00072BEE" w:rsidP="001505C4">
      <w:pPr>
        <w:pStyle w:val="NormalWeb"/>
        <w:spacing w:before="0" w:beforeAutospacing="0" w:after="0" w:afterAutospacing="0"/>
        <w:rPr>
          <w:rFonts w:ascii="Calibri" w:hAnsi="Calibri" w:cs="Calibri"/>
          <w:color w:val="000000"/>
          <w:sz w:val="23"/>
          <w:szCs w:val="23"/>
        </w:rPr>
      </w:pPr>
      <w:r w:rsidRPr="001505C4">
        <w:rPr>
          <w:rFonts w:ascii="Calibri" w:hAnsi="Calibri" w:cs="Calibri"/>
          <w:b/>
          <w:color w:val="000000"/>
          <w:sz w:val="23"/>
          <w:szCs w:val="23"/>
        </w:rPr>
        <w:t>Biography:</w:t>
      </w:r>
      <w:r w:rsidRPr="001505C4">
        <w:rPr>
          <w:rFonts w:ascii="Calibri" w:hAnsi="Calibri" w:cs="Calibri"/>
          <w:color w:val="000000"/>
          <w:sz w:val="23"/>
          <w:szCs w:val="23"/>
        </w:rPr>
        <w:t xml:space="preserve"> Dr Adam Twycross is a British comics scholar and a Senior Lecturer in Games Art at Anglia Ruskin University. His research centres on British newspaper strips and adult comics of the 20th century, and he is the author of Palgrave Macmillan’s upcoming history of British newspaper strips, British Newspaper Strips: A Contextual History (2024).</w:t>
      </w:r>
    </w:p>
    <w:p w14:paraId="3FB77DE6" w14:textId="28FBE32F" w:rsidR="00C73893" w:rsidRPr="001505C4" w:rsidRDefault="00C73893" w:rsidP="001505C4">
      <w:pPr>
        <w:spacing w:line="240" w:lineRule="auto"/>
        <w:rPr>
          <w:rFonts w:ascii="Calibri" w:eastAsia="Times New Roman" w:hAnsi="Calibri" w:cs="Calibri"/>
          <w:color w:val="000000"/>
          <w:sz w:val="23"/>
          <w:szCs w:val="23"/>
          <w:lang w:val="en-GB" w:eastAsia="en-GB"/>
        </w:rPr>
      </w:pPr>
      <w:r w:rsidRPr="001505C4">
        <w:rPr>
          <w:rFonts w:ascii="Calibri" w:hAnsi="Calibri" w:cs="Calibri"/>
          <w:color w:val="000000"/>
          <w:sz w:val="23"/>
          <w:szCs w:val="23"/>
        </w:rPr>
        <w:br w:type="page"/>
      </w:r>
    </w:p>
    <w:p w14:paraId="17225772" w14:textId="77777777" w:rsidR="00C73893" w:rsidRPr="001505C4" w:rsidRDefault="00C73893"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 xml:space="preserve">‘Playful’ Journeys: </w:t>
      </w:r>
      <w:proofErr w:type="spellStart"/>
      <w:r w:rsidRPr="001505C4">
        <w:rPr>
          <w:rFonts w:ascii="Calibri" w:hAnsi="Calibri" w:cs="Calibri"/>
          <w:b/>
          <w:bCs/>
          <w:sz w:val="23"/>
          <w:szCs w:val="23"/>
        </w:rPr>
        <w:t>Analysing</w:t>
      </w:r>
      <w:proofErr w:type="spellEnd"/>
      <w:r w:rsidRPr="001505C4">
        <w:rPr>
          <w:rFonts w:ascii="Calibri" w:hAnsi="Calibri" w:cs="Calibri"/>
          <w:b/>
          <w:bCs/>
          <w:sz w:val="23"/>
          <w:szCs w:val="23"/>
        </w:rPr>
        <w:t xml:space="preserve"> the Gamification of Migrant Experiences in Comics</w:t>
      </w:r>
    </w:p>
    <w:p w14:paraId="1B816EFB" w14:textId="77777777" w:rsidR="00C73893" w:rsidRPr="001505C4" w:rsidRDefault="00C73893" w:rsidP="001505C4">
      <w:pPr>
        <w:spacing w:line="240" w:lineRule="auto"/>
        <w:rPr>
          <w:rFonts w:ascii="Calibri" w:hAnsi="Calibri" w:cs="Calibri"/>
          <w:b/>
          <w:bCs/>
          <w:sz w:val="23"/>
          <w:szCs w:val="23"/>
        </w:rPr>
      </w:pPr>
      <w:r w:rsidRPr="001505C4">
        <w:rPr>
          <w:rFonts w:ascii="Calibri" w:hAnsi="Calibri" w:cs="Calibri"/>
          <w:b/>
          <w:bCs/>
          <w:sz w:val="23"/>
          <w:szCs w:val="23"/>
        </w:rPr>
        <w:t xml:space="preserve">Silvia </w:t>
      </w:r>
      <w:proofErr w:type="spellStart"/>
      <w:r w:rsidRPr="001505C4">
        <w:rPr>
          <w:rFonts w:ascii="Calibri" w:hAnsi="Calibri" w:cs="Calibri"/>
          <w:b/>
          <w:bCs/>
          <w:sz w:val="23"/>
          <w:szCs w:val="23"/>
        </w:rPr>
        <w:t>Vari</w:t>
      </w:r>
      <w:proofErr w:type="spellEnd"/>
      <w:r w:rsidRPr="001505C4">
        <w:rPr>
          <w:rFonts w:ascii="Calibri" w:hAnsi="Calibri" w:cs="Calibri"/>
          <w:b/>
          <w:bCs/>
          <w:sz w:val="23"/>
          <w:szCs w:val="23"/>
        </w:rPr>
        <w:t xml:space="preserve"> (she/her)</w:t>
      </w:r>
    </w:p>
    <w:p w14:paraId="4F8B605C" w14:textId="77777777" w:rsidR="00C73893" w:rsidRPr="001505C4" w:rsidRDefault="00C73893" w:rsidP="001505C4">
      <w:pPr>
        <w:spacing w:line="240" w:lineRule="auto"/>
        <w:rPr>
          <w:rFonts w:ascii="Calibri" w:hAnsi="Calibri" w:cs="Calibri"/>
          <w:b/>
          <w:bCs/>
          <w:sz w:val="23"/>
          <w:szCs w:val="23"/>
        </w:rPr>
      </w:pPr>
    </w:p>
    <w:p w14:paraId="30FC86B5" w14:textId="77777777" w:rsidR="00C73893" w:rsidRPr="001505C4" w:rsidRDefault="00C73893" w:rsidP="001505C4">
      <w:pPr>
        <w:spacing w:line="240" w:lineRule="auto"/>
        <w:rPr>
          <w:rFonts w:ascii="Calibri" w:hAnsi="Calibri" w:cs="Calibri"/>
          <w:sz w:val="23"/>
          <w:szCs w:val="23"/>
        </w:rPr>
      </w:pPr>
      <w:r w:rsidRPr="001505C4">
        <w:rPr>
          <w:rFonts w:ascii="Calibri" w:hAnsi="Calibri" w:cs="Calibri"/>
          <w:b/>
          <w:bCs/>
          <w:sz w:val="23"/>
          <w:szCs w:val="23"/>
        </w:rPr>
        <w:t xml:space="preserve">Abstract: </w:t>
      </w:r>
      <w:r w:rsidRPr="001505C4">
        <w:rPr>
          <w:rFonts w:ascii="Calibri" w:hAnsi="Calibri" w:cs="Calibri"/>
          <w:sz w:val="23"/>
          <w:szCs w:val="23"/>
        </w:rPr>
        <w:t>The phrasing ‘to go game’ has become a common expression resonating among (and beyond) migrants attempting to informally cross EU borders via the western Balkan route (Zocchi 2023). The comparison between undocumented migrations and the act of playing a game sheds light on the risks taken and the tension endured in such perilous journeys (</w:t>
      </w:r>
      <w:proofErr w:type="spellStart"/>
      <w:r w:rsidRPr="001505C4">
        <w:rPr>
          <w:rFonts w:ascii="Calibri" w:hAnsi="Calibri" w:cs="Calibri"/>
          <w:sz w:val="23"/>
          <w:szCs w:val="23"/>
        </w:rPr>
        <w:t>Minca</w:t>
      </w:r>
      <w:proofErr w:type="spellEnd"/>
      <w:r w:rsidRPr="001505C4">
        <w:rPr>
          <w:rFonts w:ascii="Calibri" w:hAnsi="Calibri" w:cs="Calibri"/>
          <w:sz w:val="23"/>
          <w:szCs w:val="23"/>
        </w:rPr>
        <w:t xml:space="preserve"> &amp; Collins, 2021). More recently, board games and videogames have been used to recreate the journeys of migrants and refugees, in the attempt of conveying the personal experiences of individuals and inviting players to share that experience (</w:t>
      </w:r>
      <w:proofErr w:type="spellStart"/>
      <w:r w:rsidRPr="001505C4">
        <w:rPr>
          <w:rFonts w:ascii="Calibri" w:hAnsi="Calibri" w:cs="Calibri"/>
          <w:sz w:val="23"/>
          <w:szCs w:val="23"/>
        </w:rPr>
        <w:t>Therkildsen</w:t>
      </w:r>
      <w:proofErr w:type="spellEnd"/>
      <w:r w:rsidRPr="001505C4">
        <w:rPr>
          <w:rFonts w:ascii="Calibri" w:hAnsi="Calibri" w:cs="Calibri"/>
          <w:sz w:val="23"/>
          <w:szCs w:val="23"/>
        </w:rPr>
        <w:t xml:space="preserve">, </w:t>
      </w:r>
      <w:proofErr w:type="spellStart"/>
      <w:r w:rsidRPr="001505C4">
        <w:rPr>
          <w:rFonts w:ascii="Calibri" w:hAnsi="Calibri" w:cs="Calibri"/>
          <w:sz w:val="23"/>
          <w:szCs w:val="23"/>
        </w:rPr>
        <w:t>Bunkenborg</w:t>
      </w:r>
      <w:proofErr w:type="spellEnd"/>
      <w:r w:rsidRPr="001505C4">
        <w:rPr>
          <w:rFonts w:ascii="Calibri" w:hAnsi="Calibri" w:cs="Calibri"/>
          <w:sz w:val="23"/>
          <w:szCs w:val="23"/>
        </w:rPr>
        <w:t xml:space="preserve"> &amp; Larsen 2017; Navarro-</w:t>
      </w:r>
      <w:proofErr w:type="spellStart"/>
      <w:r w:rsidRPr="001505C4">
        <w:rPr>
          <w:rFonts w:ascii="Calibri" w:hAnsi="Calibri" w:cs="Calibri"/>
          <w:sz w:val="23"/>
          <w:szCs w:val="23"/>
        </w:rPr>
        <w:t>Remesal</w:t>
      </w:r>
      <w:proofErr w:type="spellEnd"/>
      <w:r w:rsidRPr="001505C4">
        <w:rPr>
          <w:rFonts w:ascii="Calibri" w:hAnsi="Calibri" w:cs="Calibri"/>
          <w:sz w:val="23"/>
          <w:szCs w:val="23"/>
        </w:rPr>
        <w:t xml:space="preserve"> &amp; Pérez Zapata 2019). The analogy between board game and migrant experience has made its way also in graphic narratives, an increasingly used medium to narrate migration stories (Marie &amp; </w:t>
      </w:r>
      <w:proofErr w:type="spellStart"/>
      <w:r w:rsidRPr="001505C4">
        <w:rPr>
          <w:rFonts w:ascii="Calibri" w:hAnsi="Calibri" w:cs="Calibri"/>
          <w:sz w:val="23"/>
          <w:szCs w:val="23"/>
        </w:rPr>
        <w:t>Ollivier</w:t>
      </w:r>
      <w:proofErr w:type="spellEnd"/>
      <w:r w:rsidRPr="001505C4">
        <w:rPr>
          <w:rFonts w:ascii="Calibri" w:hAnsi="Calibri" w:cs="Calibri"/>
          <w:sz w:val="23"/>
          <w:szCs w:val="23"/>
        </w:rPr>
        <w:t xml:space="preserve"> 2013, Serrano 2021). Considering this intertwinement, I explore the affective implications of the ‘gamification’ of migrant experiences in comics. Specifically, I investigate the visual association of the aleatory nature of migrants’ journeys to that of playing the iconic board game ‘The Game of the Goose’ in two seemingly unrelated comics: the autobiography </w:t>
      </w:r>
      <w:proofErr w:type="spellStart"/>
      <w:r w:rsidRPr="001505C4">
        <w:rPr>
          <w:rFonts w:ascii="Calibri" w:hAnsi="Calibri" w:cs="Calibri"/>
          <w:sz w:val="23"/>
          <w:szCs w:val="23"/>
        </w:rPr>
        <w:t>L'invasione</w:t>
      </w:r>
      <w:proofErr w:type="spellEnd"/>
      <w:r w:rsidRPr="001505C4">
        <w:rPr>
          <w:rFonts w:ascii="Calibri" w:hAnsi="Calibri" w:cs="Calibri"/>
          <w:sz w:val="23"/>
          <w:szCs w:val="23"/>
        </w:rPr>
        <w:t xml:space="preserve"> </w:t>
      </w:r>
      <w:proofErr w:type="spellStart"/>
      <w:r w:rsidRPr="001505C4">
        <w:rPr>
          <w:rFonts w:ascii="Calibri" w:hAnsi="Calibri" w:cs="Calibri"/>
          <w:sz w:val="23"/>
          <w:szCs w:val="23"/>
        </w:rPr>
        <w:t>degli</w:t>
      </w:r>
      <w:proofErr w:type="spellEnd"/>
      <w:r w:rsidRPr="001505C4">
        <w:rPr>
          <w:rFonts w:ascii="Calibri" w:hAnsi="Calibri" w:cs="Calibri"/>
          <w:sz w:val="23"/>
          <w:szCs w:val="23"/>
        </w:rPr>
        <w:t xml:space="preserve"> </w:t>
      </w:r>
      <w:proofErr w:type="spellStart"/>
      <w:r w:rsidRPr="001505C4">
        <w:rPr>
          <w:rFonts w:ascii="Calibri" w:hAnsi="Calibri" w:cs="Calibri"/>
          <w:sz w:val="23"/>
          <w:szCs w:val="23"/>
        </w:rPr>
        <w:t>extraterroni</w:t>
      </w:r>
      <w:proofErr w:type="spellEnd"/>
      <w:r w:rsidRPr="001505C4">
        <w:rPr>
          <w:rFonts w:ascii="Calibri" w:hAnsi="Calibri" w:cs="Calibri"/>
          <w:sz w:val="23"/>
          <w:szCs w:val="23"/>
        </w:rPr>
        <w:t xml:space="preserve"> (2023) and the graphic reportage </w:t>
      </w:r>
      <w:proofErr w:type="spellStart"/>
      <w:r w:rsidRPr="001505C4">
        <w:rPr>
          <w:rFonts w:ascii="Calibri" w:hAnsi="Calibri" w:cs="Calibri"/>
          <w:sz w:val="23"/>
          <w:szCs w:val="23"/>
        </w:rPr>
        <w:t>Libia</w:t>
      </w:r>
      <w:proofErr w:type="spellEnd"/>
      <w:r w:rsidRPr="001505C4">
        <w:rPr>
          <w:rFonts w:ascii="Calibri" w:hAnsi="Calibri" w:cs="Calibri"/>
          <w:sz w:val="23"/>
          <w:szCs w:val="23"/>
        </w:rPr>
        <w:t xml:space="preserve"> (2019). By positing comics as a particularly creative and ‘playful’ medium (Brown 2021; </w:t>
      </w:r>
      <w:proofErr w:type="spellStart"/>
      <w:r w:rsidRPr="001505C4">
        <w:rPr>
          <w:rFonts w:ascii="Calibri" w:hAnsi="Calibri" w:cs="Calibri"/>
          <w:sz w:val="23"/>
          <w:szCs w:val="23"/>
        </w:rPr>
        <w:t>Eckhoff-Heindl</w:t>
      </w:r>
      <w:proofErr w:type="spellEnd"/>
      <w:r w:rsidRPr="001505C4">
        <w:rPr>
          <w:rFonts w:ascii="Calibri" w:hAnsi="Calibri" w:cs="Calibri"/>
          <w:sz w:val="23"/>
          <w:szCs w:val="23"/>
        </w:rPr>
        <w:t xml:space="preserve"> 2021), the paper analyses the analogy between undocumented migration and game-playing drawing from the research on the ‘dangerous game’ of migration and its literal transposition into board games and videogames. </w:t>
      </w:r>
    </w:p>
    <w:p w14:paraId="62C8AD10" w14:textId="77777777" w:rsidR="00C73893" w:rsidRPr="001505C4" w:rsidRDefault="00C73893" w:rsidP="001505C4">
      <w:pPr>
        <w:spacing w:line="240" w:lineRule="auto"/>
        <w:rPr>
          <w:rFonts w:ascii="Calibri" w:hAnsi="Calibri" w:cs="Calibri"/>
          <w:sz w:val="23"/>
          <w:szCs w:val="23"/>
        </w:rPr>
      </w:pPr>
    </w:p>
    <w:p w14:paraId="47A41A73" w14:textId="77777777" w:rsidR="00C73893" w:rsidRPr="001505C4" w:rsidRDefault="00C73893" w:rsidP="001505C4">
      <w:pPr>
        <w:spacing w:line="240" w:lineRule="auto"/>
        <w:rPr>
          <w:rFonts w:ascii="Calibri" w:hAnsi="Calibri" w:cs="Calibri"/>
          <w:b/>
          <w:bCs/>
          <w:sz w:val="23"/>
          <w:szCs w:val="23"/>
        </w:rPr>
      </w:pPr>
      <w:r w:rsidRPr="001505C4">
        <w:rPr>
          <w:rFonts w:ascii="Calibri" w:hAnsi="Calibri" w:cs="Calibri"/>
          <w:b/>
          <w:bCs/>
          <w:sz w:val="23"/>
          <w:szCs w:val="23"/>
        </w:rPr>
        <w:t xml:space="preserve">Biography: </w:t>
      </w:r>
      <w:r w:rsidRPr="001505C4">
        <w:rPr>
          <w:rFonts w:ascii="Calibri" w:hAnsi="Calibri" w:cs="Calibri"/>
          <w:sz w:val="23"/>
          <w:szCs w:val="23"/>
        </w:rPr>
        <w:t xml:space="preserve">Silvia </w:t>
      </w:r>
      <w:proofErr w:type="spellStart"/>
      <w:r w:rsidRPr="001505C4">
        <w:rPr>
          <w:rFonts w:ascii="Calibri" w:hAnsi="Calibri" w:cs="Calibri"/>
          <w:sz w:val="23"/>
          <w:szCs w:val="23"/>
        </w:rPr>
        <w:t>Vari</w:t>
      </w:r>
      <w:proofErr w:type="spellEnd"/>
      <w:r w:rsidRPr="001505C4">
        <w:rPr>
          <w:rFonts w:ascii="Calibri" w:hAnsi="Calibri" w:cs="Calibri"/>
          <w:sz w:val="23"/>
          <w:szCs w:val="23"/>
        </w:rPr>
        <w:t xml:space="preserve"> (she/her) is a PhD student in Italian at the University of Warwick. Her research focuses on experiences of migration in the Mediterranean area narrated in Italian comics from the past two decades, where she investigates how the medium’s formal hybridity and fragmentary aesthetics may embody and convey the transitional experience of migrant subjects.</w:t>
      </w:r>
    </w:p>
    <w:p w14:paraId="7D978D3C" w14:textId="77777777" w:rsidR="00C73893" w:rsidRPr="001505C4" w:rsidRDefault="00C73893" w:rsidP="001505C4">
      <w:pPr>
        <w:spacing w:line="240" w:lineRule="auto"/>
        <w:rPr>
          <w:rFonts w:ascii="Calibri" w:hAnsi="Calibri" w:cs="Calibri"/>
          <w:sz w:val="23"/>
          <w:szCs w:val="23"/>
        </w:rPr>
      </w:pPr>
      <w:r w:rsidRPr="001505C4">
        <w:rPr>
          <w:rFonts w:ascii="Calibri" w:hAnsi="Calibri" w:cs="Calibri"/>
          <w:sz w:val="23"/>
          <w:szCs w:val="23"/>
        </w:rPr>
        <w:br w:type="page"/>
      </w:r>
    </w:p>
    <w:p w14:paraId="3A12205F" w14:textId="77777777" w:rsidR="00C73893" w:rsidRPr="001505C4" w:rsidRDefault="00C73893"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From Sketches to Graphics: A Study on the History of Indian Graphic Novels</w:t>
      </w:r>
    </w:p>
    <w:p w14:paraId="6470B3CD" w14:textId="77777777" w:rsidR="00C73893" w:rsidRPr="001505C4" w:rsidRDefault="00C73893" w:rsidP="001505C4">
      <w:pPr>
        <w:spacing w:line="240" w:lineRule="auto"/>
        <w:rPr>
          <w:rFonts w:ascii="Calibri" w:hAnsi="Calibri" w:cs="Calibri"/>
          <w:b/>
          <w:bCs/>
          <w:sz w:val="23"/>
          <w:szCs w:val="23"/>
        </w:rPr>
      </w:pPr>
      <w:proofErr w:type="spellStart"/>
      <w:r w:rsidRPr="001505C4">
        <w:rPr>
          <w:rFonts w:ascii="Calibri" w:hAnsi="Calibri" w:cs="Calibri"/>
          <w:b/>
          <w:bCs/>
          <w:sz w:val="23"/>
          <w:szCs w:val="23"/>
        </w:rPr>
        <w:t>Akhila</w:t>
      </w:r>
      <w:proofErr w:type="spellEnd"/>
      <w:r w:rsidRPr="001505C4">
        <w:rPr>
          <w:rFonts w:ascii="Calibri" w:hAnsi="Calibri" w:cs="Calibri"/>
          <w:b/>
          <w:bCs/>
          <w:sz w:val="23"/>
          <w:szCs w:val="23"/>
        </w:rPr>
        <w:t xml:space="preserve"> Sara Varughese (she/her)</w:t>
      </w:r>
    </w:p>
    <w:p w14:paraId="52AEB0C3" w14:textId="77777777" w:rsidR="00C73893" w:rsidRPr="001505C4" w:rsidRDefault="00C73893" w:rsidP="001505C4">
      <w:pPr>
        <w:spacing w:line="240" w:lineRule="auto"/>
        <w:rPr>
          <w:rFonts w:ascii="Calibri" w:hAnsi="Calibri" w:cs="Calibri"/>
          <w:b/>
          <w:bCs/>
          <w:sz w:val="23"/>
          <w:szCs w:val="23"/>
        </w:rPr>
      </w:pPr>
    </w:p>
    <w:p w14:paraId="12C01B42" w14:textId="77777777" w:rsidR="00C73893" w:rsidRPr="001505C4" w:rsidRDefault="00C73893" w:rsidP="001505C4">
      <w:pPr>
        <w:spacing w:line="240" w:lineRule="auto"/>
        <w:rPr>
          <w:rFonts w:ascii="Calibri" w:hAnsi="Calibri" w:cs="Calibri"/>
          <w:b/>
          <w:bCs/>
          <w:sz w:val="23"/>
          <w:szCs w:val="23"/>
        </w:rPr>
      </w:pPr>
      <w:r w:rsidRPr="001505C4">
        <w:rPr>
          <w:rFonts w:ascii="Calibri" w:hAnsi="Calibri" w:cs="Calibri"/>
          <w:b/>
          <w:bCs/>
          <w:sz w:val="23"/>
          <w:szCs w:val="23"/>
        </w:rPr>
        <w:t xml:space="preserve">Abstract: </w:t>
      </w:r>
      <w:r w:rsidRPr="001505C4">
        <w:rPr>
          <w:rFonts w:ascii="Calibri" w:hAnsi="Calibri" w:cs="Calibri"/>
          <w:sz w:val="23"/>
          <w:szCs w:val="23"/>
        </w:rPr>
        <w:t xml:space="preserve">The present paper titled “From Sketches to Graphics: A Study on the History of Indian Graphic Novels” analyses the history of Indian graphic novels from the early period to the 21st century. The historical aspects of the technologies used in the production of comics and graphic novels are also discussed in the paper.  The graphic novel, a form of sequential storytelling that combines words and images, has taken the world by storm in recent decades. But its journey in India is a fascinating one, with a rich history dating back to the early 20th century. This paper will explore the evolution of Indian graphic novels, from their humble beginnings as comic strips and mythological illustrations to their current status as powerful tools for social commentary and artistic expression by using the </w:t>
      </w:r>
      <w:proofErr w:type="gramStart"/>
      <w:r w:rsidRPr="001505C4">
        <w:rPr>
          <w:rFonts w:ascii="Calibri" w:hAnsi="Calibri" w:cs="Calibri"/>
          <w:sz w:val="23"/>
          <w:szCs w:val="23"/>
        </w:rPr>
        <w:t>AI  technologies</w:t>
      </w:r>
      <w:proofErr w:type="gramEnd"/>
      <w:r w:rsidRPr="001505C4">
        <w:rPr>
          <w:rFonts w:ascii="Calibri" w:hAnsi="Calibri" w:cs="Calibri"/>
          <w:sz w:val="23"/>
          <w:szCs w:val="23"/>
        </w:rPr>
        <w:t xml:space="preserve">. As the industry continues to evolve, one can only imagine the exciting stories and groundbreaking visuals that await us in the years to come. Embracing AI responsibly can enhance the Indian graphic novel scene by boosting efficiency, accessibility, and storytelling potential. However, it’s essential to use AI as a tool to empower creators, not replace them. Striking a balance between leveraging AI’s capabilities and preserving the human touch will be key to ensuring that AI enhances, rather than diminishes, the unique identity and artistic expression of Indian graphic novels. The paper analyses </w:t>
      </w:r>
      <w:proofErr w:type="gramStart"/>
      <w:r w:rsidRPr="001505C4">
        <w:rPr>
          <w:rFonts w:ascii="Calibri" w:hAnsi="Calibri" w:cs="Calibri"/>
          <w:sz w:val="23"/>
          <w:szCs w:val="23"/>
        </w:rPr>
        <w:t>works</w:t>
      </w:r>
      <w:proofErr w:type="gramEnd"/>
      <w:r w:rsidRPr="001505C4">
        <w:rPr>
          <w:rFonts w:ascii="Calibri" w:hAnsi="Calibri" w:cs="Calibri"/>
          <w:sz w:val="23"/>
          <w:szCs w:val="23"/>
        </w:rPr>
        <w:t xml:space="preserve"> like Graphic India’s “Astra Force” utilized AI-powered coloring tools to accelerate the production process, allowing artists to focus on more intricate details and </w:t>
      </w:r>
      <w:proofErr w:type="spellStart"/>
      <w:r w:rsidRPr="001505C4">
        <w:rPr>
          <w:rFonts w:ascii="Calibri" w:hAnsi="Calibri" w:cs="Calibri"/>
          <w:sz w:val="23"/>
          <w:szCs w:val="23"/>
        </w:rPr>
        <w:t>Vishwajyoti</w:t>
      </w:r>
      <w:proofErr w:type="spellEnd"/>
      <w:r w:rsidRPr="001505C4">
        <w:rPr>
          <w:rFonts w:ascii="Calibri" w:hAnsi="Calibri" w:cs="Calibri"/>
          <w:sz w:val="23"/>
          <w:szCs w:val="23"/>
        </w:rPr>
        <w:t xml:space="preserve"> Ghosh’s “Garuda” employed AI tools to generate initial background layouts, saving time and allowing for iterative refinement. </w:t>
      </w:r>
    </w:p>
    <w:p w14:paraId="6EE27476" w14:textId="77777777" w:rsidR="00C73893" w:rsidRPr="001505C4" w:rsidRDefault="00C73893" w:rsidP="001505C4">
      <w:pPr>
        <w:spacing w:line="240" w:lineRule="auto"/>
        <w:rPr>
          <w:rFonts w:ascii="Calibri" w:hAnsi="Calibri" w:cs="Calibri"/>
          <w:sz w:val="23"/>
          <w:szCs w:val="23"/>
        </w:rPr>
      </w:pPr>
      <w:r w:rsidRPr="001505C4">
        <w:rPr>
          <w:rFonts w:ascii="Calibri" w:hAnsi="Calibri" w:cs="Calibri"/>
          <w:sz w:val="23"/>
          <w:szCs w:val="23"/>
        </w:rPr>
        <w:t>Technological advancements will continue to shape the evolution of Indian graphic novels. Embracing new tools and platforms can provide creators with the power to tell even more powerful and engaging stories, reaching a wider audience than ever before. By navigating the challenges and harnessing the opportunities, Indian graphic novels can truly claim their place on the global stage.</w:t>
      </w:r>
    </w:p>
    <w:p w14:paraId="009AC9A2" w14:textId="77777777" w:rsidR="00C73893" w:rsidRPr="001505C4" w:rsidRDefault="00C73893" w:rsidP="001505C4">
      <w:pPr>
        <w:spacing w:line="240" w:lineRule="auto"/>
        <w:rPr>
          <w:rFonts w:ascii="Calibri" w:hAnsi="Calibri" w:cs="Calibri"/>
          <w:sz w:val="23"/>
          <w:szCs w:val="23"/>
        </w:rPr>
      </w:pPr>
    </w:p>
    <w:p w14:paraId="4D35FB95" w14:textId="1F539165" w:rsidR="00C73893" w:rsidRPr="001535CA" w:rsidRDefault="00C73893" w:rsidP="001505C4">
      <w:pPr>
        <w:spacing w:line="240" w:lineRule="auto"/>
        <w:rPr>
          <w:rFonts w:ascii="Calibri" w:hAnsi="Calibri" w:cs="Calibri"/>
          <w:b/>
          <w:bCs/>
          <w:sz w:val="23"/>
          <w:szCs w:val="23"/>
        </w:rPr>
      </w:pPr>
      <w:r w:rsidRPr="001505C4">
        <w:rPr>
          <w:rFonts w:ascii="Calibri" w:hAnsi="Calibri" w:cs="Calibri"/>
          <w:b/>
          <w:bCs/>
          <w:sz w:val="23"/>
          <w:szCs w:val="23"/>
        </w:rPr>
        <w:t>Biography</w:t>
      </w:r>
      <w:r w:rsidRPr="001535CA">
        <w:rPr>
          <w:rFonts w:ascii="Calibri" w:hAnsi="Calibri" w:cs="Calibri"/>
          <w:b/>
          <w:bCs/>
          <w:sz w:val="23"/>
          <w:szCs w:val="23"/>
        </w:rPr>
        <w:t xml:space="preserve">: </w:t>
      </w:r>
      <w:r w:rsidR="001535CA" w:rsidRPr="001535CA">
        <w:rPr>
          <w:rFonts w:ascii="Calibri" w:hAnsi="Calibri" w:cs="Calibri"/>
          <w:color w:val="222222"/>
          <w:sz w:val="23"/>
          <w:szCs w:val="23"/>
          <w:shd w:val="clear" w:color="auto" w:fill="FFFFFF"/>
        </w:rPr>
        <w:t xml:space="preserve">Dr </w:t>
      </w:r>
      <w:proofErr w:type="spellStart"/>
      <w:r w:rsidR="001535CA" w:rsidRPr="001535CA">
        <w:rPr>
          <w:rFonts w:ascii="Calibri" w:hAnsi="Calibri" w:cs="Calibri"/>
          <w:color w:val="222222"/>
          <w:sz w:val="23"/>
          <w:szCs w:val="23"/>
          <w:shd w:val="clear" w:color="auto" w:fill="FFFFFF"/>
        </w:rPr>
        <w:t>Akhila</w:t>
      </w:r>
      <w:proofErr w:type="spellEnd"/>
      <w:r w:rsidR="001535CA" w:rsidRPr="001535CA">
        <w:rPr>
          <w:rFonts w:ascii="Calibri" w:hAnsi="Calibri" w:cs="Calibri"/>
          <w:color w:val="222222"/>
          <w:sz w:val="23"/>
          <w:szCs w:val="23"/>
          <w:shd w:val="clear" w:color="auto" w:fill="FFFFFF"/>
        </w:rPr>
        <w:t xml:space="preserve"> Sara Varughese, Assistant Professor of English, Marian Academy of Management Studies, Kothamangalam, Ernakulam, Kerala, India</w:t>
      </w:r>
      <w:r w:rsidRPr="001535CA">
        <w:rPr>
          <w:rFonts w:ascii="Calibri" w:hAnsi="Calibri" w:cs="Calibri"/>
          <w:sz w:val="23"/>
          <w:szCs w:val="23"/>
        </w:rPr>
        <w:t xml:space="preserve">. She completed her PhD </w:t>
      </w:r>
      <w:proofErr w:type="gramStart"/>
      <w:r w:rsidRPr="001535CA">
        <w:rPr>
          <w:rFonts w:ascii="Calibri" w:hAnsi="Calibri" w:cs="Calibri"/>
          <w:sz w:val="23"/>
          <w:szCs w:val="23"/>
        </w:rPr>
        <w:t>in the area of</w:t>
      </w:r>
      <w:proofErr w:type="gramEnd"/>
      <w:r w:rsidRPr="001535CA">
        <w:rPr>
          <w:rFonts w:ascii="Calibri" w:hAnsi="Calibri" w:cs="Calibri"/>
          <w:sz w:val="23"/>
          <w:szCs w:val="23"/>
        </w:rPr>
        <w:t xml:space="preserve"> graphic literature from Mahatma Gandhi University. </w:t>
      </w:r>
    </w:p>
    <w:p w14:paraId="2B0151A8" w14:textId="77777777" w:rsidR="00C73893" w:rsidRPr="001535CA" w:rsidRDefault="00C73893" w:rsidP="001505C4">
      <w:pPr>
        <w:spacing w:line="240" w:lineRule="auto"/>
        <w:rPr>
          <w:rFonts w:ascii="Calibri" w:hAnsi="Calibri" w:cs="Calibri"/>
          <w:sz w:val="23"/>
          <w:szCs w:val="23"/>
        </w:rPr>
      </w:pPr>
      <w:r w:rsidRPr="001535CA">
        <w:rPr>
          <w:rFonts w:ascii="Calibri" w:hAnsi="Calibri" w:cs="Calibri"/>
          <w:sz w:val="23"/>
          <w:szCs w:val="23"/>
        </w:rPr>
        <w:br w:type="page"/>
      </w:r>
    </w:p>
    <w:p w14:paraId="3AAFBC5D" w14:textId="1E93427A" w:rsidR="002F115D" w:rsidRPr="002F115D" w:rsidRDefault="002F115D" w:rsidP="002F115D">
      <w:pPr>
        <w:spacing w:line="240" w:lineRule="auto"/>
        <w:rPr>
          <w:rFonts w:ascii="Calibri" w:hAnsi="Calibri" w:cs="Calibri"/>
          <w:b/>
          <w:bCs/>
          <w:sz w:val="23"/>
          <w:szCs w:val="23"/>
        </w:rPr>
      </w:pPr>
      <w:r w:rsidRPr="00EC3C7C">
        <w:rPr>
          <w:rFonts w:ascii="Calibri" w:hAnsi="Calibri" w:cs="Calibri"/>
          <w:b/>
          <w:bCs/>
          <w:sz w:val="23"/>
          <w:szCs w:val="23"/>
        </w:rPr>
        <w:lastRenderedPageBreak/>
        <w:t xml:space="preserve">“But we were Wakanda… we were supposed to be exceptional”: Nostalgia and Afrofuturism in </w:t>
      </w:r>
      <w:r w:rsidRPr="00EC3C7C">
        <w:rPr>
          <w:rFonts w:ascii="Calibri" w:hAnsi="Calibri" w:cs="Calibri"/>
          <w:b/>
          <w:bCs/>
          <w:i/>
          <w:iCs/>
          <w:sz w:val="23"/>
          <w:szCs w:val="23"/>
        </w:rPr>
        <w:t>Black Panther</w:t>
      </w:r>
      <w:r w:rsidRPr="00EC3C7C">
        <w:rPr>
          <w:rFonts w:ascii="Calibri" w:hAnsi="Calibri" w:cs="Calibri"/>
          <w:b/>
          <w:bCs/>
          <w:sz w:val="23"/>
          <w:szCs w:val="23"/>
        </w:rPr>
        <w:t>’s Speculative Fiction</w:t>
      </w:r>
    </w:p>
    <w:p w14:paraId="02DA1088" w14:textId="77777777" w:rsidR="002F115D" w:rsidRPr="00EC3C7C" w:rsidRDefault="002F115D" w:rsidP="002F115D">
      <w:pPr>
        <w:spacing w:line="240" w:lineRule="auto"/>
        <w:rPr>
          <w:rFonts w:ascii="Calibri" w:hAnsi="Calibri" w:cs="Calibri"/>
          <w:b/>
          <w:bCs/>
          <w:sz w:val="23"/>
          <w:szCs w:val="23"/>
          <w:lang w:val="en-US"/>
        </w:rPr>
      </w:pPr>
      <w:proofErr w:type="spellStart"/>
      <w:r w:rsidRPr="00EC3C7C">
        <w:rPr>
          <w:rFonts w:ascii="Calibri" w:hAnsi="Calibri" w:cs="Calibri"/>
          <w:b/>
          <w:bCs/>
          <w:sz w:val="23"/>
          <w:szCs w:val="23"/>
          <w:lang w:val="en-US"/>
        </w:rPr>
        <w:t>Aanchal</w:t>
      </w:r>
      <w:proofErr w:type="spellEnd"/>
      <w:r w:rsidRPr="00EC3C7C">
        <w:rPr>
          <w:rFonts w:ascii="Calibri" w:hAnsi="Calibri" w:cs="Calibri"/>
          <w:b/>
          <w:bCs/>
          <w:sz w:val="23"/>
          <w:szCs w:val="23"/>
          <w:lang w:val="en-US"/>
        </w:rPr>
        <w:t xml:space="preserve"> Vij (she/her)</w:t>
      </w:r>
    </w:p>
    <w:p w14:paraId="02B8F598" w14:textId="77777777" w:rsidR="002F115D" w:rsidRPr="00EC3C7C" w:rsidRDefault="002F115D" w:rsidP="002F115D">
      <w:pPr>
        <w:spacing w:line="240" w:lineRule="auto"/>
        <w:rPr>
          <w:rFonts w:ascii="Calibri" w:hAnsi="Calibri" w:cs="Calibri"/>
          <w:sz w:val="23"/>
          <w:szCs w:val="23"/>
        </w:rPr>
      </w:pPr>
    </w:p>
    <w:p w14:paraId="0CB286F1" w14:textId="77777777" w:rsidR="002F115D" w:rsidRPr="00EC3C7C" w:rsidRDefault="002F115D" w:rsidP="002F115D">
      <w:pPr>
        <w:spacing w:line="240" w:lineRule="auto"/>
        <w:rPr>
          <w:rFonts w:ascii="Calibri" w:hAnsi="Calibri" w:cs="Calibri"/>
          <w:sz w:val="23"/>
          <w:szCs w:val="23"/>
        </w:rPr>
      </w:pPr>
      <w:r w:rsidRPr="00EC3C7C">
        <w:rPr>
          <w:rFonts w:ascii="Calibri" w:hAnsi="Calibri" w:cs="Calibri"/>
          <w:b/>
          <w:bCs/>
          <w:sz w:val="23"/>
          <w:szCs w:val="23"/>
        </w:rPr>
        <w:t xml:space="preserve">Abstract: </w:t>
      </w:r>
      <w:r w:rsidRPr="00EC3C7C">
        <w:rPr>
          <w:rFonts w:ascii="Calibri" w:hAnsi="Calibri" w:cs="Calibri"/>
          <w:sz w:val="23"/>
          <w:szCs w:val="23"/>
        </w:rPr>
        <w:t xml:space="preserve">What would an individual or a nation feel nostalgic for when their past has been violently blotted with oppression and indignity? In thinking about nostalgia as a privilege that is permitted to only a few, and not all, I question American exceptionalism, and exceptionalism of any kind, as something that is often inextricable from narratives of nostalgia. Through a study of Afrofuturism and American exceptionalism in Ta-Nehisi Coates’ </w:t>
      </w:r>
      <w:r w:rsidRPr="00EC3C7C">
        <w:rPr>
          <w:rFonts w:ascii="Calibri" w:hAnsi="Calibri" w:cs="Calibri"/>
          <w:i/>
          <w:iCs/>
          <w:sz w:val="23"/>
          <w:szCs w:val="23"/>
        </w:rPr>
        <w:t xml:space="preserve">Black Panther </w:t>
      </w:r>
      <w:r w:rsidRPr="00EC3C7C">
        <w:rPr>
          <w:rFonts w:ascii="Calibri" w:hAnsi="Calibri" w:cs="Calibri"/>
          <w:sz w:val="23"/>
          <w:szCs w:val="23"/>
        </w:rPr>
        <w:t xml:space="preserve">comics (2019) and Stan Lee and Jack Kirby’s </w:t>
      </w:r>
      <w:r w:rsidRPr="00EC3C7C">
        <w:rPr>
          <w:rFonts w:ascii="Calibri" w:hAnsi="Calibri" w:cs="Calibri"/>
          <w:i/>
          <w:iCs/>
          <w:sz w:val="23"/>
          <w:szCs w:val="23"/>
        </w:rPr>
        <w:t xml:space="preserve">Black Panther </w:t>
      </w:r>
      <w:r w:rsidRPr="00EC3C7C">
        <w:rPr>
          <w:rFonts w:ascii="Calibri" w:hAnsi="Calibri" w:cs="Calibri"/>
          <w:sz w:val="23"/>
          <w:szCs w:val="23"/>
        </w:rPr>
        <w:t xml:space="preserve">(1966), this paper draws out the politics of nostalgia that fuel the desire(s) to create narratives of heroism. An exploration of the desire to ‘repair’ histories or futures questions whether it is possible to create </w:t>
      </w:r>
      <w:r w:rsidRPr="00EC3C7C">
        <w:rPr>
          <w:rFonts w:ascii="Calibri" w:hAnsi="Calibri" w:cs="Calibri"/>
          <w:i/>
          <w:iCs/>
          <w:sz w:val="23"/>
          <w:szCs w:val="23"/>
        </w:rPr>
        <w:t xml:space="preserve">any </w:t>
      </w:r>
      <w:r w:rsidRPr="00EC3C7C">
        <w:rPr>
          <w:rFonts w:ascii="Calibri" w:hAnsi="Calibri" w:cs="Calibri"/>
          <w:sz w:val="23"/>
          <w:szCs w:val="23"/>
        </w:rPr>
        <w:t xml:space="preserve">narrative of exceptionalism without simultaneously experiencing nostalgia for a real or phantom past. </w:t>
      </w:r>
    </w:p>
    <w:p w14:paraId="37EF70F0" w14:textId="77777777" w:rsidR="002F115D" w:rsidRPr="00EC3C7C" w:rsidRDefault="002F115D" w:rsidP="002F115D">
      <w:pPr>
        <w:spacing w:line="240" w:lineRule="auto"/>
        <w:rPr>
          <w:rFonts w:ascii="Calibri" w:hAnsi="Calibri" w:cs="Calibri"/>
          <w:sz w:val="23"/>
          <w:szCs w:val="23"/>
        </w:rPr>
      </w:pPr>
    </w:p>
    <w:p w14:paraId="77CC6B8A" w14:textId="77777777" w:rsidR="002F115D" w:rsidRPr="00EC3C7C" w:rsidRDefault="002F115D" w:rsidP="002F115D">
      <w:pPr>
        <w:spacing w:line="240" w:lineRule="auto"/>
        <w:rPr>
          <w:rFonts w:ascii="Calibri" w:hAnsi="Calibri" w:cs="Calibri"/>
          <w:sz w:val="23"/>
          <w:szCs w:val="23"/>
          <w:lang w:val="en-US"/>
        </w:rPr>
      </w:pPr>
      <w:r w:rsidRPr="00EC3C7C">
        <w:rPr>
          <w:rFonts w:ascii="Calibri" w:hAnsi="Calibri" w:cs="Calibri"/>
          <w:sz w:val="23"/>
          <w:szCs w:val="23"/>
          <w:lang w:val="en-US"/>
        </w:rPr>
        <w:t xml:space="preserve">More specifically, this paper thinks through Mark </w:t>
      </w:r>
      <w:proofErr w:type="spellStart"/>
      <w:r w:rsidRPr="00EC3C7C">
        <w:rPr>
          <w:rFonts w:ascii="Calibri" w:hAnsi="Calibri" w:cs="Calibri"/>
          <w:sz w:val="23"/>
          <w:szCs w:val="23"/>
          <w:lang w:val="en-US"/>
        </w:rPr>
        <w:t>Dery’s</w:t>
      </w:r>
      <w:proofErr w:type="spellEnd"/>
      <w:r w:rsidRPr="00EC3C7C">
        <w:rPr>
          <w:rFonts w:ascii="Calibri" w:hAnsi="Calibri" w:cs="Calibri"/>
          <w:sz w:val="23"/>
          <w:szCs w:val="23"/>
          <w:lang w:val="en-US"/>
        </w:rPr>
        <w:t xml:space="preserve"> understanding of ‘Afrofuturism’ as</w:t>
      </w:r>
      <w:r w:rsidRPr="00EC3C7C">
        <w:rPr>
          <w:rFonts w:ascii="Calibri" w:hAnsi="Calibri" w:cs="Calibri"/>
          <w:sz w:val="23"/>
          <w:szCs w:val="23"/>
        </w:rPr>
        <w:t xml:space="preserve"> Black speculative fiction that ‘</w:t>
      </w:r>
      <w:r w:rsidRPr="00EC3C7C">
        <w:rPr>
          <w:rFonts w:ascii="Calibri" w:hAnsi="Calibri" w:cs="Calibri"/>
          <w:sz w:val="23"/>
          <w:szCs w:val="23"/>
          <w:lang w:val="en-US"/>
        </w:rPr>
        <w:t xml:space="preserve">appropriates images of technology and a prosthetically-enhanced future…’ in context of the Coates’ </w:t>
      </w:r>
      <w:r w:rsidRPr="00EC3C7C">
        <w:rPr>
          <w:rFonts w:ascii="Calibri" w:hAnsi="Calibri" w:cs="Calibri"/>
          <w:i/>
          <w:iCs/>
          <w:sz w:val="23"/>
          <w:szCs w:val="23"/>
          <w:lang w:val="en-US"/>
        </w:rPr>
        <w:t xml:space="preserve">Black Panther </w:t>
      </w:r>
      <w:r w:rsidRPr="00EC3C7C">
        <w:rPr>
          <w:rFonts w:ascii="Calibri" w:hAnsi="Calibri" w:cs="Calibri"/>
          <w:sz w:val="23"/>
          <w:szCs w:val="23"/>
          <w:lang w:val="en-US"/>
        </w:rPr>
        <w:t xml:space="preserve">that actively rejects technology </w:t>
      </w:r>
      <w:r w:rsidRPr="00EC3C7C">
        <w:rPr>
          <w:rFonts w:ascii="Calibri" w:hAnsi="Calibri" w:cs="Calibri"/>
          <w:i/>
          <w:iCs/>
          <w:sz w:val="23"/>
          <w:szCs w:val="23"/>
          <w:lang w:val="en-US"/>
        </w:rPr>
        <w:t xml:space="preserve">as part of </w:t>
      </w:r>
      <w:r w:rsidRPr="00EC3C7C">
        <w:rPr>
          <w:rFonts w:ascii="Calibri" w:hAnsi="Calibri" w:cs="Calibri"/>
          <w:sz w:val="23"/>
          <w:szCs w:val="23"/>
          <w:lang w:val="en-US"/>
        </w:rPr>
        <w:t>its Afrofuturist project. Nostalgia’s backward glance and Afrofuturism’s ‘</w:t>
      </w:r>
      <w:proofErr w:type="gramStart"/>
      <w:r w:rsidRPr="00EC3C7C">
        <w:rPr>
          <w:rFonts w:ascii="Calibri" w:hAnsi="Calibri" w:cs="Calibri"/>
          <w:sz w:val="23"/>
          <w:szCs w:val="23"/>
          <w:lang w:val="en-US"/>
        </w:rPr>
        <w:t>prosthetically-enhanced</w:t>
      </w:r>
      <w:proofErr w:type="gramEnd"/>
      <w:r w:rsidRPr="00EC3C7C">
        <w:rPr>
          <w:rFonts w:ascii="Calibri" w:hAnsi="Calibri" w:cs="Calibri"/>
          <w:sz w:val="23"/>
          <w:szCs w:val="23"/>
          <w:lang w:val="en-US"/>
        </w:rPr>
        <w:t xml:space="preserve"> future’ comes together in these two comic books in unexpected ways. </w:t>
      </w:r>
    </w:p>
    <w:p w14:paraId="78467847" w14:textId="77777777" w:rsidR="002F115D" w:rsidRPr="00EC3C7C" w:rsidRDefault="002F115D" w:rsidP="002F115D">
      <w:pPr>
        <w:spacing w:line="240" w:lineRule="auto"/>
        <w:rPr>
          <w:rFonts w:ascii="Calibri" w:hAnsi="Calibri" w:cs="Calibri"/>
          <w:sz w:val="23"/>
          <w:szCs w:val="23"/>
        </w:rPr>
      </w:pPr>
      <w:r w:rsidRPr="00EC3C7C">
        <w:rPr>
          <w:rFonts w:ascii="Calibri" w:hAnsi="Calibri" w:cs="Calibri"/>
          <w:sz w:val="23"/>
          <w:szCs w:val="23"/>
        </w:rPr>
        <w:br/>
        <w:t xml:space="preserve">Kodwo Eshun explores ‘how much Afrodiasporic subjectivity in the twentieth century constituted itself through the cultural project of recovery’ through a thought experiment (287). Eshun’s compelling understanding of Afrofuturism and Afro-centric worldmaking, when put in dialogue with the </w:t>
      </w:r>
      <w:r w:rsidRPr="00EC3C7C">
        <w:rPr>
          <w:rFonts w:ascii="Calibri" w:hAnsi="Calibri" w:cs="Calibri"/>
          <w:i/>
          <w:iCs/>
          <w:sz w:val="23"/>
          <w:szCs w:val="23"/>
        </w:rPr>
        <w:t xml:space="preserve">Black Panther </w:t>
      </w:r>
      <w:r w:rsidRPr="00EC3C7C">
        <w:rPr>
          <w:rFonts w:ascii="Calibri" w:hAnsi="Calibri" w:cs="Calibri"/>
          <w:sz w:val="23"/>
          <w:szCs w:val="23"/>
        </w:rPr>
        <w:t xml:space="preserve">comics, gives birth to questions about what it means to create Afrodiasporic narratives set in the future. This examination of Afrofuturism and </w:t>
      </w:r>
      <w:r w:rsidRPr="00EC3C7C">
        <w:rPr>
          <w:rFonts w:ascii="Calibri" w:hAnsi="Calibri" w:cs="Calibri"/>
          <w:i/>
          <w:iCs/>
          <w:sz w:val="23"/>
          <w:szCs w:val="23"/>
        </w:rPr>
        <w:t xml:space="preserve">Black Panther </w:t>
      </w:r>
      <w:r w:rsidRPr="00EC3C7C">
        <w:rPr>
          <w:rFonts w:ascii="Calibri" w:hAnsi="Calibri" w:cs="Calibri"/>
          <w:sz w:val="23"/>
          <w:szCs w:val="23"/>
        </w:rPr>
        <w:t>leads to an enquiry into the representation of blackness in ‘American’ comics as well as the extent to which these comics exacerbate the ever-nostalgic American dream sometimes despite their reliance on futurity.</w:t>
      </w:r>
    </w:p>
    <w:p w14:paraId="42813241" w14:textId="77777777" w:rsidR="002F115D" w:rsidRPr="00EC3C7C" w:rsidRDefault="002F115D" w:rsidP="002F115D">
      <w:pPr>
        <w:spacing w:line="240" w:lineRule="auto"/>
        <w:rPr>
          <w:rFonts w:ascii="Calibri" w:hAnsi="Calibri" w:cs="Calibri"/>
          <w:sz w:val="23"/>
          <w:szCs w:val="23"/>
        </w:rPr>
      </w:pPr>
    </w:p>
    <w:p w14:paraId="7171C831" w14:textId="77777777" w:rsidR="002F115D" w:rsidRPr="00EC3C7C" w:rsidRDefault="002F115D" w:rsidP="002F115D">
      <w:pPr>
        <w:spacing w:line="240" w:lineRule="auto"/>
        <w:rPr>
          <w:rFonts w:ascii="Calibri" w:hAnsi="Calibri" w:cs="Calibri"/>
          <w:sz w:val="23"/>
          <w:szCs w:val="23"/>
        </w:rPr>
      </w:pPr>
    </w:p>
    <w:p w14:paraId="351A052D" w14:textId="77777777" w:rsidR="002F115D" w:rsidRPr="00EC3C7C" w:rsidRDefault="002F115D" w:rsidP="002F115D">
      <w:pPr>
        <w:spacing w:line="240" w:lineRule="auto"/>
        <w:rPr>
          <w:rFonts w:ascii="Calibri" w:hAnsi="Calibri" w:cs="Calibri"/>
          <w:sz w:val="23"/>
          <w:szCs w:val="23"/>
          <w:lang w:val="en-US"/>
        </w:rPr>
      </w:pPr>
      <w:r w:rsidRPr="00EC3C7C">
        <w:rPr>
          <w:rFonts w:ascii="Calibri" w:hAnsi="Calibri" w:cs="Calibri"/>
          <w:b/>
          <w:bCs/>
          <w:sz w:val="23"/>
          <w:szCs w:val="23"/>
          <w:lang w:val="en-US"/>
        </w:rPr>
        <w:t>Biography:</w:t>
      </w:r>
      <w:r w:rsidRPr="00EC3C7C">
        <w:rPr>
          <w:rFonts w:ascii="Calibri" w:hAnsi="Calibri" w:cs="Calibri"/>
          <w:sz w:val="23"/>
          <w:szCs w:val="23"/>
          <w:lang w:val="en-US"/>
        </w:rPr>
        <w:t xml:space="preserve"> </w:t>
      </w:r>
      <w:proofErr w:type="spellStart"/>
      <w:r w:rsidRPr="00EC3C7C">
        <w:rPr>
          <w:rFonts w:ascii="Calibri" w:hAnsi="Calibri" w:cs="Calibri"/>
          <w:sz w:val="23"/>
          <w:szCs w:val="23"/>
          <w:lang w:val="en-US"/>
        </w:rPr>
        <w:t>Aanchal</w:t>
      </w:r>
      <w:proofErr w:type="spellEnd"/>
      <w:r w:rsidRPr="00EC3C7C">
        <w:rPr>
          <w:rFonts w:ascii="Calibri" w:hAnsi="Calibri" w:cs="Calibri"/>
          <w:sz w:val="23"/>
          <w:szCs w:val="23"/>
          <w:lang w:val="en-IN"/>
        </w:rPr>
        <w:t xml:space="preserve"> Vij completed her PhD from the School of Media, Arts, and Humanities at the University of Sussex in 2022. She works on19th and 20th century comic books and novels to explore the relationship between American history, nostalgia, and disability studies. She currently works as an Assistant Editor at Bloomsbury Academic on their Literary and Comics Studies list. Her monograph </w:t>
      </w:r>
      <w:r w:rsidRPr="00EC3C7C">
        <w:rPr>
          <w:rFonts w:ascii="Calibri" w:hAnsi="Calibri" w:cs="Calibri"/>
          <w:i/>
          <w:iCs/>
          <w:sz w:val="23"/>
          <w:szCs w:val="23"/>
        </w:rPr>
        <w:t xml:space="preserve">Nostalgia and Repair in American Comics and Literature </w:t>
      </w:r>
      <w:r w:rsidRPr="00EC3C7C">
        <w:rPr>
          <w:rFonts w:ascii="Calibri" w:hAnsi="Calibri" w:cs="Calibri"/>
          <w:sz w:val="23"/>
          <w:szCs w:val="23"/>
        </w:rPr>
        <w:t xml:space="preserve">is </w:t>
      </w:r>
      <w:r w:rsidRPr="00EC3C7C">
        <w:rPr>
          <w:rFonts w:ascii="Calibri" w:hAnsi="Calibri" w:cs="Calibri"/>
          <w:sz w:val="23"/>
          <w:szCs w:val="23"/>
          <w:lang w:val="en-IN"/>
        </w:rPr>
        <w:t>due to publish later this year with Palgrave.</w:t>
      </w:r>
    </w:p>
    <w:p w14:paraId="42454F1D" w14:textId="77777777" w:rsidR="002F115D" w:rsidRPr="00EC3C7C" w:rsidRDefault="002F115D" w:rsidP="002F115D">
      <w:pPr>
        <w:spacing w:line="240" w:lineRule="auto"/>
        <w:rPr>
          <w:rFonts w:ascii="Calibri" w:hAnsi="Calibri" w:cs="Calibri"/>
          <w:sz w:val="23"/>
          <w:szCs w:val="23"/>
        </w:rPr>
      </w:pPr>
    </w:p>
    <w:p w14:paraId="0ACD0DD2" w14:textId="77777777" w:rsidR="002F115D" w:rsidRDefault="002F115D" w:rsidP="002F115D">
      <w:pPr>
        <w:spacing w:after="160" w:line="240" w:lineRule="auto"/>
        <w:rPr>
          <w:rFonts w:ascii="Calibri" w:eastAsia="Times New Roman" w:hAnsi="Calibri" w:cs="Calibri"/>
          <w:b/>
          <w:bCs/>
          <w:i/>
          <w:iCs/>
          <w:color w:val="000000"/>
          <w:sz w:val="23"/>
          <w:szCs w:val="23"/>
          <w:lang w:eastAsia="en-GB"/>
        </w:rPr>
      </w:pPr>
      <w:r>
        <w:rPr>
          <w:rFonts w:ascii="Calibri" w:eastAsia="Times New Roman" w:hAnsi="Calibri" w:cs="Calibri"/>
          <w:b/>
          <w:bCs/>
          <w:i/>
          <w:iCs/>
          <w:color w:val="000000"/>
          <w:sz w:val="23"/>
          <w:szCs w:val="23"/>
          <w:lang w:eastAsia="en-GB"/>
        </w:rPr>
        <w:br w:type="page"/>
      </w:r>
    </w:p>
    <w:p w14:paraId="6CA666C1" w14:textId="126A15A5" w:rsidR="00C73893" w:rsidRPr="001505C4" w:rsidRDefault="00C73893" w:rsidP="001505C4">
      <w:pPr>
        <w:shd w:val="clear" w:color="auto" w:fill="FFFFFF"/>
        <w:spacing w:line="240" w:lineRule="auto"/>
        <w:rPr>
          <w:rFonts w:ascii="Calibri" w:eastAsia="Times New Roman" w:hAnsi="Calibri" w:cs="Calibri"/>
          <w:b/>
          <w:bCs/>
          <w:i/>
          <w:iCs/>
          <w:color w:val="000000"/>
          <w:sz w:val="23"/>
          <w:szCs w:val="23"/>
          <w:lang w:eastAsia="en-GB"/>
        </w:rPr>
      </w:pPr>
      <w:r w:rsidRPr="001505C4">
        <w:rPr>
          <w:rFonts w:ascii="Calibri" w:eastAsia="Times New Roman" w:hAnsi="Calibri" w:cs="Calibri"/>
          <w:b/>
          <w:bCs/>
          <w:i/>
          <w:iCs/>
          <w:color w:val="000000"/>
          <w:sz w:val="23"/>
          <w:szCs w:val="23"/>
          <w:lang w:eastAsia="en-GB"/>
        </w:rPr>
        <w:lastRenderedPageBreak/>
        <w:t>C</w:t>
      </w:r>
      <w:r w:rsidRPr="001505C4">
        <w:rPr>
          <w:rFonts w:ascii="Calibri" w:eastAsia="Times New Roman" w:hAnsi="Calibri" w:cs="Calibri"/>
          <w:b/>
          <w:bCs/>
          <w:i/>
          <w:iCs/>
          <w:color w:val="000000"/>
          <w:sz w:val="23"/>
          <w:szCs w:val="23"/>
          <w:vertAlign w:val="superscript"/>
          <w:lang w:eastAsia="en-GB"/>
        </w:rPr>
        <w:t>3</w:t>
      </w:r>
      <w:r w:rsidRPr="001505C4">
        <w:rPr>
          <w:rFonts w:ascii="Calibri" w:eastAsia="Times New Roman" w:hAnsi="Calibri" w:cs="Calibri"/>
          <w:b/>
          <w:bCs/>
          <w:i/>
          <w:iCs/>
          <w:color w:val="000000"/>
          <w:sz w:val="23"/>
          <w:szCs w:val="23"/>
          <w:lang w:eastAsia="en-GB"/>
        </w:rPr>
        <w:t>: COVID Comics, Cubed</w:t>
      </w:r>
    </w:p>
    <w:p w14:paraId="46C0FA51" w14:textId="6E0F69AB" w:rsidR="00C73893" w:rsidRPr="001505C4" w:rsidRDefault="00C73893" w:rsidP="001505C4">
      <w:pPr>
        <w:shd w:val="clear" w:color="auto" w:fill="FFFFFF"/>
        <w:spacing w:line="240" w:lineRule="auto"/>
        <w:rPr>
          <w:rFonts w:ascii="Calibri" w:eastAsia="Times New Roman" w:hAnsi="Calibri" w:cs="Calibri"/>
          <w:b/>
          <w:bCs/>
          <w:color w:val="000000"/>
          <w:sz w:val="23"/>
          <w:szCs w:val="23"/>
          <w:lang w:eastAsia="en-GB"/>
        </w:rPr>
      </w:pPr>
      <w:r w:rsidRPr="001505C4">
        <w:rPr>
          <w:rFonts w:ascii="Calibri" w:eastAsia="Times New Roman" w:hAnsi="Calibri" w:cs="Calibri"/>
          <w:b/>
          <w:bCs/>
          <w:color w:val="000000"/>
          <w:sz w:val="23"/>
          <w:szCs w:val="23"/>
          <w:lang w:eastAsia="en-GB"/>
        </w:rPr>
        <w:t xml:space="preserve">Emmy Waldman, Rachael Paine, Doug Bowman, Levi </w:t>
      </w:r>
      <w:proofErr w:type="spellStart"/>
      <w:r w:rsidRPr="001505C4">
        <w:rPr>
          <w:rFonts w:ascii="Calibri" w:eastAsia="Times New Roman" w:hAnsi="Calibri" w:cs="Calibri"/>
          <w:b/>
          <w:bCs/>
          <w:color w:val="000000"/>
          <w:sz w:val="23"/>
          <w:szCs w:val="23"/>
          <w:lang w:eastAsia="en-GB"/>
        </w:rPr>
        <w:t>Shoates</w:t>
      </w:r>
      <w:proofErr w:type="spellEnd"/>
      <w:r w:rsidRPr="001505C4">
        <w:rPr>
          <w:rFonts w:ascii="Calibri" w:eastAsia="Times New Roman" w:hAnsi="Calibri" w:cs="Calibri"/>
          <w:b/>
          <w:bCs/>
          <w:color w:val="000000"/>
          <w:sz w:val="23"/>
          <w:szCs w:val="23"/>
          <w:lang w:eastAsia="en-GB"/>
        </w:rPr>
        <w:t xml:space="preserve"> and Kay </w:t>
      </w:r>
      <w:proofErr w:type="spellStart"/>
      <w:r w:rsidRPr="001505C4">
        <w:rPr>
          <w:rFonts w:ascii="Calibri" w:eastAsia="Times New Roman" w:hAnsi="Calibri" w:cs="Calibri"/>
          <w:b/>
          <w:bCs/>
          <w:color w:val="000000"/>
          <w:sz w:val="23"/>
          <w:szCs w:val="23"/>
          <w:lang w:eastAsia="en-GB"/>
        </w:rPr>
        <w:t>Sohini</w:t>
      </w:r>
      <w:proofErr w:type="spellEnd"/>
    </w:p>
    <w:p w14:paraId="744FC72B" w14:textId="77777777" w:rsidR="00C73893" w:rsidRPr="001505C4" w:rsidRDefault="00C73893" w:rsidP="001505C4">
      <w:pPr>
        <w:shd w:val="clear" w:color="auto" w:fill="FFFFFF"/>
        <w:spacing w:line="240" w:lineRule="auto"/>
        <w:rPr>
          <w:rFonts w:ascii="Calibri" w:eastAsia="Times New Roman" w:hAnsi="Calibri" w:cs="Calibri"/>
          <w:b/>
          <w:bCs/>
          <w:color w:val="000000"/>
          <w:sz w:val="23"/>
          <w:szCs w:val="23"/>
          <w:lang w:eastAsia="en-GB"/>
        </w:rPr>
      </w:pPr>
    </w:p>
    <w:p w14:paraId="3398C358" w14:textId="77777777" w:rsidR="00C73893" w:rsidRPr="001505C4" w:rsidRDefault="00C73893" w:rsidP="001505C4">
      <w:pPr>
        <w:shd w:val="clear" w:color="auto" w:fill="FFFFFF"/>
        <w:spacing w:line="240" w:lineRule="auto"/>
        <w:rPr>
          <w:rFonts w:ascii="Calibri" w:eastAsia="Times New Roman" w:hAnsi="Calibri" w:cs="Calibri"/>
          <w:b/>
          <w:bCs/>
          <w:color w:val="222222"/>
          <w:sz w:val="23"/>
          <w:szCs w:val="23"/>
          <w:lang w:eastAsia="en-GB"/>
        </w:rPr>
      </w:pPr>
      <w:r w:rsidRPr="001505C4">
        <w:rPr>
          <w:rFonts w:ascii="Calibri" w:eastAsia="Times New Roman" w:hAnsi="Calibri" w:cs="Calibri"/>
          <w:b/>
          <w:bCs/>
          <w:color w:val="000000"/>
          <w:sz w:val="23"/>
          <w:szCs w:val="23"/>
          <w:lang w:eastAsia="en-GB"/>
        </w:rPr>
        <w:t>Abstract: </w:t>
      </w:r>
      <w:r w:rsidRPr="001505C4">
        <w:rPr>
          <w:rFonts w:ascii="Calibri" w:eastAsia="Times New Roman" w:hAnsi="Calibri" w:cs="Calibri"/>
          <w:color w:val="000000"/>
          <w:sz w:val="23"/>
          <w:szCs w:val="23"/>
          <w:lang w:eastAsia="en-GB"/>
        </w:rPr>
        <w:t>This presentation will introduce </w:t>
      </w:r>
      <w:r w:rsidRPr="001505C4">
        <w:rPr>
          <w:rFonts w:ascii="Calibri" w:eastAsia="Times New Roman" w:hAnsi="Calibri" w:cs="Calibri"/>
          <w:i/>
          <w:iCs/>
          <w:color w:val="000000"/>
          <w:sz w:val="23"/>
          <w:szCs w:val="23"/>
          <w:lang w:eastAsia="en-GB"/>
        </w:rPr>
        <w:t>C</w:t>
      </w:r>
      <w:r w:rsidRPr="001505C4">
        <w:rPr>
          <w:rFonts w:ascii="Calibri" w:eastAsia="Times New Roman" w:hAnsi="Calibri" w:cs="Calibri"/>
          <w:i/>
          <w:iCs/>
          <w:color w:val="000000"/>
          <w:sz w:val="23"/>
          <w:szCs w:val="23"/>
          <w:vertAlign w:val="superscript"/>
          <w:lang w:eastAsia="en-GB"/>
        </w:rPr>
        <w:t>3</w:t>
      </w:r>
      <w:r w:rsidRPr="001505C4">
        <w:rPr>
          <w:rFonts w:ascii="Calibri" w:eastAsia="Times New Roman" w:hAnsi="Calibri" w:cs="Calibri"/>
          <w:i/>
          <w:iCs/>
          <w:color w:val="000000"/>
          <w:sz w:val="23"/>
          <w:szCs w:val="23"/>
          <w:lang w:eastAsia="en-GB"/>
        </w:rPr>
        <w:t>: COVID Comics, Cubed</w:t>
      </w:r>
      <w:r w:rsidRPr="001505C4">
        <w:rPr>
          <w:rFonts w:ascii="Calibri" w:eastAsia="Times New Roman" w:hAnsi="Calibri" w:cs="Calibri"/>
          <w:color w:val="000000"/>
          <w:sz w:val="23"/>
          <w:szCs w:val="23"/>
          <w:lang w:eastAsia="en-GB"/>
        </w:rPr>
        <w:t>, an immersive multimedia project in development for exhibition at Virginia Tech, funded by a $25,000 SEED grant through the Institute for Creativity, Technology, and the Arts (ICAT).</w:t>
      </w:r>
      <w:r w:rsidRPr="001505C4">
        <w:rPr>
          <w:rFonts w:ascii="Calibri" w:eastAsia="Times New Roman" w:hAnsi="Calibri" w:cs="Calibri"/>
          <w:color w:val="000000"/>
          <w:sz w:val="23"/>
          <w:szCs w:val="23"/>
          <w:vertAlign w:val="superscript"/>
          <w:lang w:eastAsia="en-GB"/>
        </w:rPr>
        <w:t> </w:t>
      </w:r>
      <w:r w:rsidRPr="001505C4">
        <w:rPr>
          <w:rFonts w:ascii="Calibri" w:eastAsia="Times New Roman" w:hAnsi="Calibri" w:cs="Calibri"/>
          <w:color w:val="000000"/>
          <w:sz w:val="23"/>
          <w:szCs w:val="23"/>
          <w:lang w:eastAsia="en-GB"/>
        </w:rPr>
        <w:t>Utilizing the Cube, a five-story, state-of-the-art theatre and high-tech laboratory at Virginia Tech, </w:t>
      </w:r>
      <w:r w:rsidRPr="001505C4">
        <w:rPr>
          <w:rFonts w:ascii="Calibri" w:eastAsia="Times New Roman" w:hAnsi="Calibri" w:cs="Calibri"/>
          <w:i/>
          <w:iCs/>
          <w:color w:val="000000"/>
          <w:sz w:val="23"/>
          <w:szCs w:val="23"/>
          <w:lang w:eastAsia="en-GB"/>
        </w:rPr>
        <w:t>C</w:t>
      </w:r>
      <w:r w:rsidRPr="001505C4">
        <w:rPr>
          <w:rFonts w:ascii="Calibri" w:eastAsia="Times New Roman" w:hAnsi="Calibri" w:cs="Calibri"/>
          <w:i/>
          <w:iCs/>
          <w:color w:val="000000"/>
          <w:sz w:val="23"/>
          <w:szCs w:val="23"/>
          <w:vertAlign w:val="superscript"/>
          <w:lang w:eastAsia="en-GB"/>
        </w:rPr>
        <w:t>3</w:t>
      </w:r>
      <w:r w:rsidRPr="001505C4">
        <w:rPr>
          <w:rFonts w:ascii="Calibri" w:eastAsia="Times New Roman" w:hAnsi="Calibri" w:cs="Calibri"/>
          <w:i/>
          <w:iCs/>
          <w:color w:val="000000"/>
          <w:sz w:val="23"/>
          <w:szCs w:val="23"/>
          <w:lang w:eastAsia="en-GB"/>
        </w:rPr>
        <w:t> </w:t>
      </w:r>
      <w:r w:rsidRPr="001505C4">
        <w:rPr>
          <w:rFonts w:ascii="Calibri" w:eastAsia="Times New Roman" w:hAnsi="Calibri" w:cs="Calibri"/>
          <w:color w:val="000000"/>
          <w:sz w:val="23"/>
          <w:szCs w:val="23"/>
          <w:lang w:eastAsia="en-GB"/>
        </w:rPr>
        <w:t xml:space="preserve">explores the role of webcomics during the pandemic through an immersive experience that combines graphic narrative with AR/VR technology. In this online presentation, our interdisciplinary team will discuss the conceptual aims, strategies, and challenges of the project, with emphasis on the possibilities that </w:t>
      </w:r>
      <w:proofErr w:type="gramStart"/>
      <w:r w:rsidRPr="001505C4">
        <w:rPr>
          <w:rFonts w:ascii="Calibri" w:eastAsia="Times New Roman" w:hAnsi="Calibri" w:cs="Calibri"/>
          <w:color w:val="000000"/>
          <w:sz w:val="23"/>
          <w:szCs w:val="23"/>
          <w:lang w:eastAsia="en-GB"/>
        </w:rPr>
        <w:t>open up</w:t>
      </w:r>
      <w:proofErr w:type="gramEnd"/>
      <w:r w:rsidRPr="001505C4">
        <w:rPr>
          <w:rFonts w:ascii="Calibri" w:eastAsia="Times New Roman" w:hAnsi="Calibri" w:cs="Calibri"/>
          <w:color w:val="000000"/>
          <w:sz w:val="23"/>
          <w:szCs w:val="23"/>
          <w:lang w:eastAsia="en-GB"/>
        </w:rPr>
        <w:t xml:space="preserve"> by taking comics off the page and into augmented or virtual reality spaces. Theorists of the comics form have long studied how comics open portals into other spaces and places, building affectual worlds onto which it is easy for readers to project. But what if the public could literally enter the world of a comic? Or what if comics characters could enter </w:t>
      </w:r>
      <w:r w:rsidRPr="001505C4">
        <w:rPr>
          <w:rFonts w:ascii="Calibri" w:eastAsia="Times New Roman" w:hAnsi="Calibri" w:cs="Calibri"/>
          <w:i/>
          <w:iCs/>
          <w:color w:val="000000"/>
          <w:sz w:val="23"/>
          <w:szCs w:val="23"/>
          <w:lang w:eastAsia="en-GB"/>
        </w:rPr>
        <w:t>our </w:t>
      </w:r>
      <w:r w:rsidRPr="001505C4">
        <w:rPr>
          <w:rFonts w:ascii="Calibri" w:eastAsia="Times New Roman" w:hAnsi="Calibri" w:cs="Calibri"/>
          <w:color w:val="000000"/>
          <w:sz w:val="23"/>
          <w:szCs w:val="23"/>
          <w:lang w:eastAsia="en-GB"/>
        </w:rPr>
        <w:t>space as holographic images? What would that experience be like? What could it teach us? The power of comics to improve health literacy and amplify empathy is now well-evidenced. Harnessing the resources of an expanded digital field, this project exploits cutting-edge technology to reveal comics storytelling as a force for health literacy and community engagement at a time of maximum isolation and disconnection. Our goal is to open new avenues both for experiencing comic art—and comics </w:t>
      </w:r>
      <w:r w:rsidRPr="001505C4">
        <w:rPr>
          <w:rFonts w:ascii="Calibri" w:eastAsia="Times New Roman" w:hAnsi="Calibri" w:cs="Calibri"/>
          <w:i/>
          <w:iCs/>
          <w:color w:val="000000"/>
          <w:sz w:val="23"/>
          <w:szCs w:val="23"/>
          <w:lang w:eastAsia="en-GB"/>
        </w:rPr>
        <w:t>as </w:t>
      </w:r>
      <w:r w:rsidRPr="001505C4">
        <w:rPr>
          <w:rFonts w:ascii="Calibri" w:eastAsia="Times New Roman" w:hAnsi="Calibri" w:cs="Calibri"/>
          <w:color w:val="000000"/>
          <w:sz w:val="23"/>
          <w:szCs w:val="23"/>
          <w:lang w:eastAsia="en-GB"/>
        </w:rPr>
        <w:t>art—and for working with public health data. </w:t>
      </w:r>
    </w:p>
    <w:p w14:paraId="068AD114" w14:textId="77777777" w:rsidR="00C73893" w:rsidRPr="001505C4" w:rsidRDefault="00C73893" w:rsidP="001505C4">
      <w:pPr>
        <w:shd w:val="clear" w:color="auto" w:fill="FFFFFF"/>
        <w:spacing w:line="240" w:lineRule="auto"/>
        <w:rPr>
          <w:rFonts w:ascii="Calibri" w:eastAsia="Times New Roman" w:hAnsi="Calibri" w:cs="Calibri"/>
          <w:color w:val="222222"/>
          <w:sz w:val="23"/>
          <w:szCs w:val="23"/>
          <w:lang w:eastAsia="en-GB"/>
        </w:rPr>
      </w:pPr>
    </w:p>
    <w:p w14:paraId="16839208" w14:textId="77777777" w:rsidR="00C73893" w:rsidRPr="001505C4" w:rsidRDefault="00C73893" w:rsidP="001505C4">
      <w:pPr>
        <w:shd w:val="clear" w:color="auto" w:fill="FFFFFF"/>
        <w:spacing w:line="240" w:lineRule="auto"/>
        <w:rPr>
          <w:rFonts w:ascii="Calibri" w:eastAsia="Times New Roman" w:hAnsi="Calibri" w:cs="Calibri"/>
          <w:b/>
          <w:bCs/>
          <w:color w:val="222222"/>
          <w:sz w:val="23"/>
          <w:szCs w:val="23"/>
          <w:lang w:eastAsia="en-GB"/>
        </w:rPr>
      </w:pPr>
      <w:r w:rsidRPr="001505C4">
        <w:rPr>
          <w:rFonts w:ascii="Calibri" w:eastAsia="Times New Roman" w:hAnsi="Calibri" w:cs="Calibri"/>
          <w:b/>
          <w:bCs/>
          <w:color w:val="000000"/>
          <w:sz w:val="23"/>
          <w:szCs w:val="23"/>
          <w:lang w:eastAsia="en-GB"/>
        </w:rPr>
        <w:t>Biographies:</w:t>
      </w:r>
    </w:p>
    <w:p w14:paraId="5086055C" w14:textId="15262278" w:rsidR="00C73893" w:rsidRDefault="00C73893" w:rsidP="001505C4">
      <w:pPr>
        <w:shd w:val="clear" w:color="auto" w:fill="FFFFFF"/>
        <w:spacing w:line="240" w:lineRule="auto"/>
        <w:rPr>
          <w:rFonts w:ascii="Calibri" w:eastAsia="Times New Roman" w:hAnsi="Calibri" w:cs="Calibri"/>
          <w:color w:val="000000"/>
          <w:sz w:val="23"/>
          <w:szCs w:val="23"/>
          <w:lang w:eastAsia="en-GB"/>
        </w:rPr>
      </w:pPr>
      <w:r w:rsidRPr="001505C4">
        <w:rPr>
          <w:rFonts w:ascii="Calibri" w:eastAsia="Times New Roman" w:hAnsi="Calibri" w:cs="Calibri"/>
          <w:color w:val="000000"/>
          <w:sz w:val="23"/>
          <w:szCs w:val="23"/>
          <w:lang w:eastAsia="en-GB"/>
        </w:rPr>
        <w:t>Dr Emmy Waldman is Visiting Assistant Professor of English at Virginia Tech, where she researches and teaches in the areas of graphic narrative and comics (including graphic medicine), poetry, and critical theory. </w:t>
      </w:r>
    </w:p>
    <w:p w14:paraId="486870A9" w14:textId="77777777" w:rsidR="003252AF" w:rsidRPr="001505C4" w:rsidRDefault="003252AF" w:rsidP="001505C4">
      <w:pPr>
        <w:shd w:val="clear" w:color="auto" w:fill="FFFFFF"/>
        <w:spacing w:line="240" w:lineRule="auto"/>
        <w:rPr>
          <w:rFonts w:ascii="Calibri" w:eastAsia="Times New Roman" w:hAnsi="Calibri" w:cs="Calibri"/>
          <w:color w:val="000000"/>
          <w:sz w:val="23"/>
          <w:szCs w:val="23"/>
          <w:lang w:eastAsia="en-GB"/>
        </w:rPr>
      </w:pPr>
    </w:p>
    <w:p w14:paraId="40888D10" w14:textId="7305174E" w:rsidR="00C73893" w:rsidRPr="001505C4" w:rsidRDefault="00C73893" w:rsidP="001505C4">
      <w:pPr>
        <w:shd w:val="clear" w:color="auto" w:fill="FFFFFF"/>
        <w:spacing w:line="240" w:lineRule="auto"/>
        <w:rPr>
          <w:rFonts w:ascii="Calibri" w:eastAsia="Times New Roman" w:hAnsi="Calibri" w:cs="Calibri"/>
          <w:color w:val="000000"/>
          <w:sz w:val="23"/>
          <w:szCs w:val="23"/>
          <w:lang w:eastAsia="en-GB"/>
        </w:rPr>
      </w:pPr>
      <w:r w:rsidRPr="001505C4">
        <w:rPr>
          <w:rFonts w:ascii="Calibri" w:eastAsia="Times New Roman" w:hAnsi="Calibri" w:cs="Calibri"/>
          <w:color w:val="000000"/>
          <w:sz w:val="23"/>
          <w:szCs w:val="23"/>
          <w:lang w:eastAsia="en-GB"/>
        </w:rPr>
        <w:t>Dr Rachael Paine</w:t>
      </w:r>
      <w:r w:rsidRPr="001505C4">
        <w:rPr>
          <w:rFonts w:ascii="Calibri" w:eastAsia="Times New Roman" w:hAnsi="Calibri" w:cs="Calibri"/>
          <w:b/>
          <w:bCs/>
          <w:color w:val="000000"/>
          <w:sz w:val="23"/>
          <w:szCs w:val="23"/>
          <w:lang w:eastAsia="en-GB"/>
        </w:rPr>
        <w:t xml:space="preserve"> </w:t>
      </w:r>
      <w:r w:rsidRPr="001505C4">
        <w:rPr>
          <w:rFonts w:ascii="Calibri" w:eastAsia="Times New Roman" w:hAnsi="Calibri" w:cs="Calibri"/>
          <w:color w:val="000000"/>
          <w:sz w:val="23"/>
          <w:szCs w:val="23"/>
          <w:lang w:eastAsia="en-GB"/>
        </w:rPr>
        <w:t xml:space="preserve">is a user experience designer and researcher who focuses on human-centered design perspectives with an emphasis on health communication and informational agency. </w:t>
      </w:r>
    </w:p>
    <w:p w14:paraId="28E1A67F" w14:textId="77777777" w:rsidR="003252AF" w:rsidRDefault="003252AF" w:rsidP="001505C4">
      <w:pPr>
        <w:shd w:val="clear" w:color="auto" w:fill="FFFFFF"/>
        <w:spacing w:line="240" w:lineRule="auto"/>
        <w:rPr>
          <w:rFonts w:ascii="Calibri" w:eastAsia="Times New Roman" w:hAnsi="Calibri" w:cs="Calibri"/>
          <w:color w:val="000000"/>
          <w:sz w:val="23"/>
          <w:szCs w:val="23"/>
          <w:lang w:eastAsia="en-GB"/>
        </w:rPr>
      </w:pPr>
    </w:p>
    <w:p w14:paraId="51987534" w14:textId="255BF0A4" w:rsidR="00C73893" w:rsidRPr="001505C4" w:rsidRDefault="00C73893" w:rsidP="001505C4">
      <w:pPr>
        <w:shd w:val="clear" w:color="auto" w:fill="FFFFFF"/>
        <w:spacing w:line="240" w:lineRule="auto"/>
        <w:rPr>
          <w:rFonts w:ascii="Calibri" w:eastAsia="Times New Roman" w:hAnsi="Calibri" w:cs="Calibri"/>
          <w:color w:val="000000"/>
          <w:sz w:val="23"/>
          <w:szCs w:val="23"/>
          <w:lang w:eastAsia="en-GB"/>
        </w:rPr>
      </w:pPr>
      <w:r w:rsidRPr="001505C4">
        <w:rPr>
          <w:rFonts w:ascii="Calibri" w:eastAsia="Times New Roman" w:hAnsi="Calibri" w:cs="Calibri"/>
          <w:color w:val="000000"/>
          <w:sz w:val="23"/>
          <w:szCs w:val="23"/>
          <w:lang w:eastAsia="en-GB"/>
        </w:rPr>
        <w:t xml:space="preserve">Dr Doug Bowman, professor of Computer Science and Director of the Center for Human-Computer Interaction, studies user experience and interaction design in immersive environments using VR/AR </w:t>
      </w:r>
      <w:proofErr w:type="gramStart"/>
      <w:r w:rsidRPr="001505C4">
        <w:rPr>
          <w:rFonts w:ascii="Calibri" w:eastAsia="Times New Roman" w:hAnsi="Calibri" w:cs="Calibri"/>
          <w:color w:val="000000"/>
          <w:sz w:val="23"/>
          <w:szCs w:val="23"/>
          <w:lang w:eastAsia="en-GB"/>
        </w:rPr>
        <w:t>technology, and</w:t>
      </w:r>
      <w:proofErr w:type="gramEnd"/>
      <w:r w:rsidRPr="001505C4">
        <w:rPr>
          <w:rFonts w:ascii="Calibri" w:eastAsia="Times New Roman" w:hAnsi="Calibri" w:cs="Calibri"/>
          <w:color w:val="000000"/>
          <w:sz w:val="23"/>
          <w:szCs w:val="23"/>
          <w:lang w:eastAsia="en-GB"/>
        </w:rPr>
        <w:t xml:space="preserve"> will advise the team on navigation and other interactive elements of the experience. </w:t>
      </w:r>
    </w:p>
    <w:p w14:paraId="3679F9F5" w14:textId="77777777" w:rsidR="003252AF" w:rsidRDefault="003252AF" w:rsidP="001505C4">
      <w:pPr>
        <w:shd w:val="clear" w:color="auto" w:fill="FFFFFF"/>
        <w:spacing w:line="240" w:lineRule="auto"/>
        <w:rPr>
          <w:rFonts w:ascii="Calibri" w:eastAsia="Times New Roman" w:hAnsi="Calibri" w:cs="Calibri"/>
          <w:color w:val="000000"/>
          <w:sz w:val="23"/>
          <w:szCs w:val="23"/>
          <w:lang w:eastAsia="en-GB"/>
        </w:rPr>
      </w:pPr>
    </w:p>
    <w:p w14:paraId="60D5364A" w14:textId="73BD0BC8" w:rsidR="00C73893" w:rsidRPr="001505C4" w:rsidRDefault="00C73893" w:rsidP="001505C4">
      <w:pPr>
        <w:shd w:val="clear" w:color="auto" w:fill="FFFFFF"/>
        <w:spacing w:line="240" w:lineRule="auto"/>
        <w:rPr>
          <w:rFonts w:ascii="Calibri" w:eastAsia="Times New Roman" w:hAnsi="Calibri" w:cs="Calibri"/>
          <w:color w:val="000000"/>
          <w:sz w:val="23"/>
          <w:szCs w:val="23"/>
          <w:lang w:eastAsia="en-GB"/>
        </w:rPr>
      </w:pPr>
      <w:r w:rsidRPr="001505C4">
        <w:rPr>
          <w:rFonts w:ascii="Calibri" w:eastAsia="Times New Roman" w:hAnsi="Calibri" w:cs="Calibri"/>
          <w:color w:val="000000"/>
          <w:sz w:val="23"/>
          <w:szCs w:val="23"/>
          <w:lang w:eastAsia="en-GB"/>
        </w:rPr>
        <w:t xml:space="preserve">Levi </w:t>
      </w:r>
      <w:proofErr w:type="spellStart"/>
      <w:r w:rsidRPr="001505C4">
        <w:rPr>
          <w:rFonts w:ascii="Calibri" w:eastAsia="Times New Roman" w:hAnsi="Calibri" w:cs="Calibri"/>
          <w:color w:val="000000"/>
          <w:sz w:val="23"/>
          <w:szCs w:val="23"/>
          <w:lang w:eastAsia="en-GB"/>
        </w:rPr>
        <w:t>Shoates</w:t>
      </w:r>
      <w:proofErr w:type="spellEnd"/>
      <w:r w:rsidRPr="001505C4">
        <w:rPr>
          <w:rFonts w:ascii="Calibri" w:eastAsia="Times New Roman" w:hAnsi="Calibri" w:cs="Calibri"/>
          <w:b/>
          <w:bCs/>
          <w:color w:val="000000"/>
          <w:sz w:val="23"/>
          <w:szCs w:val="23"/>
          <w:lang w:eastAsia="en-GB"/>
        </w:rPr>
        <w:t xml:space="preserve"> </w:t>
      </w:r>
      <w:r w:rsidRPr="001505C4">
        <w:rPr>
          <w:rFonts w:ascii="Calibri" w:eastAsia="Times New Roman" w:hAnsi="Calibri" w:cs="Calibri"/>
          <w:color w:val="000000"/>
          <w:sz w:val="23"/>
          <w:szCs w:val="23"/>
          <w:lang w:eastAsia="en-GB"/>
        </w:rPr>
        <w:t xml:space="preserve">is an undergraduate research assistant and artist studying creative technologies. </w:t>
      </w:r>
    </w:p>
    <w:p w14:paraId="7070096A" w14:textId="77777777" w:rsidR="003252AF" w:rsidRDefault="003252AF" w:rsidP="001505C4">
      <w:pPr>
        <w:shd w:val="clear" w:color="auto" w:fill="FFFFFF"/>
        <w:spacing w:line="240" w:lineRule="auto"/>
        <w:rPr>
          <w:rFonts w:ascii="Calibri" w:eastAsia="Times New Roman" w:hAnsi="Calibri" w:cs="Calibri"/>
          <w:color w:val="000000"/>
          <w:sz w:val="23"/>
          <w:szCs w:val="23"/>
          <w:lang w:eastAsia="en-GB"/>
        </w:rPr>
      </w:pPr>
    </w:p>
    <w:p w14:paraId="6E908C06" w14:textId="0077010D" w:rsidR="00C73893" w:rsidRPr="001505C4" w:rsidRDefault="00C73893" w:rsidP="001505C4">
      <w:pPr>
        <w:shd w:val="clear" w:color="auto" w:fill="FFFFFF"/>
        <w:spacing w:line="240" w:lineRule="auto"/>
        <w:rPr>
          <w:rFonts w:ascii="Calibri" w:eastAsia="Times New Roman" w:hAnsi="Calibri" w:cs="Calibri"/>
          <w:color w:val="222222"/>
          <w:sz w:val="23"/>
          <w:szCs w:val="23"/>
          <w:lang w:eastAsia="en-GB"/>
        </w:rPr>
      </w:pPr>
      <w:r w:rsidRPr="001505C4">
        <w:rPr>
          <w:rFonts w:ascii="Calibri" w:eastAsia="Times New Roman" w:hAnsi="Calibri" w:cs="Calibri"/>
          <w:color w:val="000000"/>
          <w:sz w:val="23"/>
          <w:szCs w:val="23"/>
          <w:lang w:eastAsia="en-GB"/>
        </w:rPr>
        <w:t xml:space="preserve">Kay </w:t>
      </w:r>
      <w:proofErr w:type="spellStart"/>
      <w:r w:rsidRPr="001505C4">
        <w:rPr>
          <w:rFonts w:ascii="Calibri" w:eastAsia="Times New Roman" w:hAnsi="Calibri" w:cs="Calibri"/>
          <w:color w:val="000000"/>
          <w:sz w:val="23"/>
          <w:szCs w:val="23"/>
          <w:lang w:eastAsia="en-GB"/>
        </w:rPr>
        <w:t>Sohini</w:t>
      </w:r>
      <w:proofErr w:type="spellEnd"/>
      <w:r w:rsidRPr="001505C4">
        <w:rPr>
          <w:rFonts w:ascii="Calibri" w:eastAsia="Times New Roman" w:hAnsi="Calibri" w:cs="Calibri"/>
          <w:b/>
          <w:bCs/>
          <w:color w:val="000000"/>
          <w:sz w:val="23"/>
          <w:szCs w:val="23"/>
          <w:lang w:eastAsia="en-GB"/>
        </w:rPr>
        <w:t xml:space="preserve"> </w:t>
      </w:r>
      <w:r w:rsidRPr="001505C4">
        <w:rPr>
          <w:rFonts w:ascii="Calibri" w:eastAsia="Times New Roman" w:hAnsi="Calibri" w:cs="Calibri"/>
          <w:color w:val="000000"/>
          <w:sz w:val="23"/>
          <w:szCs w:val="23"/>
          <w:lang w:eastAsia="en-GB"/>
        </w:rPr>
        <w:t xml:space="preserve">is a scholar, cartoonist, and author. Her work is forthcoming from Graphic Mundi. </w:t>
      </w:r>
    </w:p>
    <w:p w14:paraId="3A58A589" w14:textId="77777777" w:rsidR="00C73893" w:rsidRPr="001505C4" w:rsidRDefault="00C73893" w:rsidP="001505C4">
      <w:pPr>
        <w:spacing w:line="240" w:lineRule="auto"/>
        <w:rPr>
          <w:rFonts w:ascii="Calibri" w:eastAsia="Times New Roman" w:hAnsi="Calibri" w:cs="Calibri"/>
          <w:sz w:val="23"/>
          <w:szCs w:val="23"/>
          <w:lang w:eastAsia="en-GB"/>
        </w:rPr>
      </w:pPr>
    </w:p>
    <w:p w14:paraId="75D34D10" w14:textId="77777777" w:rsidR="00C73893" w:rsidRPr="001505C4" w:rsidRDefault="00C73893" w:rsidP="001505C4">
      <w:pPr>
        <w:spacing w:line="240" w:lineRule="auto"/>
        <w:rPr>
          <w:rFonts w:ascii="Calibri" w:hAnsi="Calibri" w:cs="Calibri"/>
          <w:sz w:val="23"/>
          <w:szCs w:val="23"/>
        </w:rPr>
      </w:pPr>
      <w:r w:rsidRPr="001505C4">
        <w:rPr>
          <w:rFonts w:ascii="Calibri" w:hAnsi="Calibri" w:cs="Calibri"/>
          <w:sz w:val="23"/>
          <w:szCs w:val="23"/>
        </w:rPr>
        <w:br w:type="page"/>
      </w:r>
    </w:p>
    <w:p w14:paraId="487BD443" w14:textId="77777777" w:rsidR="00C73893" w:rsidRPr="001505C4" w:rsidRDefault="00C73893" w:rsidP="001505C4">
      <w:pPr>
        <w:spacing w:line="240" w:lineRule="auto"/>
        <w:rPr>
          <w:rFonts w:ascii="Calibri" w:hAnsi="Calibri" w:cs="Calibri"/>
          <w:b/>
          <w:bCs/>
          <w:sz w:val="23"/>
          <w:szCs w:val="23"/>
        </w:rPr>
      </w:pPr>
      <w:r w:rsidRPr="001505C4">
        <w:rPr>
          <w:rFonts w:ascii="Calibri" w:hAnsi="Calibri" w:cs="Calibri"/>
          <w:b/>
          <w:bCs/>
          <w:sz w:val="23"/>
          <w:szCs w:val="23"/>
        </w:rPr>
        <w:lastRenderedPageBreak/>
        <w:t xml:space="preserve">Pirated PDFs and Phone Perusals: Notes on Teaching Comics in an Indian College Classroom  </w:t>
      </w:r>
    </w:p>
    <w:p w14:paraId="0C88A5AB" w14:textId="77777777" w:rsidR="002B273D" w:rsidRDefault="002B273D" w:rsidP="001505C4">
      <w:pPr>
        <w:spacing w:line="240" w:lineRule="auto"/>
        <w:rPr>
          <w:rFonts w:ascii="Calibri" w:hAnsi="Calibri" w:cs="Calibri"/>
          <w:b/>
          <w:bCs/>
          <w:sz w:val="23"/>
          <w:szCs w:val="23"/>
        </w:rPr>
      </w:pPr>
    </w:p>
    <w:p w14:paraId="518AE721" w14:textId="65E49082" w:rsidR="00C73893" w:rsidRPr="001505C4" w:rsidRDefault="00C73893" w:rsidP="001505C4">
      <w:pPr>
        <w:spacing w:line="240" w:lineRule="auto"/>
        <w:rPr>
          <w:rFonts w:ascii="Calibri" w:hAnsi="Calibri" w:cs="Calibri"/>
          <w:b/>
          <w:bCs/>
          <w:sz w:val="23"/>
          <w:szCs w:val="23"/>
        </w:rPr>
      </w:pPr>
      <w:r w:rsidRPr="001505C4">
        <w:rPr>
          <w:rFonts w:ascii="Calibri" w:hAnsi="Calibri" w:cs="Calibri"/>
          <w:b/>
          <w:bCs/>
          <w:sz w:val="23"/>
          <w:szCs w:val="23"/>
        </w:rPr>
        <w:t>Neha Yadav (she/her)</w:t>
      </w:r>
    </w:p>
    <w:p w14:paraId="58D1C031" w14:textId="77777777" w:rsidR="00C73893" w:rsidRPr="001505C4" w:rsidRDefault="00C73893" w:rsidP="001505C4">
      <w:pPr>
        <w:spacing w:line="240" w:lineRule="auto"/>
        <w:rPr>
          <w:rFonts w:ascii="Calibri" w:hAnsi="Calibri" w:cs="Calibri"/>
          <w:b/>
          <w:bCs/>
          <w:sz w:val="23"/>
          <w:szCs w:val="23"/>
        </w:rPr>
      </w:pPr>
    </w:p>
    <w:p w14:paraId="01C70487" w14:textId="77777777" w:rsidR="00C73893" w:rsidRPr="001505C4" w:rsidRDefault="00C73893" w:rsidP="001505C4">
      <w:pPr>
        <w:spacing w:line="240" w:lineRule="auto"/>
        <w:rPr>
          <w:rFonts w:ascii="Calibri" w:hAnsi="Calibri" w:cs="Calibri"/>
          <w:b/>
          <w:bCs/>
          <w:sz w:val="23"/>
          <w:szCs w:val="23"/>
        </w:rPr>
      </w:pPr>
      <w:r w:rsidRPr="001505C4">
        <w:rPr>
          <w:rFonts w:ascii="Calibri" w:hAnsi="Calibri" w:cs="Calibri"/>
          <w:b/>
          <w:bCs/>
          <w:sz w:val="23"/>
          <w:szCs w:val="23"/>
        </w:rPr>
        <w:t xml:space="preserve">Abstract: </w:t>
      </w:r>
      <w:r w:rsidRPr="001505C4">
        <w:rPr>
          <w:rFonts w:ascii="Calibri" w:hAnsi="Calibri" w:cs="Calibri"/>
          <w:sz w:val="23"/>
          <w:szCs w:val="23"/>
        </w:rPr>
        <w:t xml:space="preserve">While there is an abundance of literature on comics as pedagogical tools within global contexts (Aman &amp; </w:t>
      </w:r>
      <w:proofErr w:type="spellStart"/>
      <w:r w:rsidRPr="001505C4">
        <w:rPr>
          <w:rFonts w:ascii="Calibri" w:hAnsi="Calibri" w:cs="Calibri"/>
          <w:sz w:val="23"/>
          <w:szCs w:val="23"/>
        </w:rPr>
        <w:t>Wallner</w:t>
      </w:r>
      <w:proofErr w:type="spellEnd"/>
      <w:r w:rsidRPr="001505C4">
        <w:rPr>
          <w:rFonts w:ascii="Calibri" w:hAnsi="Calibri" w:cs="Calibri"/>
          <w:sz w:val="23"/>
          <w:szCs w:val="23"/>
        </w:rPr>
        <w:t xml:space="preserve"> 2022; Dong 2012; Hill 2017; </w:t>
      </w:r>
      <w:proofErr w:type="spellStart"/>
      <w:r w:rsidRPr="001505C4">
        <w:rPr>
          <w:rFonts w:ascii="Calibri" w:hAnsi="Calibri" w:cs="Calibri"/>
          <w:sz w:val="23"/>
          <w:szCs w:val="23"/>
        </w:rPr>
        <w:t>Kirtley</w:t>
      </w:r>
      <w:proofErr w:type="spellEnd"/>
      <w:r w:rsidRPr="001505C4">
        <w:rPr>
          <w:rFonts w:ascii="Calibri" w:hAnsi="Calibri" w:cs="Calibri"/>
          <w:sz w:val="23"/>
          <w:szCs w:val="23"/>
        </w:rPr>
        <w:t>, Garcia, &amp; Carlson 2020) as well as Indian ones (</w:t>
      </w:r>
      <w:proofErr w:type="spellStart"/>
      <w:r w:rsidRPr="001505C4">
        <w:rPr>
          <w:rFonts w:ascii="Calibri" w:hAnsi="Calibri" w:cs="Calibri"/>
          <w:sz w:val="23"/>
          <w:szCs w:val="23"/>
        </w:rPr>
        <w:t>Afrilyasanti</w:t>
      </w:r>
      <w:proofErr w:type="spellEnd"/>
      <w:r w:rsidRPr="001505C4">
        <w:rPr>
          <w:rFonts w:ascii="Calibri" w:hAnsi="Calibri" w:cs="Calibri"/>
          <w:sz w:val="23"/>
          <w:szCs w:val="23"/>
        </w:rPr>
        <w:t xml:space="preserve"> &amp; </w:t>
      </w:r>
      <w:proofErr w:type="spellStart"/>
      <w:r w:rsidRPr="001505C4">
        <w:rPr>
          <w:rFonts w:ascii="Calibri" w:hAnsi="Calibri" w:cs="Calibri"/>
          <w:sz w:val="23"/>
          <w:szCs w:val="23"/>
        </w:rPr>
        <w:t>Basthomi</w:t>
      </w:r>
      <w:proofErr w:type="spellEnd"/>
      <w:r w:rsidRPr="001505C4">
        <w:rPr>
          <w:rFonts w:ascii="Calibri" w:hAnsi="Calibri" w:cs="Calibri"/>
          <w:sz w:val="23"/>
          <w:szCs w:val="23"/>
        </w:rPr>
        <w:t xml:space="preserve"> 2011; </w:t>
      </w:r>
      <w:proofErr w:type="spellStart"/>
      <w:r w:rsidRPr="001505C4">
        <w:rPr>
          <w:rFonts w:ascii="Calibri" w:hAnsi="Calibri" w:cs="Calibri"/>
          <w:sz w:val="23"/>
          <w:szCs w:val="23"/>
        </w:rPr>
        <w:t>Føreland</w:t>
      </w:r>
      <w:proofErr w:type="spellEnd"/>
      <w:r w:rsidRPr="001505C4">
        <w:rPr>
          <w:rFonts w:ascii="Calibri" w:hAnsi="Calibri" w:cs="Calibri"/>
          <w:sz w:val="23"/>
          <w:szCs w:val="23"/>
        </w:rPr>
        <w:t xml:space="preserve"> 2023; Friedlander 2018; Ravichandran 2016), little has been written on the experiential reality of teaching a visual literature course as part of college curriculum in India. This is partly because comics and graphic novels do not form any of the core courses taught at the undergraduate level to students of English Literature; a few texts are occasionally studied in specialist institutions like National Institute of Design in Ahmedabad, Gujarat and Srishti Institute of Art, Design, and Technology in Bengaluru, Karnataka.    </w:t>
      </w:r>
    </w:p>
    <w:p w14:paraId="4B0551A9" w14:textId="77777777" w:rsidR="00C73893" w:rsidRPr="001505C4" w:rsidRDefault="00C73893" w:rsidP="001505C4">
      <w:pPr>
        <w:spacing w:line="240" w:lineRule="auto"/>
        <w:rPr>
          <w:rFonts w:ascii="Calibri" w:hAnsi="Calibri" w:cs="Calibri"/>
          <w:sz w:val="23"/>
          <w:szCs w:val="23"/>
        </w:rPr>
      </w:pPr>
      <w:r w:rsidRPr="001505C4">
        <w:rPr>
          <w:rFonts w:ascii="Calibri" w:hAnsi="Calibri" w:cs="Calibri"/>
          <w:sz w:val="23"/>
          <w:szCs w:val="23"/>
        </w:rPr>
        <w:t xml:space="preserve">Following syllabus amendments under New Education Policy (2020), a course comprising sequential art narratives is now available as an elective to students of English Literature at a few Indian colleges and universities. As the course instructor at one such institute in Goa, I have had the opportunity to observe the unique challenges to widespread adoption of this curriculum – under-resourced institutions, poorly stocked libraries, prohibitively expensive texts – as well as the ways in which technology – internet piracy, android smartphones, cheap data plans – can be marshalled to address some of these concerns. Through the twin modes of autoethnographic narrative and semi-structured interviews with students, my paper demonstrates the productive potential of technological intervention into the comics </w:t>
      </w:r>
      <w:proofErr w:type="gramStart"/>
      <w:r w:rsidRPr="001505C4">
        <w:rPr>
          <w:rFonts w:ascii="Calibri" w:hAnsi="Calibri" w:cs="Calibri"/>
          <w:sz w:val="23"/>
          <w:szCs w:val="23"/>
        </w:rPr>
        <w:t>studies</w:t>
      </w:r>
      <w:proofErr w:type="gramEnd"/>
      <w:r w:rsidRPr="001505C4">
        <w:rPr>
          <w:rFonts w:ascii="Calibri" w:hAnsi="Calibri" w:cs="Calibri"/>
          <w:sz w:val="23"/>
          <w:szCs w:val="23"/>
        </w:rPr>
        <w:t xml:space="preserve"> classroom in India.</w:t>
      </w:r>
    </w:p>
    <w:p w14:paraId="261A9717" w14:textId="77777777" w:rsidR="00C73893" w:rsidRPr="001505C4" w:rsidRDefault="00C73893" w:rsidP="001505C4">
      <w:pPr>
        <w:spacing w:line="240" w:lineRule="auto"/>
        <w:rPr>
          <w:rFonts w:ascii="Calibri" w:hAnsi="Calibri" w:cs="Calibri"/>
          <w:sz w:val="23"/>
          <w:szCs w:val="23"/>
        </w:rPr>
      </w:pPr>
    </w:p>
    <w:p w14:paraId="65231DE7" w14:textId="77777777" w:rsidR="00C73893" w:rsidRPr="001505C4" w:rsidRDefault="00C73893" w:rsidP="001505C4">
      <w:pPr>
        <w:spacing w:line="240" w:lineRule="auto"/>
        <w:rPr>
          <w:rFonts w:ascii="Calibri" w:hAnsi="Calibri" w:cs="Calibri"/>
          <w:b/>
          <w:bCs/>
          <w:sz w:val="23"/>
          <w:szCs w:val="23"/>
        </w:rPr>
      </w:pPr>
      <w:r w:rsidRPr="001505C4">
        <w:rPr>
          <w:rFonts w:ascii="Calibri" w:hAnsi="Calibri" w:cs="Calibri"/>
          <w:b/>
          <w:bCs/>
          <w:sz w:val="23"/>
          <w:szCs w:val="23"/>
        </w:rPr>
        <w:t xml:space="preserve">Biography: </w:t>
      </w:r>
      <w:r w:rsidRPr="001505C4">
        <w:rPr>
          <w:rFonts w:ascii="Calibri" w:hAnsi="Calibri" w:cs="Calibri"/>
          <w:sz w:val="23"/>
          <w:szCs w:val="23"/>
        </w:rPr>
        <w:t>Neha Yadav is an Assistant Professor of English Literature at Azim Premji University,</w:t>
      </w:r>
      <w:r w:rsidRPr="001505C4">
        <w:rPr>
          <w:rFonts w:ascii="Calibri" w:hAnsi="Calibri" w:cs="Calibri"/>
          <w:b/>
          <w:bCs/>
          <w:sz w:val="23"/>
          <w:szCs w:val="23"/>
        </w:rPr>
        <w:t xml:space="preserve"> </w:t>
      </w:r>
      <w:r w:rsidRPr="001505C4">
        <w:rPr>
          <w:rFonts w:ascii="Calibri" w:hAnsi="Calibri" w:cs="Calibri"/>
          <w:sz w:val="23"/>
          <w:szCs w:val="23"/>
        </w:rPr>
        <w:t xml:space="preserve">Bhopal. She received her PhD in contemporary Indian graphic narratives from BITS, Goa and holds a BA and an MA from the University of Delhi. Her work has appeared in </w:t>
      </w:r>
      <w:r w:rsidRPr="001505C4">
        <w:rPr>
          <w:rFonts w:ascii="Calibri" w:hAnsi="Calibri" w:cs="Calibri"/>
          <w:i/>
          <w:iCs/>
          <w:sz w:val="23"/>
          <w:szCs w:val="23"/>
        </w:rPr>
        <w:t>Scroll, Strange Horizons, The Wire</w:t>
      </w:r>
      <w:r w:rsidRPr="001505C4">
        <w:rPr>
          <w:rFonts w:ascii="Calibri" w:hAnsi="Calibri" w:cs="Calibri"/>
          <w:sz w:val="23"/>
          <w:szCs w:val="23"/>
        </w:rPr>
        <w:t xml:space="preserve"> etc.</w:t>
      </w:r>
    </w:p>
    <w:p w14:paraId="0F3F0AE0" w14:textId="77777777" w:rsidR="00C73893" w:rsidRPr="001505C4" w:rsidRDefault="00C73893" w:rsidP="001505C4">
      <w:pPr>
        <w:spacing w:line="240" w:lineRule="auto"/>
        <w:rPr>
          <w:rFonts w:ascii="Calibri" w:hAnsi="Calibri" w:cs="Calibri"/>
          <w:sz w:val="23"/>
          <w:szCs w:val="23"/>
        </w:rPr>
      </w:pPr>
    </w:p>
    <w:p w14:paraId="0090F2B2" w14:textId="77777777" w:rsidR="00C73893" w:rsidRPr="001505C4" w:rsidRDefault="00C73893" w:rsidP="001505C4">
      <w:pPr>
        <w:spacing w:line="240" w:lineRule="auto"/>
        <w:rPr>
          <w:rFonts w:ascii="Calibri" w:hAnsi="Calibri" w:cs="Calibri"/>
          <w:sz w:val="23"/>
          <w:szCs w:val="23"/>
        </w:rPr>
      </w:pPr>
      <w:r w:rsidRPr="001505C4">
        <w:rPr>
          <w:rFonts w:ascii="Calibri" w:hAnsi="Calibri" w:cs="Calibri"/>
          <w:sz w:val="23"/>
          <w:szCs w:val="23"/>
        </w:rPr>
        <w:br w:type="page"/>
      </w:r>
    </w:p>
    <w:p w14:paraId="53BB366F" w14:textId="77777777" w:rsidR="00C73893" w:rsidRPr="001505C4" w:rsidRDefault="00C73893" w:rsidP="001505C4">
      <w:pPr>
        <w:autoSpaceDE w:val="0"/>
        <w:autoSpaceDN w:val="0"/>
        <w:adjustRightInd w:val="0"/>
        <w:spacing w:line="240" w:lineRule="auto"/>
        <w:rPr>
          <w:rFonts w:ascii="Calibri" w:hAnsi="Calibri" w:cs="Calibri"/>
          <w:b/>
          <w:bCs/>
          <w:sz w:val="23"/>
          <w:szCs w:val="23"/>
        </w:rPr>
      </w:pPr>
      <w:r w:rsidRPr="001505C4">
        <w:rPr>
          <w:rFonts w:ascii="Calibri" w:hAnsi="Calibri" w:cs="Calibri"/>
          <w:b/>
          <w:bCs/>
          <w:sz w:val="23"/>
          <w:szCs w:val="23"/>
        </w:rPr>
        <w:lastRenderedPageBreak/>
        <w:t xml:space="preserve">Verticality and/or Horizontality? A Cross-cultural Envisioning of the Digital Comics Form </w:t>
      </w:r>
    </w:p>
    <w:p w14:paraId="68998DDF" w14:textId="77777777" w:rsidR="002B273D" w:rsidRDefault="002B273D" w:rsidP="001505C4">
      <w:pPr>
        <w:autoSpaceDE w:val="0"/>
        <w:autoSpaceDN w:val="0"/>
        <w:adjustRightInd w:val="0"/>
        <w:spacing w:line="240" w:lineRule="auto"/>
        <w:rPr>
          <w:rFonts w:ascii="Calibri" w:hAnsi="Calibri" w:cs="Calibri"/>
          <w:b/>
          <w:bCs/>
          <w:sz w:val="23"/>
          <w:szCs w:val="23"/>
        </w:rPr>
      </w:pPr>
    </w:p>
    <w:p w14:paraId="50241AC3" w14:textId="2EC221DB" w:rsidR="00C73893" w:rsidRPr="001505C4" w:rsidRDefault="00C73893" w:rsidP="001505C4">
      <w:pPr>
        <w:autoSpaceDE w:val="0"/>
        <w:autoSpaceDN w:val="0"/>
        <w:adjustRightInd w:val="0"/>
        <w:spacing w:line="240" w:lineRule="auto"/>
        <w:rPr>
          <w:rFonts w:ascii="Calibri" w:hAnsi="Calibri" w:cs="Calibri"/>
          <w:b/>
          <w:bCs/>
          <w:sz w:val="23"/>
          <w:szCs w:val="23"/>
        </w:rPr>
      </w:pPr>
      <w:proofErr w:type="spellStart"/>
      <w:r w:rsidRPr="001505C4">
        <w:rPr>
          <w:rFonts w:ascii="Calibri" w:hAnsi="Calibri" w:cs="Calibri"/>
          <w:b/>
          <w:bCs/>
          <w:sz w:val="23"/>
          <w:szCs w:val="23"/>
        </w:rPr>
        <w:t>Yiqi</w:t>
      </w:r>
      <w:proofErr w:type="spellEnd"/>
      <w:r w:rsidRPr="001505C4">
        <w:rPr>
          <w:rFonts w:ascii="Calibri" w:hAnsi="Calibri" w:cs="Calibri"/>
          <w:b/>
          <w:bCs/>
          <w:sz w:val="23"/>
          <w:szCs w:val="23"/>
        </w:rPr>
        <w:t xml:space="preserve"> Zhang (she/her)</w:t>
      </w:r>
    </w:p>
    <w:p w14:paraId="1423995D" w14:textId="77777777" w:rsidR="00C73893" w:rsidRPr="001505C4" w:rsidRDefault="00C73893" w:rsidP="001505C4">
      <w:pPr>
        <w:autoSpaceDE w:val="0"/>
        <w:autoSpaceDN w:val="0"/>
        <w:adjustRightInd w:val="0"/>
        <w:spacing w:line="240" w:lineRule="auto"/>
        <w:rPr>
          <w:rFonts w:ascii="Calibri" w:hAnsi="Calibri" w:cs="Calibri"/>
          <w:b/>
          <w:bCs/>
          <w:sz w:val="23"/>
          <w:szCs w:val="23"/>
        </w:rPr>
      </w:pPr>
    </w:p>
    <w:p w14:paraId="34BF3531" w14:textId="77777777" w:rsidR="00C73893" w:rsidRPr="001505C4" w:rsidRDefault="00C73893" w:rsidP="001505C4">
      <w:pPr>
        <w:autoSpaceDE w:val="0"/>
        <w:autoSpaceDN w:val="0"/>
        <w:adjustRightInd w:val="0"/>
        <w:spacing w:line="240" w:lineRule="auto"/>
        <w:rPr>
          <w:rFonts w:ascii="Calibri" w:hAnsi="Calibri" w:cs="Calibri"/>
          <w:b/>
          <w:bCs/>
          <w:sz w:val="23"/>
          <w:szCs w:val="23"/>
        </w:rPr>
      </w:pPr>
      <w:r w:rsidRPr="001505C4">
        <w:rPr>
          <w:rFonts w:ascii="Calibri" w:hAnsi="Calibri" w:cs="Calibri"/>
          <w:b/>
          <w:bCs/>
          <w:sz w:val="23"/>
          <w:szCs w:val="23"/>
        </w:rPr>
        <w:t xml:space="preserve">Abstract: </w:t>
      </w:r>
      <w:r w:rsidRPr="001505C4">
        <w:rPr>
          <w:rFonts w:ascii="Calibri" w:hAnsi="Calibri" w:cs="Calibri"/>
          <w:sz w:val="23"/>
          <w:szCs w:val="23"/>
        </w:rPr>
        <w:t xml:space="preserve">This study envisages the formal possibility of digital comics in two directions: verticality and horizontality. This is allowed through a comparison between two sets of digital comics techniques, i.e., the design of vertical scrolling on smartphones, which is initiated by South Korean web cartoonist Kang Full in </w:t>
      </w:r>
      <w:r w:rsidRPr="001505C4">
        <w:rPr>
          <w:rFonts w:ascii="Calibri" w:hAnsi="Calibri" w:cs="Calibri"/>
          <w:i/>
          <w:iCs/>
          <w:sz w:val="23"/>
          <w:szCs w:val="23"/>
        </w:rPr>
        <w:t>Pure Love Comics</w:t>
      </w:r>
      <w:r w:rsidRPr="001505C4">
        <w:rPr>
          <w:rFonts w:ascii="Calibri" w:hAnsi="Calibri" w:cs="Calibri"/>
          <w:sz w:val="23"/>
          <w:szCs w:val="23"/>
        </w:rPr>
        <w:t xml:space="preserve"> (2003-2004), and ‘</w:t>
      </w:r>
      <w:proofErr w:type="spellStart"/>
      <w:r w:rsidRPr="001505C4">
        <w:rPr>
          <w:rFonts w:ascii="Calibri" w:hAnsi="Calibri" w:cs="Calibri"/>
          <w:sz w:val="23"/>
          <w:szCs w:val="23"/>
        </w:rPr>
        <w:t>turbomedia</w:t>
      </w:r>
      <w:proofErr w:type="spellEnd"/>
      <w:r w:rsidRPr="001505C4">
        <w:rPr>
          <w:rFonts w:ascii="Calibri" w:hAnsi="Calibri" w:cs="Calibri"/>
          <w:sz w:val="23"/>
          <w:szCs w:val="23"/>
        </w:rPr>
        <w:t xml:space="preserve">’, which makes uses of horizontal computer screen with animation sensibility and is proposed by French web cartoonist </w:t>
      </w:r>
      <w:proofErr w:type="spellStart"/>
      <w:r w:rsidRPr="001505C4">
        <w:rPr>
          <w:rFonts w:ascii="Calibri" w:hAnsi="Calibri" w:cs="Calibri"/>
          <w:sz w:val="23"/>
          <w:szCs w:val="23"/>
        </w:rPr>
        <w:t>Balak</w:t>
      </w:r>
      <w:proofErr w:type="spellEnd"/>
      <w:r w:rsidRPr="001505C4">
        <w:rPr>
          <w:rFonts w:ascii="Calibri" w:hAnsi="Calibri" w:cs="Calibri"/>
          <w:sz w:val="23"/>
          <w:szCs w:val="23"/>
        </w:rPr>
        <w:t xml:space="preserve"> in 2009. While the former paves the way for Korean Webtoon, a digital comics platform with growing worldwide popularity, the latter is widely employed in American Marvel Infinite Comics for its potential as the future of digital comics perceived by the company. The study examines as cases studies Full and </w:t>
      </w:r>
      <w:proofErr w:type="spellStart"/>
      <w:r w:rsidRPr="001505C4">
        <w:rPr>
          <w:rFonts w:ascii="Calibri" w:hAnsi="Calibri" w:cs="Calibri"/>
          <w:sz w:val="23"/>
          <w:szCs w:val="23"/>
        </w:rPr>
        <w:t>Balak’s</w:t>
      </w:r>
      <w:proofErr w:type="spellEnd"/>
      <w:r w:rsidRPr="001505C4">
        <w:rPr>
          <w:rFonts w:ascii="Calibri" w:hAnsi="Calibri" w:cs="Calibri"/>
          <w:sz w:val="23"/>
          <w:szCs w:val="23"/>
        </w:rPr>
        <w:t xml:space="preserve"> own works and, where necessary, other comics adopting similar techniques on Webtoon and Marvel. It compares from three aspects: the dissolution of gutter, spatial-temporal relationships, and the haptic engagement of readers. It argues that digital comics not only differ from printed comics in these aspects, but the ways in which they differ can vary across cultural contexts. The study, therefore, </w:t>
      </w:r>
      <w:proofErr w:type="spellStart"/>
      <w:r w:rsidRPr="001505C4">
        <w:rPr>
          <w:rFonts w:ascii="Calibri" w:hAnsi="Calibri" w:cs="Calibri"/>
          <w:sz w:val="23"/>
          <w:szCs w:val="23"/>
        </w:rPr>
        <w:t>contextualises</w:t>
      </w:r>
      <w:proofErr w:type="spellEnd"/>
      <w:r w:rsidRPr="001505C4">
        <w:rPr>
          <w:rFonts w:ascii="Calibri" w:hAnsi="Calibri" w:cs="Calibri"/>
          <w:sz w:val="23"/>
          <w:szCs w:val="23"/>
        </w:rPr>
        <w:t xml:space="preserve"> Scott McCloud’s notion of digital comics as infinite canvas in the contemporary comics landscape of the world. It points to the role of cultural factor that plays in the ongoing development of digital comics form. </w:t>
      </w:r>
      <w:proofErr w:type="spellStart"/>
      <w:r w:rsidRPr="001505C4">
        <w:rPr>
          <w:rFonts w:ascii="Calibri" w:hAnsi="Calibri" w:cs="Calibri"/>
          <w:sz w:val="23"/>
          <w:szCs w:val="23"/>
        </w:rPr>
        <w:t>Mobilising</w:t>
      </w:r>
      <w:proofErr w:type="spellEnd"/>
      <w:r w:rsidRPr="001505C4">
        <w:rPr>
          <w:rFonts w:ascii="Calibri" w:hAnsi="Calibri" w:cs="Calibri"/>
          <w:sz w:val="23"/>
          <w:szCs w:val="23"/>
        </w:rPr>
        <w:t xml:space="preserve"> verticality and horizontality as instances of manifestations of the medium’s affordances, it </w:t>
      </w:r>
      <w:proofErr w:type="spellStart"/>
      <w:r w:rsidRPr="001505C4">
        <w:rPr>
          <w:rFonts w:ascii="Calibri" w:hAnsi="Calibri" w:cs="Calibri"/>
          <w:sz w:val="23"/>
          <w:szCs w:val="23"/>
        </w:rPr>
        <w:t>conceptualises</w:t>
      </w:r>
      <w:proofErr w:type="spellEnd"/>
      <w:r w:rsidRPr="001505C4">
        <w:rPr>
          <w:rFonts w:ascii="Calibri" w:hAnsi="Calibri" w:cs="Calibri"/>
          <w:sz w:val="23"/>
          <w:szCs w:val="23"/>
        </w:rPr>
        <w:t xml:space="preserve"> the future directions of digital comics within a transcultural framework. </w:t>
      </w:r>
    </w:p>
    <w:p w14:paraId="26685951" w14:textId="77777777" w:rsidR="00C73893" w:rsidRPr="001505C4" w:rsidRDefault="00C73893" w:rsidP="001505C4">
      <w:pPr>
        <w:spacing w:line="240" w:lineRule="auto"/>
        <w:rPr>
          <w:rFonts w:ascii="Calibri" w:hAnsi="Calibri" w:cs="Calibri"/>
          <w:sz w:val="23"/>
          <w:szCs w:val="23"/>
        </w:rPr>
      </w:pPr>
    </w:p>
    <w:p w14:paraId="0C373AF7" w14:textId="77777777" w:rsidR="00C73893" w:rsidRPr="001505C4" w:rsidRDefault="00C73893" w:rsidP="001505C4">
      <w:pPr>
        <w:spacing w:line="240" w:lineRule="auto"/>
        <w:rPr>
          <w:rFonts w:ascii="Calibri" w:hAnsi="Calibri" w:cs="Calibri"/>
          <w:b/>
          <w:bCs/>
          <w:sz w:val="23"/>
          <w:szCs w:val="23"/>
        </w:rPr>
      </w:pPr>
      <w:r w:rsidRPr="001505C4">
        <w:rPr>
          <w:rFonts w:ascii="Calibri" w:hAnsi="Calibri" w:cs="Calibri"/>
          <w:b/>
          <w:bCs/>
          <w:sz w:val="23"/>
          <w:szCs w:val="23"/>
        </w:rPr>
        <w:t xml:space="preserve">Biography: </w:t>
      </w:r>
      <w:proofErr w:type="spellStart"/>
      <w:r w:rsidRPr="001505C4">
        <w:rPr>
          <w:rFonts w:ascii="Calibri" w:hAnsi="Calibri" w:cs="Calibri"/>
          <w:sz w:val="23"/>
          <w:szCs w:val="23"/>
        </w:rPr>
        <w:t>Yiqi</w:t>
      </w:r>
      <w:proofErr w:type="spellEnd"/>
      <w:r w:rsidRPr="001505C4">
        <w:rPr>
          <w:rFonts w:ascii="Calibri" w:hAnsi="Calibri" w:cs="Calibri"/>
          <w:sz w:val="23"/>
          <w:szCs w:val="23"/>
        </w:rPr>
        <w:t xml:space="preserve"> Zhang is a PhD research student at London College of Communication, University of the Arts London, and a member of the Comics Research Hub (</w:t>
      </w:r>
      <w:proofErr w:type="spellStart"/>
      <w:r w:rsidRPr="001505C4">
        <w:rPr>
          <w:rFonts w:ascii="Calibri" w:hAnsi="Calibri" w:cs="Calibri"/>
          <w:sz w:val="23"/>
          <w:szCs w:val="23"/>
        </w:rPr>
        <w:t>CoRH</w:t>
      </w:r>
      <w:proofErr w:type="spellEnd"/>
      <w:r w:rsidRPr="001505C4">
        <w:rPr>
          <w:rFonts w:ascii="Calibri" w:hAnsi="Calibri" w:cs="Calibri"/>
          <w:sz w:val="23"/>
          <w:szCs w:val="23"/>
        </w:rPr>
        <w:t xml:space="preserve">). Her research explores the creative potential of comics artists from transcultural perspectives and the </w:t>
      </w:r>
      <w:proofErr w:type="spellStart"/>
      <w:r w:rsidRPr="001505C4">
        <w:rPr>
          <w:rFonts w:ascii="Calibri" w:hAnsi="Calibri" w:cs="Calibri"/>
          <w:sz w:val="23"/>
          <w:szCs w:val="23"/>
        </w:rPr>
        <w:t>hybridisation</w:t>
      </w:r>
      <w:proofErr w:type="spellEnd"/>
      <w:r w:rsidRPr="001505C4">
        <w:rPr>
          <w:rFonts w:ascii="Calibri" w:hAnsi="Calibri" w:cs="Calibri"/>
          <w:sz w:val="23"/>
          <w:szCs w:val="23"/>
        </w:rPr>
        <w:t xml:space="preserve"> of comics conventions across the globe. </w:t>
      </w:r>
    </w:p>
    <w:p w14:paraId="62474E6D" w14:textId="77777777" w:rsidR="00072BEE" w:rsidRPr="001505C4" w:rsidRDefault="00072BEE" w:rsidP="001505C4">
      <w:pPr>
        <w:pStyle w:val="NormalWeb"/>
        <w:spacing w:before="0" w:beforeAutospacing="0" w:after="0" w:afterAutospacing="0"/>
        <w:rPr>
          <w:rFonts w:ascii="Calibri" w:hAnsi="Calibri" w:cs="Calibri"/>
          <w:color w:val="000000"/>
          <w:sz w:val="23"/>
          <w:szCs w:val="23"/>
        </w:rPr>
      </w:pPr>
    </w:p>
    <w:p w14:paraId="6070E182" w14:textId="1E6B1E76" w:rsidR="00BE29CC" w:rsidRPr="001A20EF" w:rsidRDefault="00DA2AF1" w:rsidP="000A655E">
      <w:pPr>
        <w:spacing w:line="240" w:lineRule="auto"/>
        <w:jc w:val="center"/>
        <w:rPr>
          <w:rFonts w:ascii="Calibri" w:hAnsi="Calibri" w:cs="Calibri"/>
          <w:b/>
          <w:bCs/>
          <w:lang w:val="en-GB"/>
        </w:rPr>
      </w:pPr>
      <w:r>
        <w:rPr>
          <w:rFonts w:ascii="Calibri" w:hAnsi="Calibri" w:cs="Calibri"/>
          <w:sz w:val="23"/>
          <w:szCs w:val="23"/>
          <w:lang w:val="en-GB"/>
        </w:rPr>
        <w:br w:type="page"/>
      </w:r>
      <w:r w:rsidR="00051651" w:rsidRPr="001A20EF">
        <w:rPr>
          <w:rFonts w:ascii="Calibri" w:hAnsi="Calibri" w:cs="Calibri"/>
          <w:b/>
          <w:bCs/>
          <w:lang w:val="en-GB"/>
        </w:rPr>
        <w:lastRenderedPageBreak/>
        <w:t>IN-PERSON SCHEDULE</w:t>
      </w:r>
    </w:p>
    <w:tbl>
      <w:tblPr>
        <w:tblStyle w:val="TableGrid"/>
        <w:tblpPr w:leftFromText="180" w:rightFromText="180" w:horzAnchor="margin" w:tblpY="1035"/>
        <w:tblW w:w="9015" w:type="dxa"/>
        <w:tblLook w:val="04A0" w:firstRow="1" w:lastRow="0" w:firstColumn="1" w:lastColumn="0" w:noHBand="0" w:noVBand="1"/>
      </w:tblPr>
      <w:tblGrid>
        <w:gridCol w:w="1413"/>
        <w:gridCol w:w="1082"/>
        <w:gridCol w:w="4967"/>
        <w:gridCol w:w="1553"/>
      </w:tblGrid>
      <w:tr w:rsidR="001A20EF" w:rsidRPr="001A20EF" w14:paraId="150D765B" w14:textId="77777777" w:rsidTr="00846B51">
        <w:trPr>
          <w:trHeight w:val="70"/>
        </w:trPr>
        <w:tc>
          <w:tcPr>
            <w:tcW w:w="9015" w:type="dxa"/>
            <w:gridSpan w:val="4"/>
          </w:tcPr>
          <w:p w14:paraId="6D5BDCC5" w14:textId="77777777" w:rsidR="001A20EF" w:rsidRDefault="001A20EF" w:rsidP="001A20EF">
            <w:pPr>
              <w:rPr>
                <w:rFonts w:ascii="Calibri" w:hAnsi="Calibri" w:cs="Calibri"/>
                <w:b/>
                <w:bCs/>
              </w:rPr>
            </w:pPr>
            <w:r w:rsidRPr="001A20EF">
              <w:rPr>
                <w:rFonts w:ascii="Calibri" w:hAnsi="Calibri" w:cs="Calibri"/>
                <w:b/>
                <w:bCs/>
              </w:rPr>
              <w:t>IGNCC 2024 In-Person Schedule</w:t>
            </w:r>
          </w:p>
          <w:p w14:paraId="3417EDE0" w14:textId="0B60DE2E" w:rsidR="001A20EF" w:rsidRPr="001A20EF" w:rsidRDefault="001A20EF" w:rsidP="001A20EF">
            <w:pPr>
              <w:rPr>
                <w:rFonts w:ascii="Calibri" w:hAnsi="Calibri" w:cs="Calibri"/>
                <w:b/>
              </w:rPr>
            </w:pPr>
            <w:r>
              <w:rPr>
                <w:rFonts w:ascii="Calibri" w:hAnsi="Calibri" w:cs="Calibri"/>
                <w:b/>
                <w:bCs/>
              </w:rPr>
              <w:t>Wednesday 10 July</w:t>
            </w:r>
          </w:p>
        </w:tc>
      </w:tr>
      <w:tr w:rsidR="001A20EF" w:rsidRPr="001A20EF" w14:paraId="4A73663B" w14:textId="77777777" w:rsidTr="00846B51">
        <w:trPr>
          <w:trHeight w:val="70"/>
        </w:trPr>
        <w:tc>
          <w:tcPr>
            <w:tcW w:w="1413" w:type="dxa"/>
          </w:tcPr>
          <w:p w14:paraId="40823B94" w14:textId="77777777" w:rsidR="001A20EF" w:rsidRPr="001A20EF" w:rsidRDefault="001A20EF" w:rsidP="001A20EF">
            <w:pPr>
              <w:rPr>
                <w:rFonts w:ascii="Calibri" w:hAnsi="Calibri" w:cs="Calibri"/>
                <w:b/>
              </w:rPr>
            </w:pPr>
            <w:r w:rsidRPr="001A20EF">
              <w:rPr>
                <w:rFonts w:ascii="Calibri" w:hAnsi="Calibri" w:cs="Calibri"/>
                <w:b/>
              </w:rPr>
              <w:t>Time</w:t>
            </w:r>
          </w:p>
        </w:tc>
        <w:tc>
          <w:tcPr>
            <w:tcW w:w="1082" w:type="dxa"/>
          </w:tcPr>
          <w:p w14:paraId="5F347148" w14:textId="77777777" w:rsidR="001A20EF" w:rsidRPr="001A20EF" w:rsidRDefault="001A20EF" w:rsidP="001A20EF">
            <w:pPr>
              <w:rPr>
                <w:rFonts w:ascii="Calibri" w:hAnsi="Calibri" w:cs="Calibri"/>
                <w:b/>
              </w:rPr>
            </w:pPr>
            <w:r w:rsidRPr="001A20EF">
              <w:rPr>
                <w:rFonts w:ascii="Calibri" w:hAnsi="Calibri" w:cs="Calibri"/>
                <w:b/>
              </w:rPr>
              <w:t>Room</w:t>
            </w:r>
          </w:p>
        </w:tc>
        <w:tc>
          <w:tcPr>
            <w:tcW w:w="4967" w:type="dxa"/>
          </w:tcPr>
          <w:p w14:paraId="79EAD329" w14:textId="77777777" w:rsidR="001A20EF" w:rsidRPr="001A20EF" w:rsidRDefault="001A20EF" w:rsidP="001A20EF">
            <w:pPr>
              <w:rPr>
                <w:rFonts w:ascii="Calibri" w:hAnsi="Calibri" w:cs="Calibri"/>
                <w:b/>
              </w:rPr>
            </w:pPr>
            <w:r w:rsidRPr="001A20EF">
              <w:rPr>
                <w:rFonts w:ascii="Calibri" w:hAnsi="Calibri" w:cs="Calibri"/>
                <w:b/>
              </w:rPr>
              <w:t>Panel and Presenters</w:t>
            </w:r>
          </w:p>
        </w:tc>
        <w:tc>
          <w:tcPr>
            <w:tcW w:w="1553" w:type="dxa"/>
          </w:tcPr>
          <w:p w14:paraId="40B3BD56" w14:textId="77777777" w:rsidR="001A20EF" w:rsidRPr="001A20EF" w:rsidRDefault="001A20EF" w:rsidP="001A20EF">
            <w:pPr>
              <w:rPr>
                <w:rFonts w:ascii="Calibri" w:hAnsi="Calibri" w:cs="Calibri"/>
                <w:b/>
              </w:rPr>
            </w:pPr>
            <w:r w:rsidRPr="001A20EF">
              <w:rPr>
                <w:rFonts w:ascii="Calibri" w:hAnsi="Calibri" w:cs="Calibri"/>
                <w:b/>
              </w:rPr>
              <w:t>Chair</w:t>
            </w:r>
          </w:p>
        </w:tc>
      </w:tr>
      <w:tr w:rsidR="001A20EF" w:rsidRPr="001A20EF" w14:paraId="513B6842" w14:textId="77777777" w:rsidTr="00846B51">
        <w:tc>
          <w:tcPr>
            <w:tcW w:w="1413" w:type="dxa"/>
            <w:shd w:val="clear" w:color="auto" w:fill="C1E4F5" w:themeFill="accent1" w:themeFillTint="33"/>
          </w:tcPr>
          <w:p w14:paraId="4825C50B" w14:textId="77777777" w:rsidR="001A20EF" w:rsidRPr="001A20EF" w:rsidRDefault="001A20EF" w:rsidP="001A20EF">
            <w:pPr>
              <w:rPr>
                <w:rFonts w:ascii="Calibri" w:hAnsi="Calibri" w:cs="Calibri"/>
              </w:rPr>
            </w:pPr>
            <w:r w:rsidRPr="001A20EF">
              <w:rPr>
                <w:rFonts w:ascii="Calibri" w:hAnsi="Calibri" w:cs="Calibri"/>
              </w:rPr>
              <w:t>9.00-9.30</w:t>
            </w:r>
          </w:p>
        </w:tc>
        <w:tc>
          <w:tcPr>
            <w:tcW w:w="1082" w:type="dxa"/>
            <w:shd w:val="clear" w:color="auto" w:fill="C1E4F5" w:themeFill="accent1" w:themeFillTint="33"/>
          </w:tcPr>
          <w:p w14:paraId="6C050824" w14:textId="77777777" w:rsidR="001A20EF" w:rsidRPr="001A20EF" w:rsidRDefault="001A20EF" w:rsidP="001A20EF">
            <w:pPr>
              <w:rPr>
                <w:rFonts w:ascii="Calibri" w:hAnsi="Calibri" w:cs="Calibri"/>
              </w:rPr>
            </w:pPr>
            <w:r w:rsidRPr="001A20EF">
              <w:rPr>
                <w:rFonts w:ascii="Calibri" w:hAnsi="Calibri" w:cs="Calibri"/>
              </w:rPr>
              <w:t>FOYER</w:t>
            </w:r>
          </w:p>
        </w:tc>
        <w:tc>
          <w:tcPr>
            <w:tcW w:w="4967" w:type="dxa"/>
            <w:shd w:val="clear" w:color="auto" w:fill="C1E4F5" w:themeFill="accent1" w:themeFillTint="33"/>
          </w:tcPr>
          <w:p w14:paraId="1816426B" w14:textId="77777777" w:rsidR="001A20EF" w:rsidRPr="001A20EF" w:rsidRDefault="001A20EF" w:rsidP="001A20EF">
            <w:pPr>
              <w:rPr>
                <w:rFonts w:ascii="Calibri" w:hAnsi="Calibri" w:cs="Calibri"/>
              </w:rPr>
            </w:pPr>
            <w:r w:rsidRPr="001A20EF">
              <w:rPr>
                <w:rFonts w:ascii="Calibri" w:hAnsi="Calibri" w:cs="Calibri"/>
              </w:rPr>
              <w:t>REGISTRATION AND WELCOME</w:t>
            </w:r>
          </w:p>
        </w:tc>
        <w:tc>
          <w:tcPr>
            <w:tcW w:w="1553" w:type="dxa"/>
            <w:shd w:val="clear" w:color="auto" w:fill="C1E4F5" w:themeFill="accent1" w:themeFillTint="33"/>
          </w:tcPr>
          <w:p w14:paraId="28FEC795" w14:textId="77777777" w:rsidR="001A20EF" w:rsidRPr="001A20EF" w:rsidRDefault="001A20EF" w:rsidP="001A20EF">
            <w:pPr>
              <w:rPr>
                <w:rFonts w:ascii="Calibri" w:hAnsi="Calibri" w:cs="Calibri"/>
              </w:rPr>
            </w:pPr>
          </w:p>
        </w:tc>
      </w:tr>
      <w:tr w:rsidR="001A20EF" w:rsidRPr="001A20EF" w14:paraId="5DBCCA76" w14:textId="77777777" w:rsidTr="00846B51">
        <w:trPr>
          <w:trHeight w:val="300"/>
        </w:trPr>
        <w:tc>
          <w:tcPr>
            <w:tcW w:w="1413" w:type="dxa"/>
            <w:shd w:val="clear" w:color="auto" w:fill="00B0F0"/>
          </w:tcPr>
          <w:p w14:paraId="6F1B909A" w14:textId="77777777" w:rsidR="001A20EF" w:rsidRPr="001A20EF" w:rsidRDefault="001A20EF" w:rsidP="001A20EF">
            <w:pPr>
              <w:rPr>
                <w:rFonts w:ascii="Calibri" w:hAnsi="Calibri" w:cs="Calibri"/>
              </w:rPr>
            </w:pPr>
            <w:r w:rsidRPr="001A20EF">
              <w:rPr>
                <w:rFonts w:ascii="Calibri" w:hAnsi="Calibri" w:cs="Calibri"/>
              </w:rPr>
              <w:t>9.30-9.45</w:t>
            </w:r>
          </w:p>
        </w:tc>
        <w:tc>
          <w:tcPr>
            <w:tcW w:w="1082" w:type="dxa"/>
            <w:shd w:val="clear" w:color="auto" w:fill="00B0F0"/>
          </w:tcPr>
          <w:p w14:paraId="0F8761FA" w14:textId="77777777" w:rsidR="001A20EF" w:rsidRPr="001A20EF" w:rsidRDefault="001A20EF" w:rsidP="001A20EF">
            <w:pPr>
              <w:rPr>
                <w:rFonts w:ascii="Calibri" w:hAnsi="Calibri" w:cs="Calibri"/>
              </w:rPr>
            </w:pPr>
            <w:r w:rsidRPr="001A20EF">
              <w:rPr>
                <w:rFonts w:ascii="Calibri" w:hAnsi="Calibri" w:cs="Calibri"/>
              </w:rPr>
              <w:t>LECTURE THEATRE</w:t>
            </w:r>
          </w:p>
        </w:tc>
        <w:tc>
          <w:tcPr>
            <w:tcW w:w="4967" w:type="dxa"/>
            <w:shd w:val="clear" w:color="auto" w:fill="00B0F0"/>
          </w:tcPr>
          <w:p w14:paraId="57C67B3A" w14:textId="77777777" w:rsidR="001A20EF" w:rsidRPr="001A20EF" w:rsidRDefault="001A20EF" w:rsidP="001A20EF">
            <w:pPr>
              <w:rPr>
                <w:rFonts w:ascii="Calibri" w:hAnsi="Calibri" w:cs="Calibri"/>
              </w:rPr>
            </w:pPr>
            <w:r w:rsidRPr="001A20EF">
              <w:rPr>
                <w:rFonts w:ascii="Calibri" w:hAnsi="Calibri" w:cs="Calibri"/>
              </w:rPr>
              <w:t>WELCOME</w:t>
            </w:r>
          </w:p>
        </w:tc>
        <w:tc>
          <w:tcPr>
            <w:tcW w:w="1553" w:type="dxa"/>
            <w:shd w:val="clear" w:color="auto" w:fill="00B0F0"/>
          </w:tcPr>
          <w:p w14:paraId="74723DE1" w14:textId="77777777" w:rsidR="001A20EF" w:rsidRPr="001A20EF" w:rsidRDefault="001A20EF" w:rsidP="001A20EF">
            <w:pPr>
              <w:spacing w:line="257" w:lineRule="auto"/>
              <w:rPr>
                <w:rFonts w:ascii="Calibri" w:eastAsia="Calibri" w:hAnsi="Calibri" w:cs="Calibri"/>
              </w:rPr>
            </w:pPr>
            <w:r w:rsidRPr="001A20EF">
              <w:rPr>
                <w:rFonts w:ascii="Calibri" w:eastAsiaTheme="minorEastAsia" w:hAnsi="Calibri" w:cs="Calibri"/>
              </w:rPr>
              <w:t>Geraint D’Arcy</w:t>
            </w:r>
          </w:p>
        </w:tc>
      </w:tr>
      <w:tr w:rsidR="001A20EF" w:rsidRPr="001A20EF" w14:paraId="1E019F8F" w14:textId="77777777" w:rsidTr="00846B51">
        <w:trPr>
          <w:trHeight w:val="300"/>
        </w:trPr>
        <w:tc>
          <w:tcPr>
            <w:tcW w:w="1413" w:type="dxa"/>
            <w:shd w:val="clear" w:color="auto" w:fill="FFFFFF" w:themeFill="background1"/>
          </w:tcPr>
          <w:p w14:paraId="2EAFF619" w14:textId="77777777" w:rsidR="001A20EF" w:rsidRPr="001A20EF" w:rsidRDefault="001A20EF" w:rsidP="001A20EF">
            <w:pPr>
              <w:rPr>
                <w:rFonts w:ascii="Calibri" w:hAnsi="Calibri" w:cs="Calibri"/>
              </w:rPr>
            </w:pPr>
          </w:p>
        </w:tc>
        <w:tc>
          <w:tcPr>
            <w:tcW w:w="1082" w:type="dxa"/>
            <w:shd w:val="clear" w:color="auto" w:fill="FFFFFF" w:themeFill="background1"/>
          </w:tcPr>
          <w:p w14:paraId="2F80DFC5" w14:textId="77777777" w:rsidR="001A20EF" w:rsidRPr="001A20EF" w:rsidRDefault="001A20EF" w:rsidP="001A20EF">
            <w:pPr>
              <w:rPr>
                <w:rFonts w:ascii="Calibri" w:hAnsi="Calibri" w:cs="Calibri"/>
              </w:rPr>
            </w:pPr>
          </w:p>
        </w:tc>
        <w:tc>
          <w:tcPr>
            <w:tcW w:w="4967" w:type="dxa"/>
            <w:shd w:val="clear" w:color="auto" w:fill="FFFFFF" w:themeFill="background1"/>
          </w:tcPr>
          <w:p w14:paraId="7E15555D" w14:textId="77777777" w:rsidR="001A20EF" w:rsidRPr="001A20EF" w:rsidRDefault="001A20EF" w:rsidP="001A20EF">
            <w:pPr>
              <w:rPr>
                <w:rFonts w:ascii="Calibri" w:hAnsi="Calibri" w:cs="Calibri"/>
              </w:rPr>
            </w:pPr>
          </w:p>
        </w:tc>
        <w:tc>
          <w:tcPr>
            <w:tcW w:w="1553" w:type="dxa"/>
            <w:shd w:val="clear" w:color="auto" w:fill="FFFFFF" w:themeFill="background1"/>
          </w:tcPr>
          <w:p w14:paraId="1378D7F5" w14:textId="77777777" w:rsidR="001A20EF" w:rsidRPr="001A20EF" w:rsidRDefault="001A20EF" w:rsidP="001A20EF">
            <w:pPr>
              <w:spacing w:line="257" w:lineRule="auto"/>
              <w:rPr>
                <w:rFonts w:ascii="Calibri" w:eastAsia="Calibri" w:hAnsi="Calibri" w:cs="Calibri"/>
              </w:rPr>
            </w:pPr>
          </w:p>
        </w:tc>
      </w:tr>
      <w:tr w:rsidR="001A20EF" w:rsidRPr="001A20EF" w14:paraId="2267CF52" w14:textId="77777777" w:rsidTr="00846B51">
        <w:trPr>
          <w:trHeight w:val="300"/>
        </w:trPr>
        <w:tc>
          <w:tcPr>
            <w:tcW w:w="1413" w:type="dxa"/>
            <w:shd w:val="clear" w:color="auto" w:fill="FFFFFF" w:themeFill="background1"/>
          </w:tcPr>
          <w:p w14:paraId="3F52E45A" w14:textId="77777777" w:rsidR="001A20EF" w:rsidRPr="001A20EF" w:rsidRDefault="001A20EF" w:rsidP="001A20EF">
            <w:pPr>
              <w:rPr>
                <w:rFonts w:ascii="Calibri" w:hAnsi="Calibri" w:cs="Calibri"/>
              </w:rPr>
            </w:pPr>
          </w:p>
        </w:tc>
        <w:tc>
          <w:tcPr>
            <w:tcW w:w="1082" w:type="dxa"/>
            <w:shd w:val="clear" w:color="auto" w:fill="FFFFFF" w:themeFill="background1"/>
          </w:tcPr>
          <w:p w14:paraId="6A0F1B66" w14:textId="77777777" w:rsidR="001A20EF" w:rsidRPr="001A20EF" w:rsidRDefault="001A20EF" w:rsidP="001A20EF">
            <w:pPr>
              <w:rPr>
                <w:rFonts w:ascii="Calibri" w:hAnsi="Calibri" w:cs="Calibri"/>
              </w:rPr>
            </w:pPr>
          </w:p>
        </w:tc>
        <w:tc>
          <w:tcPr>
            <w:tcW w:w="4967" w:type="dxa"/>
            <w:shd w:val="clear" w:color="auto" w:fill="FFFFFF" w:themeFill="background1"/>
          </w:tcPr>
          <w:p w14:paraId="609AF590" w14:textId="77777777" w:rsidR="001A20EF" w:rsidRPr="001A20EF" w:rsidRDefault="001A20EF" w:rsidP="001A20EF">
            <w:pPr>
              <w:rPr>
                <w:rFonts w:ascii="Calibri" w:hAnsi="Calibri" w:cs="Calibri"/>
              </w:rPr>
            </w:pPr>
            <w:r w:rsidRPr="001A20EF">
              <w:rPr>
                <w:rFonts w:ascii="Calibri" w:hAnsi="Calibri" w:cs="Calibri"/>
              </w:rPr>
              <w:t>PANEL 1</w:t>
            </w:r>
          </w:p>
        </w:tc>
        <w:tc>
          <w:tcPr>
            <w:tcW w:w="1553" w:type="dxa"/>
            <w:shd w:val="clear" w:color="auto" w:fill="FFFFFF" w:themeFill="background1"/>
          </w:tcPr>
          <w:p w14:paraId="33CB8987" w14:textId="77777777" w:rsidR="001A20EF" w:rsidRPr="001A20EF" w:rsidRDefault="001A20EF" w:rsidP="001A20EF">
            <w:pPr>
              <w:spacing w:line="257" w:lineRule="auto"/>
              <w:rPr>
                <w:rFonts w:ascii="Calibri" w:eastAsia="Calibri" w:hAnsi="Calibri" w:cs="Calibri"/>
              </w:rPr>
            </w:pPr>
          </w:p>
        </w:tc>
      </w:tr>
      <w:tr w:rsidR="001A20EF" w:rsidRPr="001A20EF" w14:paraId="74F43804" w14:textId="77777777" w:rsidTr="00846B51">
        <w:tc>
          <w:tcPr>
            <w:tcW w:w="1413" w:type="dxa"/>
            <w:shd w:val="clear" w:color="auto" w:fill="D9F2D0" w:themeFill="accent6" w:themeFillTint="33"/>
          </w:tcPr>
          <w:p w14:paraId="03893703" w14:textId="77777777" w:rsidR="001A20EF" w:rsidRPr="001A20EF" w:rsidRDefault="001A20EF" w:rsidP="001A20EF">
            <w:pPr>
              <w:rPr>
                <w:rFonts w:ascii="Calibri" w:hAnsi="Calibri" w:cs="Calibri"/>
              </w:rPr>
            </w:pPr>
            <w:r w:rsidRPr="001A20EF">
              <w:rPr>
                <w:rFonts w:ascii="Calibri" w:hAnsi="Calibri" w:cs="Calibri"/>
              </w:rPr>
              <w:t>10.00-11.30</w:t>
            </w:r>
          </w:p>
        </w:tc>
        <w:tc>
          <w:tcPr>
            <w:tcW w:w="1082" w:type="dxa"/>
            <w:shd w:val="clear" w:color="auto" w:fill="D9F2D0" w:themeFill="accent6" w:themeFillTint="33"/>
          </w:tcPr>
          <w:p w14:paraId="421026BC" w14:textId="77777777" w:rsidR="001A20EF" w:rsidRPr="001A20EF" w:rsidRDefault="001A20EF" w:rsidP="001A20EF">
            <w:pPr>
              <w:rPr>
                <w:rFonts w:ascii="Calibri" w:hAnsi="Calibri" w:cs="Calibri"/>
              </w:rPr>
            </w:pPr>
            <w:r w:rsidRPr="001A20EF">
              <w:rPr>
                <w:rFonts w:ascii="Calibri" w:hAnsi="Calibri" w:cs="Calibri"/>
              </w:rPr>
              <w:t>0.01</w:t>
            </w:r>
          </w:p>
        </w:tc>
        <w:tc>
          <w:tcPr>
            <w:tcW w:w="4967" w:type="dxa"/>
            <w:shd w:val="clear" w:color="auto" w:fill="D9F2D0" w:themeFill="accent6" w:themeFillTint="33"/>
          </w:tcPr>
          <w:p w14:paraId="00AAE06E" w14:textId="77777777" w:rsidR="001A20EF" w:rsidRPr="001A20EF" w:rsidRDefault="001A20EF" w:rsidP="001A20EF">
            <w:pPr>
              <w:rPr>
                <w:rFonts w:ascii="Calibri" w:hAnsi="Calibri" w:cs="Calibri"/>
              </w:rPr>
            </w:pPr>
            <w:r w:rsidRPr="001A20EF">
              <w:rPr>
                <w:rFonts w:ascii="Calibri" w:hAnsi="Calibri" w:cs="Calibri"/>
              </w:rPr>
              <w:t>1a RACE AND TECHNOLOGY</w:t>
            </w:r>
          </w:p>
          <w:p w14:paraId="36707F2E" w14:textId="77777777" w:rsidR="001A20EF" w:rsidRPr="001A20EF" w:rsidRDefault="001A20EF" w:rsidP="001A20EF">
            <w:pPr>
              <w:rPr>
                <w:rFonts w:ascii="Calibri" w:hAnsi="Calibri" w:cs="Calibri"/>
              </w:rPr>
            </w:pPr>
            <w:r w:rsidRPr="001A20EF">
              <w:rPr>
                <w:rFonts w:ascii="Calibri" w:hAnsi="Calibri" w:cs="Calibri"/>
                <w:b/>
                <w:bCs/>
              </w:rPr>
              <w:t>James Bacon</w:t>
            </w:r>
            <w:r w:rsidRPr="001A20EF">
              <w:rPr>
                <w:rFonts w:ascii="Calibri" w:hAnsi="Calibri" w:cs="Calibri"/>
              </w:rPr>
              <w:t xml:space="preserve"> The changing face of </w:t>
            </w:r>
            <w:r w:rsidRPr="001A20EF">
              <w:rPr>
                <w:rFonts w:ascii="Calibri" w:hAnsi="Calibri" w:cs="Calibri"/>
                <w:i/>
                <w:iCs/>
              </w:rPr>
              <w:t>Banshee</w:t>
            </w:r>
          </w:p>
          <w:p w14:paraId="14CBC96D" w14:textId="77777777" w:rsidR="001A20EF" w:rsidRPr="001A20EF" w:rsidRDefault="001A20EF" w:rsidP="001A20EF">
            <w:pPr>
              <w:rPr>
                <w:rFonts w:ascii="Calibri" w:hAnsi="Calibri" w:cs="Calibri"/>
              </w:rPr>
            </w:pPr>
            <w:proofErr w:type="spellStart"/>
            <w:r w:rsidRPr="001A20EF">
              <w:rPr>
                <w:rFonts w:ascii="Calibri" w:hAnsi="Calibri" w:cs="Calibri"/>
                <w:b/>
                <w:bCs/>
              </w:rPr>
              <w:t>Aanchal</w:t>
            </w:r>
            <w:proofErr w:type="spellEnd"/>
            <w:r w:rsidRPr="001A20EF">
              <w:rPr>
                <w:rFonts w:ascii="Calibri" w:hAnsi="Calibri" w:cs="Calibri"/>
                <w:b/>
                <w:bCs/>
              </w:rPr>
              <w:t xml:space="preserve"> Vij</w:t>
            </w:r>
            <w:r w:rsidRPr="001A20EF">
              <w:rPr>
                <w:rFonts w:ascii="Calibri" w:hAnsi="Calibri" w:cs="Calibri"/>
              </w:rPr>
              <w:t xml:space="preserve"> “But we were Wakanda… we were supposed to be exceptional”: Nostalgia and Afrofuturism in Black Panther’s Speculative Fiction</w:t>
            </w:r>
          </w:p>
          <w:p w14:paraId="68FB2500" w14:textId="393875BF" w:rsidR="001A20EF" w:rsidRPr="001A20EF" w:rsidRDefault="001A20EF" w:rsidP="001A20EF">
            <w:pPr>
              <w:rPr>
                <w:rFonts w:ascii="Calibri" w:hAnsi="Calibri" w:cs="Calibri"/>
              </w:rPr>
            </w:pPr>
            <w:proofErr w:type="spellStart"/>
            <w:r w:rsidRPr="001A20EF">
              <w:rPr>
                <w:rFonts w:ascii="Calibri" w:hAnsi="Calibri" w:cs="Calibri"/>
                <w:b/>
                <w:bCs/>
              </w:rPr>
              <w:t>Kavyta</w:t>
            </w:r>
            <w:proofErr w:type="spellEnd"/>
            <w:r w:rsidR="00A46DB4">
              <w:rPr>
                <w:rFonts w:ascii="Calibri" w:hAnsi="Calibri" w:cs="Calibri"/>
                <w:b/>
                <w:bCs/>
              </w:rPr>
              <w:t xml:space="preserve"> Kay</w:t>
            </w:r>
            <w:r w:rsidRPr="001A20EF">
              <w:rPr>
                <w:rFonts w:ascii="Calibri" w:hAnsi="Calibri" w:cs="Calibri"/>
              </w:rPr>
              <w:t xml:space="preserve"> Comics in </w:t>
            </w:r>
            <w:proofErr w:type="spellStart"/>
            <w:r w:rsidRPr="001A20EF">
              <w:rPr>
                <w:rFonts w:ascii="Calibri" w:hAnsi="Calibri" w:cs="Calibri"/>
              </w:rPr>
              <w:t>Colour</w:t>
            </w:r>
            <w:proofErr w:type="spellEnd"/>
            <w:r w:rsidRPr="001A20EF">
              <w:rPr>
                <w:rFonts w:ascii="Calibri" w:hAnsi="Calibri" w:cs="Calibri"/>
              </w:rPr>
              <w:t>: Graphic Novels and Racial Literacy in British Educational Settings</w:t>
            </w:r>
          </w:p>
        </w:tc>
        <w:tc>
          <w:tcPr>
            <w:tcW w:w="1553" w:type="dxa"/>
            <w:shd w:val="clear" w:color="auto" w:fill="D9F2D0" w:themeFill="accent6" w:themeFillTint="33"/>
          </w:tcPr>
          <w:p w14:paraId="05C75901" w14:textId="77777777" w:rsidR="001A20EF" w:rsidRPr="001A20EF" w:rsidRDefault="001A20EF" w:rsidP="001A20EF">
            <w:pPr>
              <w:spacing w:after="160" w:line="257" w:lineRule="auto"/>
              <w:rPr>
                <w:rFonts w:ascii="Calibri" w:hAnsi="Calibri" w:cs="Calibri"/>
              </w:rPr>
            </w:pPr>
            <w:r w:rsidRPr="001A20EF">
              <w:rPr>
                <w:rFonts w:ascii="Calibri" w:eastAsia="Calibri" w:hAnsi="Calibri" w:cs="Calibri"/>
              </w:rPr>
              <w:t xml:space="preserve">Ernesto </w:t>
            </w:r>
            <w:proofErr w:type="spellStart"/>
            <w:r w:rsidRPr="001A20EF">
              <w:rPr>
                <w:rFonts w:ascii="Calibri" w:eastAsia="Calibri" w:hAnsi="Calibri" w:cs="Calibri"/>
              </w:rPr>
              <w:t>Priego</w:t>
            </w:r>
            <w:proofErr w:type="spellEnd"/>
          </w:p>
          <w:p w14:paraId="4BAE3356" w14:textId="77777777" w:rsidR="001A20EF" w:rsidRPr="001A20EF" w:rsidRDefault="001A20EF" w:rsidP="001A20EF">
            <w:pPr>
              <w:rPr>
                <w:rFonts w:ascii="Calibri" w:hAnsi="Calibri" w:cs="Calibri"/>
              </w:rPr>
            </w:pPr>
          </w:p>
        </w:tc>
      </w:tr>
      <w:tr w:rsidR="001A20EF" w:rsidRPr="001A20EF" w14:paraId="775CD889" w14:textId="77777777" w:rsidTr="00846B51">
        <w:tc>
          <w:tcPr>
            <w:tcW w:w="1413" w:type="dxa"/>
            <w:shd w:val="clear" w:color="auto" w:fill="CAEDFB" w:themeFill="accent4" w:themeFillTint="33"/>
          </w:tcPr>
          <w:p w14:paraId="5815E01F" w14:textId="77777777" w:rsidR="001A20EF" w:rsidRPr="001A20EF" w:rsidRDefault="001A20EF" w:rsidP="001A20EF">
            <w:pPr>
              <w:rPr>
                <w:rFonts w:ascii="Calibri" w:hAnsi="Calibri" w:cs="Calibri"/>
              </w:rPr>
            </w:pPr>
            <w:r w:rsidRPr="001A20EF">
              <w:rPr>
                <w:rFonts w:ascii="Calibri" w:hAnsi="Calibri" w:cs="Calibri"/>
              </w:rPr>
              <w:t>10.00-11.30</w:t>
            </w:r>
          </w:p>
        </w:tc>
        <w:tc>
          <w:tcPr>
            <w:tcW w:w="1082" w:type="dxa"/>
            <w:shd w:val="clear" w:color="auto" w:fill="CAEDFB" w:themeFill="accent4" w:themeFillTint="33"/>
          </w:tcPr>
          <w:p w14:paraId="5A43EA0A" w14:textId="77777777" w:rsidR="001A20EF" w:rsidRPr="001A20EF" w:rsidRDefault="001A20EF" w:rsidP="001A20EF">
            <w:pPr>
              <w:rPr>
                <w:rFonts w:ascii="Calibri" w:hAnsi="Calibri" w:cs="Calibri"/>
              </w:rPr>
            </w:pPr>
            <w:r w:rsidRPr="001A20EF">
              <w:rPr>
                <w:rFonts w:ascii="Calibri" w:hAnsi="Calibri" w:cs="Calibri"/>
              </w:rPr>
              <w:t>0.07</w:t>
            </w:r>
          </w:p>
        </w:tc>
        <w:tc>
          <w:tcPr>
            <w:tcW w:w="4967" w:type="dxa"/>
            <w:shd w:val="clear" w:color="auto" w:fill="CAEDFB" w:themeFill="accent4" w:themeFillTint="33"/>
          </w:tcPr>
          <w:p w14:paraId="7A76673B" w14:textId="77777777" w:rsidR="001A20EF" w:rsidRPr="001A20EF" w:rsidRDefault="001A20EF" w:rsidP="001A20EF">
            <w:pPr>
              <w:rPr>
                <w:rFonts w:ascii="Calibri" w:hAnsi="Calibri" w:cs="Calibri"/>
              </w:rPr>
            </w:pPr>
            <w:r w:rsidRPr="001A20EF">
              <w:rPr>
                <w:rFonts w:ascii="Calibri" w:hAnsi="Calibri" w:cs="Calibri"/>
              </w:rPr>
              <w:t xml:space="preserve">1b NEGOTIATING SPACES AND TECHNOLOGY </w:t>
            </w:r>
          </w:p>
          <w:p w14:paraId="2B634E54" w14:textId="77777777" w:rsidR="001A20EF" w:rsidRPr="001A20EF" w:rsidRDefault="001A20EF" w:rsidP="001A20EF">
            <w:pPr>
              <w:rPr>
                <w:rFonts w:ascii="Calibri" w:hAnsi="Calibri" w:cs="Calibri"/>
              </w:rPr>
            </w:pPr>
            <w:r w:rsidRPr="001A20EF">
              <w:rPr>
                <w:rFonts w:ascii="Calibri" w:hAnsi="Calibri" w:cs="Calibri"/>
                <w:b/>
                <w:bCs/>
              </w:rPr>
              <w:t>Alex Fitch</w:t>
            </w:r>
            <w:r w:rsidRPr="001A20EF">
              <w:rPr>
                <w:rFonts w:ascii="Calibri" w:hAnsi="Calibri" w:cs="Calibri"/>
              </w:rPr>
              <w:t xml:space="preserve"> Mapping </w:t>
            </w:r>
            <w:proofErr w:type="spellStart"/>
            <w:r w:rsidRPr="001A20EF">
              <w:rPr>
                <w:rFonts w:ascii="Calibri" w:hAnsi="Calibri" w:cs="Calibri"/>
              </w:rPr>
              <w:t>hypercomics</w:t>
            </w:r>
            <w:proofErr w:type="spellEnd"/>
            <w:r w:rsidRPr="001A20EF">
              <w:rPr>
                <w:rFonts w:ascii="Calibri" w:hAnsi="Calibri" w:cs="Calibri"/>
              </w:rPr>
              <w:t xml:space="preserve"> onto architectural spaces</w:t>
            </w:r>
          </w:p>
          <w:p w14:paraId="1BC0A4CA" w14:textId="77777777" w:rsidR="001A20EF" w:rsidRPr="001A20EF" w:rsidRDefault="001A20EF" w:rsidP="001A20EF">
            <w:pPr>
              <w:rPr>
                <w:rFonts w:ascii="Calibri" w:hAnsi="Calibri" w:cs="Calibri"/>
              </w:rPr>
            </w:pPr>
            <w:r w:rsidRPr="001A20EF">
              <w:rPr>
                <w:rFonts w:ascii="Calibri" w:hAnsi="Calibri" w:cs="Calibri"/>
                <w:b/>
                <w:bCs/>
              </w:rPr>
              <w:t xml:space="preserve">Silvia </w:t>
            </w:r>
            <w:proofErr w:type="spellStart"/>
            <w:r w:rsidRPr="001A20EF">
              <w:rPr>
                <w:rFonts w:ascii="Calibri" w:hAnsi="Calibri" w:cs="Calibri"/>
                <w:b/>
                <w:bCs/>
              </w:rPr>
              <w:t>Vari</w:t>
            </w:r>
            <w:proofErr w:type="spellEnd"/>
            <w:r w:rsidRPr="001A20EF">
              <w:rPr>
                <w:rFonts w:ascii="Calibri" w:hAnsi="Calibri" w:cs="Calibri"/>
              </w:rPr>
              <w:t xml:space="preserve"> ‘Playful’ Journeys: </w:t>
            </w:r>
            <w:proofErr w:type="spellStart"/>
            <w:r w:rsidRPr="001A20EF">
              <w:rPr>
                <w:rFonts w:ascii="Calibri" w:hAnsi="Calibri" w:cs="Calibri"/>
              </w:rPr>
              <w:t>Analysing</w:t>
            </w:r>
            <w:proofErr w:type="spellEnd"/>
            <w:r w:rsidRPr="001A20EF">
              <w:rPr>
                <w:rFonts w:ascii="Calibri" w:hAnsi="Calibri" w:cs="Calibri"/>
              </w:rPr>
              <w:t xml:space="preserve"> the Gamification of Migrant Experiences in Comics</w:t>
            </w:r>
          </w:p>
          <w:p w14:paraId="487E9CAB" w14:textId="77777777" w:rsidR="001A20EF" w:rsidRPr="001A20EF" w:rsidRDefault="001A20EF" w:rsidP="001A20EF">
            <w:pPr>
              <w:rPr>
                <w:rFonts w:ascii="Calibri" w:hAnsi="Calibri" w:cs="Calibri"/>
              </w:rPr>
            </w:pPr>
            <w:r w:rsidRPr="001A20EF">
              <w:rPr>
                <w:rFonts w:ascii="Calibri" w:hAnsi="Calibri" w:cs="Calibri"/>
                <w:b/>
                <w:bCs/>
              </w:rPr>
              <w:t>Varsha Singh</w:t>
            </w:r>
            <w:r w:rsidRPr="001A20EF">
              <w:rPr>
                <w:rFonts w:ascii="Calibri" w:hAnsi="Calibri" w:cs="Calibri"/>
              </w:rPr>
              <w:t xml:space="preserve"> Body Matters: </w:t>
            </w:r>
            <w:proofErr w:type="spellStart"/>
            <w:r w:rsidRPr="001A20EF">
              <w:rPr>
                <w:rFonts w:ascii="Calibri" w:hAnsi="Calibri" w:cs="Calibri"/>
              </w:rPr>
              <w:t>Aesth</w:t>
            </w:r>
            <w:proofErr w:type="spellEnd"/>
            <w:r w:rsidRPr="001A20EF">
              <w:rPr>
                <w:rFonts w:ascii="Calibri" w:hAnsi="Calibri" w:cs="Calibri"/>
              </w:rPr>
              <w:t>(ethics) of Hyper-modern ‘Sci-</w:t>
            </w:r>
            <w:proofErr w:type="spellStart"/>
            <w:r w:rsidRPr="001A20EF">
              <w:rPr>
                <w:rFonts w:ascii="Calibri" w:hAnsi="Calibri" w:cs="Calibri"/>
              </w:rPr>
              <w:t>Graphiction</w:t>
            </w:r>
            <w:proofErr w:type="spellEnd"/>
            <w:r w:rsidRPr="001A20EF">
              <w:rPr>
                <w:rFonts w:ascii="Calibri" w:hAnsi="Calibri" w:cs="Calibri"/>
              </w:rPr>
              <w:t xml:space="preserve">’ </w:t>
            </w:r>
          </w:p>
        </w:tc>
        <w:tc>
          <w:tcPr>
            <w:tcW w:w="1553" w:type="dxa"/>
            <w:shd w:val="clear" w:color="auto" w:fill="CAEDFB" w:themeFill="accent4" w:themeFillTint="33"/>
          </w:tcPr>
          <w:p w14:paraId="3C4D2A4E" w14:textId="77777777" w:rsidR="001A20EF" w:rsidRPr="001A20EF" w:rsidRDefault="001A20EF" w:rsidP="001A20EF">
            <w:pPr>
              <w:rPr>
                <w:rFonts w:ascii="Calibri" w:hAnsi="Calibri" w:cs="Calibri"/>
              </w:rPr>
            </w:pPr>
            <w:r w:rsidRPr="001A20EF">
              <w:rPr>
                <w:rFonts w:ascii="Calibri" w:hAnsi="Calibri" w:cs="Calibri"/>
              </w:rPr>
              <w:t>Geraint D’Arcy</w:t>
            </w:r>
          </w:p>
        </w:tc>
      </w:tr>
      <w:tr w:rsidR="001A20EF" w:rsidRPr="001A20EF" w14:paraId="3C8F8751" w14:textId="77777777" w:rsidTr="00846B51">
        <w:tc>
          <w:tcPr>
            <w:tcW w:w="1413" w:type="dxa"/>
            <w:shd w:val="clear" w:color="auto" w:fill="FAE2D5" w:themeFill="accent2" w:themeFillTint="33"/>
          </w:tcPr>
          <w:p w14:paraId="3FEBF6AE" w14:textId="77777777" w:rsidR="001A20EF" w:rsidRPr="001A20EF" w:rsidRDefault="001A20EF" w:rsidP="001A20EF">
            <w:pPr>
              <w:rPr>
                <w:rFonts w:ascii="Calibri" w:hAnsi="Calibri" w:cs="Calibri"/>
              </w:rPr>
            </w:pPr>
            <w:r w:rsidRPr="001A20EF">
              <w:rPr>
                <w:rFonts w:ascii="Calibri" w:hAnsi="Calibri" w:cs="Calibri"/>
              </w:rPr>
              <w:t>10.00-11.30</w:t>
            </w:r>
          </w:p>
        </w:tc>
        <w:tc>
          <w:tcPr>
            <w:tcW w:w="1082" w:type="dxa"/>
            <w:shd w:val="clear" w:color="auto" w:fill="FAE2D5" w:themeFill="accent2" w:themeFillTint="33"/>
          </w:tcPr>
          <w:p w14:paraId="5A63553D" w14:textId="77777777" w:rsidR="001A20EF" w:rsidRPr="001A20EF" w:rsidRDefault="001A20EF" w:rsidP="001A20EF">
            <w:pPr>
              <w:rPr>
                <w:rFonts w:ascii="Calibri" w:hAnsi="Calibri" w:cs="Calibri"/>
              </w:rPr>
            </w:pPr>
            <w:r w:rsidRPr="001A20EF">
              <w:rPr>
                <w:rFonts w:ascii="Calibri" w:hAnsi="Calibri" w:cs="Calibri"/>
              </w:rPr>
              <w:t>0.02</w:t>
            </w:r>
          </w:p>
        </w:tc>
        <w:tc>
          <w:tcPr>
            <w:tcW w:w="4967" w:type="dxa"/>
            <w:shd w:val="clear" w:color="auto" w:fill="FAE2D5" w:themeFill="accent2" w:themeFillTint="33"/>
          </w:tcPr>
          <w:p w14:paraId="2FC9F1CF" w14:textId="77777777" w:rsidR="001A20EF" w:rsidRPr="001A20EF" w:rsidRDefault="001A20EF" w:rsidP="001A20EF">
            <w:pPr>
              <w:rPr>
                <w:rFonts w:ascii="Calibri" w:hAnsi="Calibri" w:cs="Calibri"/>
              </w:rPr>
            </w:pPr>
            <w:r w:rsidRPr="001A20EF">
              <w:rPr>
                <w:rFonts w:ascii="Calibri" w:hAnsi="Calibri" w:cs="Calibri"/>
              </w:rPr>
              <w:t xml:space="preserve">1c TIME, TECHNOLOGY AND COMICS </w:t>
            </w:r>
          </w:p>
          <w:p w14:paraId="714E5435" w14:textId="77777777" w:rsidR="001A20EF" w:rsidRPr="001A20EF" w:rsidRDefault="001A20EF" w:rsidP="001A20EF">
            <w:pPr>
              <w:rPr>
                <w:rFonts w:ascii="Calibri" w:hAnsi="Calibri" w:cs="Calibri"/>
              </w:rPr>
            </w:pPr>
            <w:r w:rsidRPr="001A20EF">
              <w:rPr>
                <w:rFonts w:ascii="Calibri" w:hAnsi="Calibri" w:cs="Calibri"/>
                <w:b/>
                <w:bCs/>
              </w:rPr>
              <w:t>Neal Curtis</w:t>
            </w:r>
            <w:r w:rsidRPr="001A20EF">
              <w:rPr>
                <w:rFonts w:ascii="Calibri" w:hAnsi="Calibri" w:cs="Calibri"/>
              </w:rPr>
              <w:t xml:space="preserve"> Telling Time: Temporality in Comics by Brain </w:t>
            </w:r>
            <w:proofErr w:type="spellStart"/>
            <w:r w:rsidRPr="001A20EF">
              <w:rPr>
                <w:rFonts w:ascii="Calibri" w:hAnsi="Calibri" w:cs="Calibri"/>
              </w:rPr>
              <w:t>Tumour</w:t>
            </w:r>
            <w:proofErr w:type="spellEnd"/>
            <w:r w:rsidRPr="001A20EF">
              <w:rPr>
                <w:rFonts w:ascii="Calibri" w:hAnsi="Calibri" w:cs="Calibri"/>
              </w:rPr>
              <w:t xml:space="preserve"> Patients</w:t>
            </w:r>
          </w:p>
          <w:p w14:paraId="6501766E" w14:textId="77777777" w:rsidR="001A20EF" w:rsidRPr="001A20EF" w:rsidRDefault="001A20EF" w:rsidP="001A20EF">
            <w:pPr>
              <w:rPr>
                <w:rFonts w:ascii="Calibri" w:hAnsi="Calibri" w:cs="Calibri"/>
              </w:rPr>
            </w:pPr>
            <w:r w:rsidRPr="001A20EF">
              <w:rPr>
                <w:rFonts w:ascii="Calibri" w:hAnsi="Calibri" w:cs="Calibri"/>
                <w:b/>
                <w:bCs/>
              </w:rPr>
              <w:t>Jonathan Macho</w:t>
            </w:r>
            <w:r w:rsidRPr="001A20EF">
              <w:rPr>
                <w:rFonts w:ascii="Calibri" w:hAnsi="Calibri" w:cs="Calibri"/>
              </w:rPr>
              <w:t xml:space="preserve"> Time and Relative Dimensions on the Page – The Power of Doctor Who Comics</w:t>
            </w:r>
          </w:p>
        </w:tc>
        <w:tc>
          <w:tcPr>
            <w:tcW w:w="1553" w:type="dxa"/>
            <w:shd w:val="clear" w:color="auto" w:fill="FAE2D5" w:themeFill="accent2" w:themeFillTint="33"/>
          </w:tcPr>
          <w:p w14:paraId="04293980" w14:textId="2F0E936A" w:rsidR="001A20EF" w:rsidRPr="001A20EF" w:rsidRDefault="001A20EF" w:rsidP="001A20EF">
            <w:pPr>
              <w:spacing w:line="257" w:lineRule="auto"/>
              <w:rPr>
                <w:rFonts w:ascii="Calibri" w:hAnsi="Calibri" w:cs="Calibri"/>
              </w:rPr>
            </w:pPr>
            <w:proofErr w:type="spellStart"/>
            <w:r w:rsidRPr="001A20EF">
              <w:rPr>
                <w:rFonts w:ascii="Calibri" w:hAnsi="Calibri" w:cs="Calibri"/>
              </w:rPr>
              <w:t>Julia</w:t>
            </w:r>
            <w:r w:rsidR="0098413A">
              <w:rPr>
                <w:rFonts w:ascii="Calibri" w:hAnsi="Calibri" w:cs="Calibri"/>
              </w:rPr>
              <w:t>curtis</w:t>
            </w:r>
            <w:proofErr w:type="spellEnd"/>
            <w:r w:rsidRPr="001A20EF">
              <w:rPr>
                <w:rFonts w:ascii="Calibri" w:hAnsi="Calibri" w:cs="Calibri"/>
              </w:rPr>
              <w:t xml:space="preserve"> Round</w:t>
            </w:r>
          </w:p>
        </w:tc>
      </w:tr>
      <w:tr w:rsidR="001A20EF" w:rsidRPr="001A20EF" w14:paraId="5D99B301" w14:textId="77777777" w:rsidTr="00846B51">
        <w:tc>
          <w:tcPr>
            <w:tcW w:w="1413" w:type="dxa"/>
            <w:shd w:val="clear" w:color="auto" w:fill="auto"/>
          </w:tcPr>
          <w:p w14:paraId="69470185" w14:textId="77777777" w:rsidR="001A20EF" w:rsidRPr="001A20EF" w:rsidRDefault="001A20EF" w:rsidP="001A20EF">
            <w:pPr>
              <w:rPr>
                <w:rFonts w:ascii="Calibri" w:hAnsi="Calibri" w:cs="Calibri"/>
              </w:rPr>
            </w:pPr>
          </w:p>
        </w:tc>
        <w:tc>
          <w:tcPr>
            <w:tcW w:w="1082" w:type="dxa"/>
            <w:shd w:val="clear" w:color="auto" w:fill="auto"/>
          </w:tcPr>
          <w:p w14:paraId="64123603" w14:textId="77777777" w:rsidR="001A20EF" w:rsidRPr="001A20EF" w:rsidRDefault="001A20EF" w:rsidP="001A20EF">
            <w:pPr>
              <w:rPr>
                <w:rFonts w:ascii="Calibri" w:hAnsi="Calibri" w:cs="Calibri"/>
              </w:rPr>
            </w:pPr>
          </w:p>
        </w:tc>
        <w:tc>
          <w:tcPr>
            <w:tcW w:w="4967" w:type="dxa"/>
            <w:shd w:val="clear" w:color="auto" w:fill="auto"/>
          </w:tcPr>
          <w:p w14:paraId="29AF041B" w14:textId="77777777" w:rsidR="001A20EF" w:rsidRPr="001A20EF" w:rsidRDefault="001A20EF" w:rsidP="001A20EF">
            <w:pPr>
              <w:rPr>
                <w:rFonts w:ascii="Calibri" w:hAnsi="Calibri" w:cs="Calibri"/>
              </w:rPr>
            </w:pPr>
          </w:p>
        </w:tc>
        <w:tc>
          <w:tcPr>
            <w:tcW w:w="1553" w:type="dxa"/>
            <w:shd w:val="clear" w:color="auto" w:fill="auto"/>
          </w:tcPr>
          <w:p w14:paraId="3A3D52AE" w14:textId="77777777" w:rsidR="001A20EF" w:rsidRPr="001A20EF" w:rsidRDefault="001A20EF" w:rsidP="001A20EF">
            <w:pPr>
              <w:rPr>
                <w:rFonts w:ascii="Calibri" w:hAnsi="Calibri" w:cs="Calibri"/>
              </w:rPr>
            </w:pPr>
          </w:p>
        </w:tc>
      </w:tr>
      <w:tr w:rsidR="001A20EF" w:rsidRPr="001A20EF" w14:paraId="47A244FC" w14:textId="77777777" w:rsidTr="00846B51">
        <w:tc>
          <w:tcPr>
            <w:tcW w:w="1413" w:type="dxa"/>
            <w:shd w:val="clear" w:color="auto" w:fill="C1E4F5" w:themeFill="accent1" w:themeFillTint="33"/>
          </w:tcPr>
          <w:p w14:paraId="6C750660" w14:textId="77777777" w:rsidR="001A20EF" w:rsidRPr="001A20EF" w:rsidRDefault="001A20EF" w:rsidP="001A20EF">
            <w:pPr>
              <w:rPr>
                <w:rFonts w:ascii="Calibri" w:hAnsi="Calibri" w:cs="Calibri"/>
              </w:rPr>
            </w:pPr>
            <w:r w:rsidRPr="001A20EF">
              <w:rPr>
                <w:rFonts w:ascii="Calibri" w:hAnsi="Calibri" w:cs="Calibri"/>
              </w:rPr>
              <w:t>11.30-12.00</w:t>
            </w:r>
          </w:p>
        </w:tc>
        <w:tc>
          <w:tcPr>
            <w:tcW w:w="1082" w:type="dxa"/>
            <w:shd w:val="clear" w:color="auto" w:fill="C1E4F5" w:themeFill="accent1" w:themeFillTint="33"/>
          </w:tcPr>
          <w:p w14:paraId="608288FC" w14:textId="77777777" w:rsidR="001A20EF" w:rsidRPr="001A20EF" w:rsidRDefault="001A20EF" w:rsidP="001A20EF">
            <w:pPr>
              <w:rPr>
                <w:rFonts w:ascii="Calibri" w:hAnsi="Calibri" w:cs="Calibri"/>
              </w:rPr>
            </w:pPr>
            <w:r w:rsidRPr="001A20EF">
              <w:rPr>
                <w:rFonts w:ascii="Calibri" w:hAnsi="Calibri" w:cs="Calibri"/>
              </w:rPr>
              <w:t>FOYER</w:t>
            </w:r>
          </w:p>
        </w:tc>
        <w:tc>
          <w:tcPr>
            <w:tcW w:w="4967" w:type="dxa"/>
            <w:shd w:val="clear" w:color="auto" w:fill="C1E4F5" w:themeFill="accent1" w:themeFillTint="33"/>
          </w:tcPr>
          <w:p w14:paraId="0ACE0BFC" w14:textId="77777777" w:rsidR="001A20EF" w:rsidRPr="001A20EF" w:rsidRDefault="001A20EF" w:rsidP="001A20EF">
            <w:pPr>
              <w:rPr>
                <w:rFonts w:ascii="Calibri" w:hAnsi="Calibri" w:cs="Calibri"/>
              </w:rPr>
            </w:pPr>
            <w:r w:rsidRPr="001A20EF">
              <w:rPr>
                <w:rFonts w:ascii="Calibri" w:hAnsi="Calibri" w:cs="Calibri"/>
              </w:rPr>
              <w:t>COFFEE/COMFORT BREAK</w:t>
            </w:r>
          </w:p>
        </w:tc>
        <w:tc>
          <w:tcPr>
            <w:tcW w:w="1553" w:type="dxa"/>
            <w:shd w:val="clear" w:color="auto" w:fill="C1E4F5" w:themeFill="accent1" w:themeFillTint="33"/>
          </w:tcPr>
          <w:p w14:paraId="1DAE6D42" w14:textId="77777777" w:rsidR="001A20EF" w:rsidRPr="001A20EF" w:rsidRDefault="001A20EF" w:rsidP="001A20EF">
            <w:pPr>
              <w:rPr>
                <w:rFonts w:ascii="Calibri" w:hAnsi="Calibri" w:cs="Calibri"/>
              </w:rPr>
            </w:pPr>
          </w:p>
        </w:tc>
      </w:tr>
      <w:tr w:rsidR="001A20EF" w:rsidRPr="001A20EF" w14:paraId="2A639CC3" w14:textId="77777777" w:rsidTr="00846B51">
        <w:trPr>
          <w:trHeight w:val="300"/>
        </w:trPr>
        <w:tc>
          <w:tcPr>
            <w:tcW w:w="1413" w:type="dxa"/>
            <w:shd w:val="clear" w:color="auto" w:fill="FFFFFF" w:themeFill="background1"/>
          </w:tcPr>
          <w:p w14:paraId="373D4061" w14:textId="77777777" w:rsidR="001A20EF" w:rsidRPr="001A20EF" w:rsidRDefault="001A20EF" w:rsidP="001A20EF">
            <w:pPr>
              <w:rPr>
                <w:rFonts w:ascii="Calibri" w:hAnsi="Calibri" w:cs="Calibri"/>
              </w:rPr>
            </w:pPr>
          </w:p>
        </w:tc>
        <w:tc>
          <w:tcPr>
            <w:tcW w:w="1082" w:type="dxa"/>
            <w:shd w:val="clear" w:color="auto" w:fill="FFFFFF" w:themeFill="background1"/>
          </w:tcPr>
          <w:p w14:paraId="43DB91FE" w14:textId="77777777" w:rsidR="001A20EF" w:rsidRPr="001A20EF" w:rsidRDefault="001A20EF" w:rsidP="001A20EF">
            <w:pPr>
              <w:rPr>
                <w:rFonts w:ascii="Calibri" w:hAnsi="Calibri" w:cs="Calibri"/>
              </w:rPr>
            </w:pPr>
          </w:p>
        </w:tc>
        <w:tc>
          <w:tcPr>
            <w:tcW w:w="4967" w:type="dxa"/>
            <w:shd w:val="clear" w:color="auto" w:fill="FFFFFF" w:themeFill="background1"/>
          </w:tcPr>
          <w:p w14:paraId="597CA56C" w14:textId="77777777" w:rsidR="001A20EF" w:rsidRPr="001A20EF" w:rsidRDefault="001A20EF" w:rsidP="001A20EF">
            <w:pPr>
              <w:rPr>
                <w:rFonts w:ascii="Calibri" w:hAnsi="Calibri" w:cs="Calibri"/>
              </w:rPr>
            </w:pPr>
          </w:p>
        </w:tc>
        <w:tc>
          <w:tcPr>
            <w:tcW w:w="1553" w:type="dxa"/>
            <w:shd w:val="clear" w:color="auto" w:fill="FFFFFF" w:themeFill="background1"/>
          </w:tcPr>
          <w:p w14:paraId="1DE30C82" w14:textId="77777777" w:rsidR="001A20EF" w:rsidRPr="001A20EF" w:rsidRDefault="001A20EF" w:rsidP="001A20EF">
            <w:pPr>
              <w:spacing w:line="257" w:lineRule="auto"/>
              <w:rPr>
                <w:rFonts w:ascii="Calibri" w:eastAsia="Calibri" w:hAnsi="Calibri" w:cs="Calibri"/>
              </w:rPr>
            </w:pPr>
          </w:p>
        </w:tc>
      </w:tr>
      <w:tr w:rsidR="001A20EF" w:rsidRPr="001A20EF" w14:paraId="57FF69F8" w14:textId="77777777" w:rsidTr="00846B51">
        <w:trPr>
          <w:trHeight w:val="300"/>
        </w:trPr>
        <w:tc>
          <w:tcPr>
            <w:tcW w:w="1413" w:type="dxa"/>
            <w:shd w:val="clear" w:color="auto" w:fill="FFFFFF" w:themeFill="background1"/>
          </w:tcPr>
          <w:p w14:paraId="4A81ADE5" w14:textId="77777777" w:rsidR="001A20EF" w:rsidRPr="001A20EF" w:rsidRDefault="001A20EF" w:rsidP="001A20EF">
            <w:pPr>
              <w:rPr>
                <w:rFonts w:ascii="Calibri" w:hAnsi="Calibri" w:cs="Calibri"/>
              </w:rPr>
            </w:pPr>
          </w:p>
        </w:tc>
        <w:tc>
          <w:tcPr>
            <w:tcW w:w="1082" w:type="dxa"/>
            <w:shd w:val="clear" w:color="auto" w:fill="FFFFFF" w:themeFill="background1"/>
          </w:tcPr>
          <w:p w14:paraId="6BF907D9" w14:textId="77777777" w:rsidR="001A20EF" w:rsidRPr="001A20EF" w:rsidRDefault="001A20EF" w:rsidP="001A20EF">
            <w:pPr>
              <w:rPr>
                <w:rFonts w:ascii="Calibri" w:hAnsi="Calibri" w:cs="Calibri"/>
              </w:rPr>
            </w:pPr>
          </w:p>
        </w:tc>
        <w:tc>
          <w:tcPr>
            <w:tcW w:w="4967" w:type="dxa"/>
            <w:shd w:val="clear" w:color="auto" w:fill="FFFFFF" w:themeFill="background1"/>
          </w:tcPr>
          <w:p w14:paraId="4BAF11FB" w14:textId="77777777" w:rsidR="001A20EF" w:rsidRPr="001A20EF" w:rsidRDefault="001A20EF" w:rsidP="001A20EF">
            <w:pPr>
              <w:rPr>
                <w:rFonts w:ascii="Calibri" w:hAnsi="Calibri" w:cs="Calibri"/>
              </w:rPr>
            </w:pPr>
            <w:r w:rsidRPr="001A20EF">
              <w:rPr>
                <w:rFonts w:ascii="Calibri" w:hAnsi="Calibri" w:cs="Calibri"/>
              </w:rPr>
              <w:t>PANEL 2</w:t>
            </w:r>
          </w:p>
        </w:tc>
        <w:tc>
          <w:tcPr>
            <w:tcW w:w="1553" w:type="dxa"/>
            <w:shd w:val="clear" w:color="auto" w:fill="FFFFFF" w:themeFill="background1"/>
          </w:tcPr>
          <w:p w14:paraId="1651B7A8" w14:textId="77777777" w:rsidR="001A20EF" w:rsidRPr="001A20EF" w:rsidRDefault="001A20EF" w:rsidP="001A20EF">
            <w:pPr>
              <w:spacing w:line="257" w:lineRule="auto"/>
              <w:rPr>
                <w:rFonts w:ascii="Calibri" w:eastAsia="Calibri" w:hAnsi="Calibri" w:cs="Calibri"/>
              </w:rPr>
            </w:pPr>
          </w:p>
        </w:tc>
      </w:tr>
      <w:tr w:rsidR="001A20EF" w:rsidRPr="001A20EF" w14:paraId="29225358" w14:textId="77777777" w:rsidTr="00846B51">
        <w:tc>
          <w:tcPr>
            <w:tcW w:w="1413" w:type="dxa"/>
            <w:shd w:val="clear" w:color="auto" w:fill="D9F2D0" w:themeFill="accent6" w:themeFillTint="33"/>
          </w:tcPr>
          <w:p w14:paraId="7C9122EF" w14:textId="77777777" w:rsidR="001A20EF" w:rsidRPr="001A20EF" w:rsidRDefault="001A20EF" w:rsidP="001A20EF">
            <w:pPr>
              <w:rPr>
                <w:rFonts w:ascii="Calibri" w:hAnsi="Calibri" w:cs="Calibri"/>
              </w:rPr>
            </w:pPr>
            <w:r w:rsidRPr="001A20EF">
              <w:rPr>
                <w:rFonts w:ascii="Calibri" w:hAnsi="Calibri" w:cs="Calibri"/>
              </w:rPr>
              <w:t>12.00-13.00</w:t>
            </w:r>
          </w:p>
        </w:tc>
        <w:tc>
          <w:tcPr>
            <w:tcW w:w="1082" w:type="dxa"/>
            <w:shd w:val="clear" w:color="auto" w:fill="D9F2D0" w:themeFill="accent6" w:themeFillTint="33"/>
          </w:tcPr>
          <w:p w14:paraId="66F634D7" w14:textId="77777777" w:rsidR="001A20EF" w:rsidRPr="001A20EF" w:rsidRDefault="001A20EF" w:rsidP="001A20EF">
            <w:pPr>
              <w:rPr>
                <w:rFonts w:ascii="Calibri" w:hAnsi="Calibri" w:cs="Calibri"/>
              </w:rPr>
            </w:pPr>
            <w:r w:rsidRPr="001A20EF">
              <w:rPr>
                <w:rFonts w:ascii="Calibri" w:hAnsi="Calibri" w:cs="Calibri"/>
              </w:rPr>
              <w:t>0.01</w:t>
            </w:r>
          </w:p>
          <w:p w14:paraId="0E560C47" w14:textId="77777777" w:rsidR="001A20EF" w:rsidRPr="001A20EF" w:rsidRDefault="001A20EF" w:rsidP="001A20EF">
            <w:pPr>
              <w:rPr>
                <w:rFonts w:ascii="Calibri" w:hAnsi="Calibri" w:cs="Calibri"/>
              </w:rPr>
            </w:pPr>
          </w:p>
        </w:tc>
        <w:tc>
          <w:tcPr>
            <w:tcW w:w="4967" w:type="dxa"/>
            <w:shd w:val="clear" w:color="auto" w:fill="D9F2D0" w:themeFill="accent6" w:themeFillTint="33"/>
          </w:tcPr>
          <w:p w14:paraId="1621B00D" w14:textId="77777777" w:rsidR="001A20EF" w:rsidRPr="001A20EF" w:rsidRDefault="001A20EF" w:rsidP="001A20EF">
            <w:pPr>
              <w:rPr>
                <w:rFonts w:ascii="Calibri" w:hAnsi="Calibri" w:cs="Calibri"/>
              </w:rPr>
            </w:pPr>
            <w:r w:rsidRPr="001A20EF">
              <w:rPr>
                <w:rFonts w:ascii="Calibri" w:hAnsi="Calibri" w:cs="Calibri"/>
              </w:rPr>
              <w:t>2a MANGA, MANHWA, ANIME</w:t>
            </w:r>
          </w:p>
          <w:p w14:paraId="256B954D" w14:textId="77777777" w:rsidR="001A20EF" w:rsidRPr="001A20EF" w:rsidRDefault="001A20EF" w:rsidP="001A20EF">
            <w:pPr>
              <w:rPr>
                <w:rFonts w:ascii="Calibri" w:hAnsi="Calibri" w:cs="Calibri"/>
              </w:rPr>
            </w:pPr>
            <w:r w:rsidRPr="001A20EF">
              <w:rPr>
                <w:rFonts w:ascii="Calibri" w:hAnsi="Calibri" w:cs="Calibri"/>
                <w:b/>
                <w:bCs/>
              </w:rPr>
              <w:t xml:space="preserve">Wilhelm </w:t>
            </w:r>
            <w:proofErr w:type="spellStart"/>
            <w:r w:rsidRPr="001A20EF">
              <w:rPr>
                <w:rFonts w:ascii="Calibri" w:hAnsi="Calibri" w:cs="Calibri"/>
                <w:b/>
                <w:bCs/>
              </w:rPr>
              <w:t>Haydt</w:t>
            </w:r>
            <w:proofErr w:type="spellEnd"/>
            <w:r w:rsidRPr="001A20EF">
              <w:rPr>
                <w:rFonts w:ascii="Calibri" w:hAnsi="Calibri" w:cs="Calibri"/>
                <w:b/>
                <w:bCs/>
              </w:rPr>
              <w:t xml:space="preserve"> Richter</w:t>
            </w:r>
            <w:r w:rsidRPr="001A20EF">
              <w:rPr>
                <w:rFonts w:ascii="Calibri" w:hAnsi="Calibri" w:cs="Calibri"/>
              </w:rPr>
              <w:t xml:space="preserve"> </w:t>
            </w:r>
            <w:proofErr w:type="gramStart"/>
            <w:r w:rsidRPr="001A20EF">
              <w:rPr>
                <w:rFonts w:ascii="Calibri" w:hAnsi="Calibri" w:cs="Calibri"/>
              </w:rPr>
              <w:t>The</w:t>
            </w:r>
            <w:proofErr w:type="gramEnd"/>
            <w:r w:rsidRPr="001A20EF">
              <w:rPr>
                <w:rFonts w:ascii="Calibri" w:hAnsi="Calibri" w:cs="Calibri"/>
              </w:rPr>
              <w:t xml:space="preserve"> Postmodern Cowboy: </w:t>
            </w:r>
            <w:r w:rsidRPr="001A20EF">
              <w:rPr>
                <w:rFonts w:ascii="Calibri" w:hAnsi="Calibri" w:cs="Calibri"/>
                <w:i/>
                <w:iCs/>
              </w:rPr>
              <w:t>Cowboy Bebop</w:t>
            </w:r>
            <w:r w:rsidRPr="001A20EF">
              <w:rPr>
                <w:rFonts w:ascii="Calibri" w:hAnsi="Calibri" w:cs="Calibri"/>
              </w:rPr>
              <w:t>, Anime as Art</w:t>
            </w:r>
          </w:p>
          <w:p w14:paraId="2B4B75C1" w14:textId="77777777" w:rsidR="001A20EF" w:rsidRPr="001A20EF" w:rsidRDefault="001A20EF" w:rsidP="001A20EF">
            <w:pPr>
              <w:rPr>
                <w:rFonts w:ascii="Calibri" w:hAnsi="Calibri" w:cs="Calibri"/>
              </w:rPr>
            </w:pPr>
            <w:r w:rsidRPr="001A20EF">
              <w:rPr>
                <w:rFonts w:ascii="Calibri" w:hAnsi="Calibri" w:cs="Calibri"/>
                <w:b/>
                <w:bCs/>
              </w:rPr>
              <w:t>Ron Stewart</w:t>
            </w:r>
            <w:r w:rsidRPr="001A20EF">
              <w:rPr>
                <w:rFonts w:ascii="Calibri" w:hAnsi="Calibri" w:cs="Calibri"/>
              </w:rPr>
              <w:t xml:space="preserve"> Technology and Formal Changes in Early Manga: focus on Kitazawa Rakuten</w:t>
            </w:r>
          </w:p>
        </w:tc>
        <w:tc>
          <w:tcPr>
            <w:tcW w:w="1553" w:type="dxa"/>
            <w:shd w:val="clear" w:color="auto" w:fill="D9F2D0" w:themeFill="accent6" w:themeFillTint="33"/>
          </w:tcPr>
          <w:p w14:paraId="08F12B3C" w14:textId="77777777" w:rsidR="001A20EF" w:rsidRPr="001A20EF" w:rsidRDefault="001A20EF" w:rsidP="001A20EF">
            <w:pPr>
              <w:spacing w:after="160" w:line="257" w:lineRule="auto"/>
              <w:rPr>
                <w:rFonts w:ascii="Calibri" w:hAnsi="Calibri" w:cs="Calibri"/>
              </w:rPr>
            </w:pPr>
            <w:proofErr w:type="spellStart"/>
            <w:r w:rsidRPr="001A20EF">
              <w:rPr>
                <w:rFonts w:ascii="Calibri" w:eastAsia="Calibri" w:hAnsi="Calibri" w:cs="Calibri"/>
              </w:rPr>
              <w:t>Yiqi</w:t>
            </w:r>
            <w:proofErr w:type="spellEnd"/>
            <w:r w:rsidRPr="001A20EF">
              <w:rPr>
                <w:rFonts w:ascii="Calibri" w:eastAsia="Calibri" w:hAnsi="Calibri" w:cs="Calibri"/>
              </w:rPr>
              <w:t xml:space="preserve"> Zhang </w:t>
            </w:r>
          </w:p>
          <w:p w14:paraId="2714402A" w14:textId="77777777" w:rsidR="001A20EF" w:rsidRPr="001A20EF" w:rsidRDefault="001A20EF" w:rsidP="001A20EF">
            <w:pPr>
              <w:spacing w:after="160" w:line="257" w:lineRule="auto"/>
              <w:rPr>
                <w:rFonts w:ascii="Calibri" w:eastAsia="Calibri" w:hAnsi="Calibri" w:cs="Calibri"/>
              </w:rPr>
            </w:pPr>
          </w:p>
          <w:p w14:paraId="4EEE5AE8" w14:textId="77777777" w:rsidR="001A20EF" w:rsidRPr="001A20EF" w:rsidRDefault="001A20EF" w:rsidP="001A20EF">
            <w:pPr>
              <w:rPr>
                <w:rFonts w:ascii="Calibri" w:hAnsi="Calibri" w:cs="Calibri"/>
              </w:rPr>
            </w:pPr>
          </w:p>
        </w:tc>
      </w:tr>
      <w:tr w:rsidR="001A20EF" w:rsidRPr="001A20EF" w14:paraId="18F23442" w14:textId="77777777" w:rsidTr="00846B51">
        <w:tc>
          <w:tcPr>
            <w:tcW w:w="1413" w:type="dxa"/>
            <w:shd w:val="clear" w:color="auto" w:fill="FAE2D5" w:themeFill="accent2" w:themeFillTint="33"/>
          </w:tcPr>
          <w:p w14:paraId="24E42160" w14:textId="77777777" w:rsidR="001A20EF" w:rsidRPr="001A20EF" w:rsidRDefault="001A20EF" w:rsidP="001A20EF">
            <w:pPr>
              <w:rPr>
                <w:rFonts w:ascii="Calibri" w:hAnsi="Calibri" w:cs="Calibri"/>
              </w:rPr>
            </w:pPr>
            <w:r w:rsidRPr="001A20EF">
              <w:rPr>
                <w:rFonts w:ascii="Calibri" w:hAnsi="Calibri" w:cs="Calibri"/>
              </w:rPr>
              <w:t>12.00-13.00</w:t>
            </w:r>
          </w:p>
        </w:tc>
        <w:tc>
          <w:tcPr>
            <w:tcW w:w="1082" w:type="dxa"/>
            <w:shd w:val="clear" w:color="auto" w:fill="FAE2D5" w:themeFill="accent2" w:themeFillTint="33"/>
          </w:tcPr>
          <w:p w14:paraId="5EE12183" w14:textId="77777777" w:rsidR="001A20EF" w:rsidRPr="001A20EF" w:rsidRDefault="001A20EF" w:rsidP="001A20EF">
            <w:pPr>
              <w:rPr>
                <w:rFonts w:ascii="Calibri" w:hAnsi="Calibri" w:cs="Calibri"/>
              </w:rPr>
            </w:pPr>
            <w:r w:rsidRPr="001A20EF">
              <w:rPr>
                <w:rFonts w:ascii="Calibri" w:hAnsi="Calibri" w:cs="Calibri"/>
              </w:rPr>
              <w:t>0.02</w:t>
            </w:r>
          </w:p>
          <w:p w14:paraId="7DCF7CEC" w14:textId="77777777" w:rsidR="001A20EF" w:rsidRPr="001A20EF" w:rsidRDefault="001A20EF" w:rsidP="001A20EF">
            <w:pPr>
              <w:rPr>
                <w:rFonts w:ascii="Calibri" w:hAnsi="Calibri" w:cs="Calibri"/>
              </w:rPr>
            </w:pPr>
          </w:p>
        </w:tc>
        <w:tc>
          <w:tcPr>
            <w:tcW w:w="4967" w:type="dxa"/>
            <w:shd w:val="clear" w:color="auto" w:fill="FAE2D5" w:themeFill="accent2" w:themeFillTint="33"/>
          </w:tcPr>
          <w:p w14:paraId="1BF85DE0" w14:textId="77777777" w:rsidR="001A20EF" w:rsidRPr="001A20EF" w:rsidRDefault="001A20EF" w:rsidP="001A20EF">
            <w:pPr>
              <w:rPr>
                <w:rFonts w:ascii="Calibri" w:hAnsi="Calibri" w:cs="Calibri"/>
              </w:rPr>
            </w:pPr>
            <w:r w:rsidRPr="001A20EF">
              <w:rPr>
                <w:rFonts w:ascii="Calibri" w:hAnsi="Calibri" w:cs="Calibri"/>
              </w:rPr>
              <w:t>2c COMICS CREATION</w:t>
            </w:r>
          </w:p>
          <w:p w14:paraId="223622AF" w14:textId="474A0D90" w:rsidR="001A20EF" w:rsidRPr="001A20EF" w:rsidRDefault="001A20EF" w:rsidP="001A20EF">
            <w:pPr>
              <w:rPr>
                <w:rFonts w:ascii="Calibri" w:hAnsi="Calibri" w:cs="Calibri"/>
              </w:rPr>
            </w:pPr>
            <w:r w:rsidRPr="001A20EF">
              <w:rPr>
                <w:rFonts w:ascii="Calibri" w:hAnsi="Calibri" w:cs="Calibri"/>
                <w:b/>
                <w:bCs/>
              </w:rPr>
              <w:lastRenderedPageBreak/>
              <w:t xml:space="preserve">Irène Le Roy </w:t>
            </w:r>
            <w:proofErr w:type="spellStart"/>
            <w:r w:rsidRPr="001A20EF">
              <w:rPr>
                <w:rFonts w:ascii="Calibri" w:hAnsi="Calibri" w:cs="Calibri"/>
                <w:b/>
                <w:bCs/>
              </w:rPr>
              <w:t>Ladurie</w:t>
            </w:r>
            <w:proofErr w:type="spellEnd"/>
            <w:r w:rsidRPr="001A20EF">
              <w:rPr>
                <w:rFonts w:ascii="Calibri" w:hAnsi="Calibri" w:cs="Calibri"/>
              </w:rPr>
              <w:t xml:space="preserve"> Bande </w:t>
            </w:r>
            <w:proofErr w:type="spellStart"/>
            <w:r w:rsidRPr="001A20EF">
              <w:rPr>
                <w:rFonts w:ascii="Calibri" w:hAnsi="Calibri" w:cs="Calibri"/>
              </w:rPr>
              <w:t>dessinée</w:t>
            </w:r>
            <w:proofErr w:type="spellEnd"/>
            <w:r w:rsidRPr="001A20EF">
              <w:rPr>
                <w:rFonts w:ascii="Calibri" w:hAnsi="Calibri" w:cs="Calibri"/>
              </w:rPr>
              <w:t xml:space="preserve"> </w:t>
            </w:r>
            <w:proofErr w:type="spellStart"/>
            <w:r w:rsidRPr="001A20EF">
              <w:rPr>
                <w:rFonts w:ascii="Calibri" w:hAnsi="Calibri" w:cs="Calibri"/>
              </w:rPr>
              <w:t>colourists</w:t>
            </w:r>
            <w:proofErr w:type="spellEnd"/>
            <w:r w:rsidRPr="001A20EF">
              <w:rPr>
                <w:rFonts w:ascii="Calibri" w:hAnsi="Calibri" w:cs="Calibri"/>
              </w:rPr>
              <w:t xml:space="preserve"> and the quest for artistic authorship</w:t>
            </w:r>
          </w:p>
          <w:p w14:paraId="11DD51EB" w14:textId="77777777" w:rsidR="001A20EF" w:rsidRPr="001A20EF" w:rsidRDefault="001A20EF" w:rsidP="001A20EF">
            <w:pPr>
              <w:autoSpaceDE w:val="0"/>
              <w:autoSpaceDN w:val="0"/>
              <w:adjustRightInd w:val="0"/>
              <w:rPr>
                <w:rFonts w:ascii="Calibri" w:hAnsi="Calibri" w:cs="Calibri"/>
                <w:b/>
                <w:bCs/>
              </w:rPr>
            </w:pPr>
            <w:r w:rsidRPr="001A20EF">
              <w:rPr>
                <w:rFonts w:ascii="Calibri" w:hAnsi="Calibri" w:cs="Calibri"/>
                <w:b/>
                <w:bCs/>
              </w:rPr>
              <w:t xml:space="preserve">Richard </w:t>
            </w:r>
            <w:proofErr w:type="spellStart"/>
            <w:r w:rsidRPr="001A20EF">
              <w:rPr>
                <w:rFonts w:ascii="Calibri" w:hAnsi="Calibri" w:cs="Calibri"/>
                <w:b/>
                <w:bCs/>
              </w:rPr>
              <w:t>Conyngham</w:t>
            </w:r>
            <w:proofErr w:type="spellEnd"/>
            <w:r w:rsidRPr="001A20EF">
              <w:rPr>
                <w:rFonts w:ascii="Calibri" w:hAnsi="Calibri" w:cs="Calibri"/>
                <w:b/>
                <w:bCs/>
              </w:rPr>
              <w:t xml:space="preserve"> </w:t>
            </w:r>
            <w:r w:rsidRPr="001A20EF">
              <w:rPr>
                <w:rFonts w:ascii="Calibri" w:hAnsi="Calibri" w:cs="Calibri"/>
              </w:rPr>
              <w:t>From dust to data to drawing – Archival research and emerging technologies in the creation of graphic history</w:t>
            </w:r>
          </w:p>
        </w:tc>
        <w:tc>
          <w:tcPr>
            <w:tcW w:w="1553" w:type="dxa"/>
            <w:shd w:val="clear" w:color="auto" w:fill="FAE2D5" w:themeFill="accent2" w:themeFillTint="33"/>
          </w:tcPr>
          <w:p w14:paraId="729C5CA4" w14:textId="77777777" w:rsidR="001A20EF" w:rsidRPr="001A20EF" w:rsidRDefault="001A20EF" w:rsidP="001A20EF">
            <w:pPr>
              <w:spacing w:after="160" w:line="257" w:lineRule="auto"/>
              <w:rPr>
                <w:rFonts w:ascii="Calibri" w:hAnsi="Calibri" w:cs="Calibri"/>
              </w:rPr>
            </w:pPr>
            <w:r w:rsidRPr="001A20EF">
              <w:rPr>
                <w:rFonts w:ascii="Calibri" w:eastAsia="Calibri" w:hAnsi="Calibri" w:cs="Calibri"/>
              </w:rPr>
              <w:lastRenderedPageBreak/>
              <w:t>Ian Hague</w:t>
            </w:r>
          </w:p>
          <w:p w14:paraId="739AE939" w14:textId="77777777" w:rsidR="001A20EF" w:rsidRPr="001A20EF" w:rsidRDefault="001A20EF" w:rsidP="001A20EF">
            <w:pPr>
              <w:rPr>
                <w:rFonts w:ascii="Calibri" w:hAnsi="Calibri" w:cs="Calibri"/>
              </w:rPr>
            </w:pPr>
          </w:p>
        </w:tc>
      </w:tr>
      <w:tr w:rsidR="001A20EF" w:rsidRPr="001A20EF" w14:paraId="77EB7727" w14:textId="77777777" w:rsidTr="00846B51">
        <w:tc>
          <w:tcPr>
            <w:tcW w:w="1413" w:type="dxa"/>
            <w:shd w:val="clear" w:color="auto" w:fill="auto"/>
          </w:tcPr>
          <w:p w14:paraId="1ECB87E5" w14:textId="77777777" w:rsidR="001A20EF" w:rsidRPr="001A20EF" w:rsidRDefault="001A20EF" w:rsidP="001A20EF">
            <w:pPr>
              <w:rPr>
                <w:rFonts w:ascii="Calibri" w:hAnsi="Calibri" w:cs="Calibri"/>
              </w:rPr>
            </w:pPr>
          </w:p>
        </w:tc>
        <w:tc>
          <w:tcPr>
            <w:tcW w:w="1082" w:type="dxa"/>
            <w:shd w:val="clear" w:color="auto" w:fill="auto"/>
          </w:tcPr>
          <w:p w14:paraId="01290D59" w14:textId="77777777" w:rsidR="001A20EF" w:rsidRPr="001A20EF" w:rsidRDefault="001A20EF" w:rsidP="001A20EF">
            <w:pPr>
              <w:rPr>
                <w:rFonts w:ascii="Calibri" w:hAnsi="Calibri" w:cs="Calibri"/>
              </w:rPr>
            </w:pPr>
          </w:p>
        </w:tc>
        <w:tc>
          <w:tcPr>
            <w:tcW w:w="4967" w:type="dxa"/>
            <w:shd w:val="clear" w:color="auto" w:fill="auto"/>
          </w:tcPr>
          <w:p w14:paraId="1EF1C8CE" w14:textId="77777777" w:rsidR="001A20EF" w:rsidRPr="001A20EF" w:rsidRDefault="001A20EF" w:rsidP="001A20EF">
            <w:pPr>
              <w:rPr>
                <w:rFonts w:ascii="Calibri" w:hAnsi="Calibri" w:cs="Calibri"/>
              </w:rPr>
            </w:pPr>
          </w:p>
        </w:tc>
        <w:tc>
          <w:tcPr>
            <w:tcW w:w="1553" w:type="dxa"/>
            <w:shd w:val="clear" w:color="auto" w:fill="auto"/>
          </w:tcPr>
          <w:p w14:paraId="3CB14687" w14:textId="77777777" w:rsidR="001A20EF" w:rsidRPr="001A20EF" w:rsidRDefault="001A20EF" w:rsidP="001A20EF">
            <w:pPr>
              <w:rPr>
                <w:rFonts w:ascii="Calibri" w:hAnsi="Calibri" w:cs="Calibri"/>
              </w:rPr>
            </w:pPr>
          </w:p>
        </w:tc>
      </w:tr>
      <w:tr w:rsidR="001A20EF" w:rsidRPr="001A20EF" w14:paraId="6EEA9D0E" w14:textId="77777777" w:rsidTr="00846B51">
        <w:tc>
          <w:tcPr>
            <w:tcW w:w="1413" w:type="dxa"/>
            <w:shd w:val="clear" w:color="auto" w:fill="F2CEED" w:themeFill="accent5" w:themeFillTint="33"/>
          </w:tcPr>
          <w:p w14:paraId="1F470E0D" w14:textId="77777777" w:rsidR="001A20EF" w:rsidRPr="001A20EF" w:rsidRDefault="001A20EF" w:rsidP="001A20EF">
            <w:pPr>
              <w:rPr>
                <w:rFonts w:ascii="Calibri" w:hAnsi="Calibri" w:cs="Calibri"/>
              </w:rPr>
            </w:pPr>
            <w:r w:rsidRPr="001A20EF">
              <w:rPr>
                <w:rFonts w:ascii="Calibri" w:hAnsi="Calibri" w:cs="Calibri"/>
              </w:rPr>
              <w:t>13.00-14.00</w:t>
            </w:r>
          </w:p>
        </w:tc>
        <w:tc>
          <w:tcPr>
            <w:tcW w:w="1082" w:type="dxa"/>
            <w:shd w:val="clear" w:color="auto" w:fill="F2CEED" w:themeFill="accent5" w:themeFillTint="33"/>
          </w:tcPr>
          <w:p w14:paraId="03F2DE5F" w14:textId="77777777" w:rsidR="001A20EF" w:rsidRPr="001A20EF" w:rsidRDefault="001A20EF" w:rsidP="001A20EF">
            <w:pPr>
              <w:rPr>
                <w:rFonts w:ascii="Calibri" w:hAnsi="Calibri" w:cs="Calibri"/>
              </w:rPr>
            </w:pPr>
            <w:r w:rsidRPr="001A20EF">
              <w:rPr>
                <w:rFonts w:ascii="Calibri" w:hAnsi="Calibri" w:cs="Calibri"/>
              </w:rPr>
              <w:t>FOYER</w:t>
            </w:r>
          </w:p>
        </w:tc>
        <w:tc>
          <w:tcPr>
            <w:tcW w:w="4967" w:type="dxa"/>
            <w:shd w:val="clear" w:color="auto" w:fill="F2CEED" w:themeFill="accent5" w:themeFillTint="33"/>
          </w:tcPr>
          <w:p w14:paraId="1749873B" w14:textId="77777777" w:rsidR="001A20EF" w:rsidRPr="001A20EF" w:rsidRDefault="001A20EF" w:rsidP="001A20EF">
            <w:pPr>
              <w:rPr>
                <w:rFonts w:ascii="Calibri" w:hAnsi="Calibri" w:cs="Calibri"/>
              </w:rPr>
            </w:pPr>
            <w:r w:rsidRPr="001A20EF">
              <w:rPr>
                <w:rFonts w:ascii="Calibri" w:hAnsi="Calibri" w:cs="Calibri"/>
              </w:rPr>
              <w:t>LUNCH</w:t>
            </w:r>
          </w:p>
        </w:tc>
        <w:tc>
          <w:tcPr>
            <w:tcW w:w="1553" w:type="dxa"/>
            <w:shd w:val="clear" w:color="auto" w:fill="F2CEED" w:themeFill="accent5" w:themeFillTint="33"/>
          </w:tcPr>
          <w:p w14:paraId="7AD5960E" w14:textId="77777777" w:rsidR="001A20EF" w:rsidRPr="001A20EF" w:rsidRDefault="001A20EF" w:rsidP="001A20EF">
            <w:pPr>
              <w:rPr>
                <w:rFonts w:ascii="Calibri" w:hAnsi="Calibri" w:cs="Calibri"/>
              </w:rPr>
            </w:pPr>
          </w:p>
        </w:tc>
      </w:tr>
      <w:tr w:rsidR="001A20EF" w:rsidRPr="001A20EF" w14:paraId="3BFECC96" w14:textId="77777777" w:rsidTr="00846B51">
        <w:tc>
          <w:tcPr>
            <w:tcW w:w="1413" w:type="dxa"/>
            <w:shd w:val="clear" w:color="auto" w:fill="FFFFFF" w:themeFill="background1"/>
          </w:tcPr>
          <w:p w14:paraId="39981999" w14:textId="77777777" w:rsidR="001A20EF" w:rsidRPr="001A20EF" w:rsidRDefault="001A20EF" w:rsidP="001A20EF">
            <w:pPr>
              <w:rPr>
                <w:rFonts w:ascii="Calibri" w:hAnsi="Calibri" w:cs="Calibri"/>
              </w:rPr>
            </w:pPr>
          </w:p>
        </w:tc>
        <w:tc>
          <w:tcPr>
            <w:tcW w:w="1082" w:type="dxa"/>
            <w:shd w:val="clear" w:color="auto" w:fill="FFFFFF" w:themeFill="background1"/>
          </w:tcPr>
          <w:p w14:paraId="1B1AD1A2" w14:textId="77777777" w:rsidR="001A20EF" w:rsidRPr="001A20EF" w:rsidRDefault="001A20EF" w:rsidP="001A20EF">
            <w:pPr>
              <w:rPr>
                <w:rFonts w:ascii="Calibri" w:hAnsi="Calibri" w:cs="Calibri"/>
              </w:rPr>
            </w:pPr>
          </w:p>
        </w:tc>
        <w:tc>
          <w:tcPr>
            <w:tcW w:w="4967" w:type="dxa"/>
            <w:shd w:val="clear" w:color="auto" w:fill="FFFFFF" w:themeFill="background1"/>
          </w:tcPr>
          <w:p w14:paraId="6EE8FF87" w14:textId="77777777" w:rsidR="001A20EF" w:rsidRPr="001A20EF" w:rsidRDefault="001A20EF" w:rsidP="001A20EF">
            <w:pPr>
              <w:rPr>
                <w:rFonts w:ascii="Calibri" w:hAnsi="Calibri" w:cs="Calibri"/>
              </w:rPr>
            </w:pPr>
          </w:p>
        </w:tc>
        <w:tc>
          <w:tcPr>
            <w:tcW w:w="1553" w:type="dxa"/>
            <w:shd w:val="clear" w:color="auto" w:fill="FFFFFF" w:themeFill="background1"/>
          </w:tcPr>
          <w:p w14:paraId="7B9FC969" w14:textId="77777777" w:rsidR="001A20EF" w:rsidRPr="001A20EF" w:rsidRDefault="001A20EF" w:rsidP="001A20EF">
            <w:pPr>
              <w:rPr>
                <w:rFonts w:ascii="Calibri" w:hAnsi="Calibri" w:cs="Calibri"/>
              </w:rPr>
            </w:pPr>
          </w:p>
        </w:tc>
      </w:tr>
      <w:tr w:rsidR="001A20EF" w:rsidRPr="001A20EF" w14:paraId="743C5BBB" w14:textId="77777777" w:rsidTr="00846B51">
        <w:tc>
          <w:tcPr>
            <w:tcW w:w="1413" w:type="dxa"/>
            <w:shd w:val="clear" w:color="auto" w:fill="FFFFFF" w:themeFill="background1"/>
          </w:tcPr>
          <w:p w14:paraId="38FB71AE" w14:textId="77777777" w:rsidR="001A20EF" w:rsidRPr="001A20EF" w:rsidRDefault="001A20EF" w:rsidP="001A20EF">
            <w:pPr>
              <w:rPr>
                <w:rFonts w:ascii="Calibri" w:hAnsi="Calibri" w:cs="Calibri"/>
              </w:rPr>
            </w:pPr>
          </w:p>
        </w:tc>
        <w:tc>
          <w:tcPr>
            <w:tcW w:w="1082" w:type="dxa"/>
            <w:shd w:val="clear" w:color="auto" w:fill="FFFFFF" w:themeFill="background1"/>
          </w:tcPr>
          <w:p w14:paraId="2144FC3A" w14:textId="77777777" w:rsidR="001A20EF" w:rsidRPr="001A20EF" w:rsidRDefault="001A20EF" w:rsidP="001A20EF">
            <w:pPr>
              <w:rPr>
                <w:rFonts w:ascii="Calibri" w:hAnsi="Calibri" w:cs="Calibri"/>
              </w:rPr>
            </w:pPr>
          </w:p>
        </w:tc>
        <w:tc>
          <w:tcPr>
            <w:tcW w:w="4967" w:type="dxa"/>
            <w:shd w:val="clear" w:color="auto" w:fill="FFFFFF" w:themeFill="background1"/>
          </w:tcPr>
          <w:p w14:paraId="6E8CF2A4" w14:textId="77777777" w:rsidR="001A20EF" w:rsidRPr="001A20EF" w:rsidRDefault="001A20EF" w:rsidP="001A20EF">
            <w:pPr>
              <w:rPr>
                <w:rFonts w:ascii="Calibri" w:hAnsi="Calibri" w:cs="Calibri"/>
              </w:rPr>
            </w:pPr>
            <w:r w:rsidRPr="001A20EF">
              <w:rPr>
                <w:rFonts w:ascii="Calibri" w:hAnsi="Calibri" w:cs="Calibri"/>
              </w:rPr>
              <w:t>PANEL 3</w:t>
            </w:r>
          </w:p>
        </w:tc>
        <w:tc>
          <w:tcPr>
            <w:tcW w:w="1553" w:type="dxa"/>
            <w:shd w:val="clear" w:color="auto" w:fill="FFFFFF" w:themeFill="background1"/>
          </w:tcPr>
          <w:p w14:paraId="304578E9" w14:textId="77777777" w:rsidR="001A20EF" w:rsidRPr="001A20EF" w:rsidRDefault="001A20EF" w:rsidP="001A20EF">
            <w:pPr>
              <w:rPr>
                <w:rFonts w:ascii="Calibri" w:hAnsi="Calibri" w:cs="Calibri"/>
              </w:rPr>
            </w:pPr>
          </w:p>
        </w:tc>
      </w:tr>
      <w:tr w:rsidR="001A20EF" w:rsidRPr="001A20EF" w14:paraId="523F2078" w14:textId="77777777" w:rsidTr="00846B51">
        <w:tc>
          <w:tcPr>
            <w:tcW w:w="1413" w:type="dxa"/>
            <w:shd w:val="clear" w:color="auto" w:fill="D9F2D0" w:themeFill="accent6" w:themeFillTint="33"/>
          </w:tcPr>
          <w:p w14:paraId="4A981403" w14:textId="77777777" w:rsidR="001A20EF" w:rsidRPr="001A20EF" w:rsidRDefault="001A20EF" w:rsidP="001A20EF">
            <w:pPr>
              <w:rPr>
                <w:rFonts w:ascii="Calibri" w:hAnsi="Calibri" w:cs="Calibri"/>
              </w:rPr>
            </w:pPr>
            <w:r w:rsidRPr="001A20EF">
              <w:rPr>
                <w:rFonts w:ascii="Calibri" w:hAnsi="Calibri" w:cs="Calibri"/>
              </w:rPr>
              <w:t>14.00-15.30</w:t>
            </w:r>
          </w:p>
        </w:tc>
        <w:tc>
          <w:tcPr>
            <w:tcW w:w="1082" w:type="dxa"/>
            <w:shd w:val="clear" w:color="auto" w:fill="D9F2D0" w:themeFill="accent6" w:themeFillTint="33"/>
          </w:tcPr>
          <w:p w14:paraId="47449354" w14:textId="77777777" w:rsidR="001A20EF" w:rsidRPr="001A20EF" w:rsidRDefault="001A20EF" w:rsidP="001A20EF">
            <w:pPr>
              <w:rPr>
                <w:rFonts w:ascii="Calibri" w:hAnsi="Calibri" w:cs="Calibri"/>
              </w:rPr>
            </w:pPr>
            <w:r w:rsidRPr="001A20EF">
              <w:rPr>
                <w:rFonts w:ascii="Calibri" w:hAnsi="Calibri" w:cs="Calibri"/>
              </w:rPr>
              <w:t>0.01</w:t>
            </w:r>
          </w:p>
          <w:p w14:paraId="2CD4C7FF" w14:textId="77777777" w:rsidR="001A20EF" w:rsidRPr="001A20EF" w:rsidRDefault="001A20EF" w:rsidP="001A20EF">
            <w:pPr>
              <w:rPr>
                <w:rFonts w:ascii="Calibri" w:hAnsi="Calibri" w:cs="Calibri"/>
              </w:rPr>
            </w:pPr>
          </w:p>
        </w:tc>
        <w:tc>
          <w:tcPr>
            <w:tcW w:w="4967" w:type="dxa"/>
            <w:shd w:val="clear" w:color="auto" w:fill="D9F2D0" w:themeFill="accent6" w:themeFillTint="33"/>
          </w:tcPr>
          <w:p w14:paraId="7A094A3D" w14:textId="77777777" w:rsidR="001A20EF" w:rsidRPr="001A20EF" w:rsidRDefault="001A20EF" w:rsidP="001A20EF">
            <w:pPr>
              <w:rPr>
                <w:rFonts w:ascii="Calibri" w:hAnsi="Calibri" w:cs="Calibri"/>
              </w:rPr>
            </w:pPr>
            <w:r w:rsidRPr="001A20EF">
              <w:rPr>
                <w:rFonts w:ascii="Calibri" w:hAnsi="Calibri" w:cs="Calibri"/>
              </w:rPr>
              <w:t>3a DIGITAL ENVIRONMENTS</w:t>
            </w:r>
          </w:p>
          <w:p w14:paraId="517206BD" w14:textId="77777777" w:rsidR="001A20EF" w:rsidRPr="001A20EF" w:rsidRDefault="001A20EF" w:rsidP="001A20EF">
            <w:pPr>
              <w:rPr>
                <w:rFonts w:ascii="Calibri" w:hAnsi="Calibri" w:cs="Calibri"/>
              </w:rPr>
            </w:pPr>
            <w:r w:rsidRPr="001A20EF">
              <w:rPr>
                <w:rFonts w:ascii="Calibri" w:hAnsi="Calibri" w:cs="Calibri"/>
                <w:b/>
                <w:bCs/>
              </w:rPr>
              <w:t>Ian Hague</w:t>
            </w:r>
            <w:r w:rsidRPr="001A20EF">
              <w:rPr>
                <w:rFonts w:ascii="Calibri" w:hAnsi="Calibri" w:cs="Calibri"/>
              </w:rPr>
              <w:t xml:space="preserve"> Closing ComiXology: Fragility in the Digital Comics Ecosystem</w:t>
            </w:r>
          </w:p>
          <w:p w14:paraId="1E794ED0" w14:textId="77777777" w:rsidR="001A20EF" w:rsidRPr="001A20EF" w:rsidRDefault="001A20EF" w:rsidP="001A20EF">
            <w:pPr>
              <w:rPr>
                <w:rFonts w:ascii="Calibri" w:hAnsi="Calibri" w:cs="Calibri"/>
              </w:rPr>
            </w:pPr>
            <w:r w:rsidRPr="001A20EF">
              <w:rPr>
                <w:rFonts w:ascii="Calibri" w:hAnsi="Calibri" w:cs="Calibri"/>
                <w:b/>
                <w:bCs/>
              </w:rPr>
              <w:t xml:space="preserve">Thomas </w:t>
            </w:r>
            <w:proofErr w:type="spellStart"/>
            <w:r w:rsidRPr="001A20EF">
              <w:rPr>
                <w:rFonts w:ascii="Calibri" w:hAnsi="Calibri" w:cs="Calibri"/>
                <w:b/>
                <w:bCs/>
              </w:rPr>
              <w:t>Gebhart</w:t>
            </w:r>
            <w:proofErr w:type="spellEnd"/>
            <w:r w:rsidRPr="001A20EF">
              <w:rPr>
                <w:rFonts w:ascii="Calibri" w:hAnsi="Calibri" w:cs="Calibri"/>
              </w:rPr>
              <w:t xml:space="preserve"> Putting the X in Comix: social media platforms, creation, and remediation in Quarantine Comix and Nap Comix</w:t>
            </w:r>
          </w:p>
          <w:p w14:paraId="2ED14659" w14:textId="77777777" w:rsidR="001A20EF" w:rsidRPr="001A20EF" w:rsidRDefault="001A20EF" w:rsidP="001A20EF">
            <w:pPr>
              <w:rPr>
                <w:rFonts w:ascii="Calibri" w:hAnsi="Calibri" w:cs="Calibri"/>
              </w:rPr>
            </w:pPr>
            <w:r w:rsidRPr="001A20EF">
              <w:rPr>
                <w:rFonts w:ascii="Calibri" w:hAnsi="Calibri" w:cs="Calibri"/>
                <w:b/>
                <w:bCs/>
              </w:rPr>
              <w:t>Linda Berube</w:t>
            </w:r>
            <w:r w:rsidRPr="001A20EF">
              <w:rPr>
                <w:rFonts w:ascii="Calibri" w:hAnsi="Calibri" w:cs="Calibri"/>
              </w:rPr>
              <w:t xml:space="preserve"> The Future Is Post Digital? UK Digital Comics Creators, Publishers, and Readers Creating the Comics Ecosystem</w:t>
            </w:r>
            <w:r w:rsidRPr="001A20EF">
              <w:rPr>
                <w:rFonts w:ascii="Calibri" w:hAnsi="Calibri" w:cs="Calibri"/>
                <w:b/>
                <w:bCs/>
              </w:rPr>
              <w:t xml:space="preserve"> </w:t>
            </w:r>
          </w:p>
        </w:tc>
        <w:tc>
          <w:tcPr>
            <w:tcW w:w="1553" w:type="dxa"/>
            <w:shd w:val="clear" w:color="auto" w:fill="D9F2D0" w:themeFill="accent6" w:themeFillTint="33"/>
          </w:tcPr>
          <w:p w14:paraId="2D84946F" w14:textId="77777777" w:rsidR="001A20EF" w:rsidRPr="001A20EF" w:rsidRDefault="001A20EF" w:rsidP="001A20EF">
            <w:pPr>
              <w:rPr>
                <w:rFonts w:ascii="Calibri" w:hAnsi="Calibri" w:cs="Calibri"/>
              </w:rPr>
            </w:pPr>
            <w:r w:rsidRPr="001A20EF">
              <w:rPr>
                <w:rFonts w:ascii="Calibri" w:hAnsi="Calibri" w:cs="Calibri"/>
              </w:rPr>
              <w:t xml:space="preserve">Giorgio </w:t>
            </w:r>
            <w:proofErr w:type="spellStart"/>
            <w:r w:rsidRPr="001A20EF">
              <w:rPr>
                <w:rFonts w:ascii="Calibri" w:hAnsi="Calibri" w:cs="Calibri"/>
              </w:rPr>
              <w:t>Busi</w:t>
            </w:r>
            <w:proofErr w:type="spellEnd"/>
            <w:r w:rsidRPr="001A20EF">
              <w:rPr>
                <w:rFonts w:ascii="Calibri" w:hAnsi="Calibri" w:cs="Calibri"/>
              </w:rPr>
              <w:t xml:space="preserve"> </w:t>
            </w:r>
            <w:proofErr w:type="spellStart"/>
            <w:r w:rsidRPr="001A20EF">
              <w:rPr>
                <w:rFonts w:ascii="Calibri" w:hAnsi="Calibri" w:cs="Calibri"/>
              </w:rPr>
              <w:t>Rizzi</w:t>
            </w:r>
            <w:proofErr w:type="spellEnd"/>
          </w:p>
        </w:tc>
      </w:tr>
      <w:tr w:rsidR="001A20EF" w:rsidRPr="001A20EF" w14:paraId="6606AC60" w14:textId="77777777" w:rsidTr="00846B51">
        <w:tc>
          <w:tcPr>
            <w:tcW w:w="1413" w:type="dxa"/>
            <w:shd w:val="clear" w:color="auto" w:fill="CAEDFB" w:themeFill="accent4" w:themeFillTint="33"/>
          </w:tcPr>
          <w:p w14:paraId="5ACD73A2" w14:textId="77777777" w:rsidR="001A20EF" w:rsidRPr="001A20EF" w:rsidRDefault="001A20EF" w:rsidP="001A20EF">
            <w:pPr>
              <w:rPr>
                <w:rFonts w:ascii="Calibri" w:hAnsi="Calibri" w:cs="Calibri"/>
              </w:rPr>
            </w:pPr>
            <w:r w:rsidRPr="001A20EF">
              <w:rPr>
                <w:rFonts w:ascii="Calibri" w:hAnsi="Calibri" w:cs="Calibri"/>
              </w:rPr>
              <w:t>14.00-15.30</w:t>
            </w:r>
          </w:p>
        </w:tc>
        <w:tc>
          <w:tcPr>
            <w:tcW w:w="1082" w:type="dxa"/>
            <w:shd w:val="clear" w:color="auto" w:fill="CAEDFB" w:themeFill="accent4" w:themeFillTint="33"/>
          </w:tcPr>
          <w:p w14:paraId="16D9F81A" w14:textId="77777777" w:rsidR="001A20EF" w:rsidRPr="001A20EF" w:rsidRDefault="001A20EF" w:rsidP="001A20EF">
            <w:pPr>
              <w:rPr>
                <w:rFonts w:ascii="Calibri" w:hAnsi="Calibri" w:cs="Calibri"/>
              </w:rPr>
            </w:pPr>
            <w:r w:rsidRPr="001A20EF">
              <w:rPr>
                <w:rFonts w:ascii="Calibri" w:hAnsi="Calibri" w:cs="Calibri"/>
              </w:rPr>
              <w:t>0.07</w:t>
            </w:r>
          </w:p>
          <w:p w14:paraId="430FC6A7" w14:textId="77777777" w:rsidR="001A20EF" w:rsidRPr="001A20EF" w:rsidRDefault="001A20EF" w:rsidP="001A20EF">
            <w:pPr>
              <w:rPr>
                <w:rFonts w:ascii="Calibri" w:hAnsi="Calibri" w:cs="Calibri"/>
              </w:rPr>
            </w:pPr>
          </w:p>
        </w:tc>
        <w:tc>
          <w:tcPr>
            <w:tcW w:w="4967" w:type="dxa"/>
            <w:shd w:val="clear" w:color="auto" w:fill="CAEDFB" w:themeFill="accent4" w:themeFillTint="33"/>
          </w:tcPr>
          <w:p w14:paraId="4F44B9E7" w14:textId="77777777" w:rsidR="001A20EF" w:rsidRPr="001A20EF" w:rsidRDefault="001A20EF" w:rsidP="001A20EF">
            <w:pPr>
              <w:rPr>
                <w:rFonts w:ascii="Calibri" w:hAnsi="Calibri" w:cs="Calibri"/>
              </w:rPr>
            </w:pPr>
            <w:r w:rsidRPr="001A20EF">
              <w:rPr>
                <w:rFonts w:ascii="Calibri" w:hAnsi="Calibri" w:cs="Calibri"/>
              </w:rPr>
              <w:t xml:space="preserve">3b RESISTING LOGOCENTRISM: EXPLORING THE TECHNOLOGIES OF COMICS BEYOND READING – Roundtable  </w:t>
            </w:r>
          </w:p>
          <w:p w14:paraId="1A9CA677" w14:textId="77777777" w:rsidR="001A20EF" w:rsidRPr="001A20EF" w:rsidRDefault="001A20EF" w:rsidP="001A20EF">
            <w:pPr>
              <w:rPr>
                <w:rFonts w:ascii="Calibri" w:hAnsi="Calibri" w:cs="Calibri"/>
              </w:rPr>
            </w:pPr>
            <w:r w:rsidRPr="001A20EF">
              <w:rPr>
                <w:rFonts w:ascii="Calibri" w:hAnsi="Calibri" w:cs="Calibri"/>
                <w:b/>
                <w:bCs/>
              </w:rPr>
              <w:t xml:space="preserve">Ernesto </w:t>
            </w:r>
            <w:proofErr w:type="spellStart"/>
            <w:r w:rsidRPr="001A20EF">
              <w:rPr>
                <w:rFonts w:ascii="Calibri" w:hAnsi="Calibri" w:cs="Calibri"/>
                <w:b/>
                <w:bCs/>
              </w:rPr>
              <w:t>Priego</w:t>
            </w:r>
            <w:proofErr w:type="spellEnd"/>
            <w:r w:rsidRPr="001A20EF">
              <w:rPr>
                <w:rFonts w:ascii="Calibri" w:hAnsi="Calibri" w:cs="Calibri"/>
                <w:b/>
                <w:bCs/>
              </w:rPr>
              <w:t>, Hailey Austin, Peter Wilkins</w:t>
            </w:r>
          </w:p>
        </w:tc>
        <w:tc>
          <w:tcPr>
            <w:tcW w:w="1553" w:type="dxa"/>
            <w:shd w:val="clear" w:color="auto" w:fill="CAEDFB" w:themeFill="accent4" w:themeFillTint="33"/>
          </w:tcPr>
          <w:p w14:paraId="06AAEB04" w14:textId="77777777" w:rsidR="001A20EF" w:rsidRPr="001A20EF" w:rsidRDefault="001A20EF" w:rsidP="001A20EF">
            <w:pPr>
              <w:rPr>
                <w:rFonts w:ascii="Calibri" w:hAnsi="Calibri" w:cs="Calibri"/>
              </w:rPr>
            </w:pPr>
            <w:r w:rsidRPr="001A20EF">
              <w:rPr>
                <w:rFonts w:ascii="Calibri" w:hAnsi="Calibri" w:cs="Calibri"/>
              </w:rPr>
              <w:t>Ian Horton</w:t>
            </w:r>
          </w:p>
        </w:tc>
      </w:tr>
      <w:tr w:rsidR="001A20EF" w:rsidRPr="001A20EF" w14:paraId="26FA19FB" w14:textId="77777777" w:rsidTr="00846B51">
        <w:tc>
          <w:tcPr>
            <w:tcW w:w="1413" w:type="dxa"/>
            <w:shd w:val="clear" w:color="auto" w:fill="FAE2D5" w:themeFill="accent2" w:themeFillTint="33"/>
          </w:tcPr>
          <w:p w14:paraId="290FDA5C" w14:textId="77777777" w:rsidR="001A20EF" w:rsidRPr="001A20EF" w:rsidRDefault="001A20EF" w:rsidP="001A20EF">
            <w:pPr>
              <w:rPr>
                <w:rFonts w:ascii="Calibri" w:hAnsi="Calibri" w:cs="Calibri"/>
              </w:rPr>
            </w:pPr>
            <w:r w:rsidRPr="001A20EF">
              <w:rPr>
                <w:rFonts w:ascii="Calibri" w:hAnsi="Calibri" w:cs="Calibri"/>
              </w:rPr>
              <w:t>14.00-15.30</w:t>
            </w:r>
          </w:p>
        </w:tc>
        <w:tc>
          <w:tcPr>
            <w:tcW w:w="1082" w:type="dxa"/>
            <w:shd w:val="clear" w:color="auto" w:fill="FAE2D5" w:themeFill="accent2" w:themeFillTint="33"/>
          </w:tcPr>
          <w:p w14:paraId="6038BC15" w14:textId="77777777" w:rsidR="001A20EF" w:rsidRPr="001A20EF" w:rsidRDefault="001A20EF" w:rsidP="001A20EF">
            <w:pPr>
              <w:rPr>
                <w:rFonts w:ascii="Calibri" w:hAnsi="Calibri" w:cs="Calibri"/>
              </w:rPr>
            </w:pPr>
            <w:r w:rsidRPr="001A20EF">
              <w:rPr>
                <w:rFonts w:ascii="Calibri" w:hAnsi="Calibri" w:cs="Calibri"/>
              </w:rPr>
              <w:t>0.02</w:t>
            </w:r>
          </w:p>
          <w:p w14:paraId="7B946876" w14:textId="77777777" w:rsidR="001A20EF" w:rsidRPr="001A20EF" w:rsidRDefault="001A20EF" w:rsidP="001A20EF">
            <w:pPr>
              <w:rPr>
                <w:rFonts w:ascii="Calibri" w:hAnsi="Calibri" w:cs="Calibri"/>
              </w:rPr>
            </w:pPr>
          </w:p>
        </w:tc>
        <w:tc>
          <w:tcPr>
            <w:tcW w:w="4967" w:type="dxa"/>
            <w:shd w:val="clear" w:color="auto" w:fill="FAE2D5" w:themeFill="accent2" w:themeFillTint="33"/>
          </w:tcPr>
          <w:p w14:paraId="07787A38" w14:textId="77777777" w:rsidR="001A20EF" w:rsidRPr="001A20EF" w:rsidRDefault="001A20EF" w:rsidP="001A20EF">
            <w:pPr>
              <w:rPr>
                <w:rFonts w:ascii="Calibri" w:hAnsi="Calibri" w:cs="Calibri"/>
              </w:rPr>
            </w:pPr>
            <w:r w:rsidRPr="001A20EF">
              <w:rPr>
                <w:rFonts w:ascii="Calibri" w:hAnsi="Calibri" w:cs="Calibri"/>
              </w:rPr>
              <w:t xml:space="preserve">3c </w:t>
            </w:r>
            <w:r w:rsidRPr="001A20EF">
              <w:rPr>
                <w:rFonts w:ascii="Calibri" w:hAnsi="Calibri" w:cs="Calibri"/>
                <w:i/>
                <w:iCs/>
              </w:rPr>
              <w:t>Beep-</w:t>
            </w:r>
            <w:proofErr w:type="spellStart"/>
            <w:r w:rsidRPr="001A20EF">
              <w:rPr>
                <w:rFonts w:ascii="Calibri" w:hAnsi="Calibri" w:cs="Calibri"/>
                <w:i/>
                <w:iCs/>
              </w:rPr>
              <w:t>ksssshhhhhhk</w:t>
            </w:r>
            <w:proofErr w:type="spellEnd"/>
            <w:r w:rsidRPr="001A20EF">
              <w:rPr>
                <w:rFonts w:ascii="Calibri" w:hAnsi="Calibri" w:cs="Calibri"/>
                <w:i/>
                <w:iCs/>
              </w:rPr>
              <w:t>-</w:t>
            </w:r>
            <w:proofErr w:type="spellStart"/>
            <w:r w:rsidRPr="001A20EF">
              <w:rPr>
                <w:rFonts w:ascii="Calibri" w:hAnsi="Calibri" w:cs="Calibri"/>
                <w:i/>
                <w:iCs/>
              </w:rPr>
              <w:t>vrooop</w:t>
            </w:r>
            <w:proofErr w:type="spellEnd"/>
            <w:r w:rsidRPr="001A20EF">
              <w:rPr>
                <w:rFonts w:ascii="Calibri" w:hAnsi="Calibri" w:cs="Calibri"/>
              </w:rPr>
              <w:t>: SOUNDS OF THE FUTURE</w:t>
            </w:r>
          </w:p>
          <w:p w14:paraId="33F579DB" w14:textId="77777777" w:rsidR="001A20EF" w:rsidRPr="001A20EF" w:rsidRDefault="001A20EF" w:rsidP="001A20EF">
            <w:pPr>
              <w:rPr>
                <w:rFonts w:ascii="Calibri" w:hAnsi="Calibri" w:cs="Calibri"/>
              </w:rPr>
            </w:pPr>
            <w:r w:rsidRPr="001A20EF">
              <w:rPr>
                <w:rFonts w:ascii="Calibri" w:hAnsi="Calibri" w:cs="Calibri"/>
                <w:b/>
                <w:bCs/>
              </w:rPr>
              <w:t xml:space="preserve">Elizabeth Allyn </w:t>
            </w:r>
            <w:proofErr w:type="spellStart"/>
            <w:r w:rsidRPr="001A20EF">
              <w:rPr>
                <w:rFonts w:ascii="Calibri" w:hAnsi="Calibri" w:cs="Calibri"/>
                <w:b/>
                <w:bCs/>
              </w:rPr>
              <w:t>Woock</w:t>
            </w:r>
            <w:proofErr w:type="spellEnd"/>
            <w:r w:rsidRPr="001A20EF">
              <w:rPr>
                <w:rFonts w:ascii="Calibri" w:hAnsi="Calibri" w:cs="Calibri"/>
              </w:rPr>
              <w:t xml:space="preserve"> </w:t>
            </w:r>
            <w:r w:rsidRPr="001A20EF">
              <w:rPr>
                <w:rStyle w:val="normaltextrun"/>
                <w:rFonts w:ascii="Calibri" w:hAnsi="Calibri" w:cs="Calibri"/>
                <w:color w:val="000000"/>
                <w:bdr w:val="none" w:sz="0" w:space="0" w:color="auto" w:frame="1"/>
              </w:rPr>
              <w:t>Soundscapes that flash forward, flash back.</w:t>
            </w:r>
          </w:p>
          <w:p w14:paraId="6B509348" w14:textId="77777777" w:rsidR="001A20EF" w:rsidRPr="001A20EF" w:rsidRDefault="001A20EF" w:rsidP="001A20EF">
            <w:pPr>
              <w:rPr>
                <w:rFonts w:ascii="Calibri" w:hAnsi="Calibri" w:cs="Calibri"/>
              </w:rPr>
            </w:pPr>
            <w:r w:rsidRPr="001A20EF">
              <w:rPr>
                <w:rFonts w:ascii="Calibri" w:hAnsi="Calibri" w:cs="Calibri"/>
                <w:b/>
                <w:bCs/>
              </w:rPr>
              <w:t xml:space="preserve">Brian </w:t>
            </w:r>
            <w:proofErr w:type="spellStart"/>
            <w:r w:rsidRPr="001A20EF">
              <w:rPr>
                <w:rFonts w:ascii="Calibri" w:hAnsi="Calibri" w:cs="Calibri"/>
                <w:b/>
                <w:bCs/>
              </w:rPr>
              <w:t>Fagence</w:t>
            </w:r>
            <w:proofErr w:type="spellEnd"/>
            <w:r w:rsidRPr="001A20EF">
              <w:rPr>
                <w:rFonts w:ascii="Calibri" w:hAnsi="Calibri" w:cs="Calibri"/>
              </w:rPr>
              <w:t xml:space="preserve"> </w:t>
            </w:r>
            <w:r w:rsidRPr="001A20EF">
              <w:rPr>
                <w:rStyle w:val="normaltextrun"/>
                <w:rFonts w:ascii="Calibri" w:hAnsi="Calibri" w:cs="Calibri"/>
                <w:color w:val="000000"/>
                <w:bdr w:val="none" w:sz="0" w:space="0" w:color="auto" w:frame="1"/>
              </w:rPr>
              <w:t xml:space="preserve">Sounds of Entropy: Science Fiction, Technology and Authentic Worlds </w:t>
            </w:r>
          </w:p>
          <w:p w14:paraId="0D2F315D" w14:textId="77777777" w:rsidR="001A20EF" w:rsidRPr="001A20EF" w:rsidRDefault="001A20EF" w:rsidP="001A20EF">
            <w:pPr>
              <w:rPr>
                <w:rFonts w:ascii="Calibri" w:hAnsi="Calibri" w:cs="Calibri"/>
              </w:rPr>
            </w:pPr>
            <w:r w:rsidRPr="001A20EF">
              <w:rPr>
                <w:rFonts w:ascii="Calibri" w:hAnsi="Calibri" w:cs="Calibri"/>
                <w:b/>
                <w:bCs/>
              </w:rPr>
              <w:t>Geraint D’Arcy</w:t>
            </w:r>
            <w:r w:rsidRPr="001A20EF">
              <w:rPr>
                <w:rFonts w:ascii="Calibri" w:hAnsi="Calibri" w:cs="Calibri"/>
              </w:rPr>
              <w:t xml:space="preserve"> (Mise </w:t>
            </w:r>
            <w:proofErr w:type="spellStart"/>
            <w:r w:rsidRPr="001A20EF">
              <w:rPr>
                <w:rFonts w:ascii="Calibri" w:hAnsi="Calibri" w:cs="Calibri"/>
              </w:rPr>
              <w:t>en</w:t>
            </w:r>
            <w:proofErr w:type="spellEnd"/>
            <w:r w:rsidRPr="001A20EF">
              <w:rPr>
                <w:rFonts w:ascii="Calibri" w:hAnsi="Calibri" w:cs="Calibri"/>
              </w:rPr>
              <w:t xml:space="preserve"> </w:t>
            </w:r>
            <w:proofErr w:type="spellStart"/>
            <w:r w:rsidRPr="001A20EF">
              <w:rPr>
                <w:rFonts w:ascii="Calibri" w:hAnsi="Calibri" w:cs="Calibri"/>
              </w:rPr>
              <w:t>scéne</w:t>
            </w:r>
            <w:proofErr w:type="spellEnd"/>
            <w:r w:rsidRPr="001A20EF">
              <w:rPr>
                <w:rFonts w:ascii="Calibri" w:hAnsi="Calibri" w:cs="Calibri"/>
              </w:rPr>
              <w:t>, acting, and space) … AND WORDS (and voice) in comics</w:t>
            </w:r>
          </w:p>
        </w:tc>
        <w:tc>
          <w:tcPr>
            <w:tcW w:w="1553" w:type="dxa"/>
            <w:shd w:val="clear" w:color="auto" w:fill="FAE2D5" w:themeFill="accent2" w:themeFillTint="33"/>
          </w:tcPr>
          <w:p w14:paraId="6685682B" w14:textId="4EA05685" w:rsidR="001A20EF" w:rsidRPr="001A20EF" w:rsidRDefault="00DF7D01" w:rsidP="001A20EF">
            <w:pPr>
              <w:rPr>
                <w:rFonts w:ascii="Calibri" w:hAnsi="Calibri" w:cs="Calibri"/>
              </w:rPr>
            </w:pPr>
            <w:r>
              <w:rPr>
                <w:rFonts w:ascii="Calibri" w:hAnsi="Calibri" w:cs="Calibri"/>
              </w:rPr>
              <w:t>Jonathan Macho</w:t>
            </w:r>
          </w:p>
        </w:tc>
      </w:tr>
      <w:tr w:rsidR="001A20EF" w:rsidRPr="001A20EF" w14:paraId="641F5E1B" w14:textId="77777777" w:rsidTr="00846B51">
        <w:tc>
          <w:tcPr>
            <w:tcW w:w="1413" w:type="dxa"/>
            <w:shd w:val="clear" w:color="auto" w:fill="FFFFFF" w:themeFill="background1"/>
          </w:tcPr>
          <w:p w14:paraId="63C37C49" w14:textId="77777777" w:rsidR="001A20EF" w:rsidRPr="001A20EF" w:rsidRDefault="001A20EF" w:rsidP="001A20EF">
            <w:pPr>
              <w:rPr>
                <w:rFonts w:ascii="Calibri" w:hAnsi="Calibri" w:cs="Calibri"/>
              </w:rPr>
            </w:pPr>
          </w:p>
        </w:tc>
        <w:tc>
          <w:tcPr>
            <w:tcW w:w="1082" w:type="dxa"/>
            <w:shd w:val="clear" w:color="auto" w:fill="FFFFFF" w:themeFill="background1"/>
          </w:tcPr>
          <w:p w14:paraId="5D83EF02" w14:textId="77777777" w:rsidR="001A20EF" w:rsidRPr="001A20EF" w:rsidRDefault="001A20EF" w:rsidP="001A20EF">
            <w:pPr>
              <w:rPr>
                <w:rFonts w:ascii="Calibri" w:hAnsi="Calibri" w:cs="Calibri"/>
              </w:rPr>
            </w:pPr>
          </w:p>
        </w:tc>
        <w:tc>
          <w:tcPr>
            <w:tcW w:w="4967" w:type="dxa"/>
            <w:shd w:val="clear" w:color="auto" w:fill="FFFFFF" w:themeFill="background1"/>
          </w:tcPr>
          <w:p w14:paraId="29750E8C" w14:textId="77777777" w:rsidR="001A20EF" w:rsidRPr="001A20EF" w:rsidRDefault="001A20EF" w:rsidP="001A20EF">
            <w:pPr>
              <w:rPr>
                <w:rFonts w:ascii="Calibri" w:hAnsi="Calibri" w:cs="Calibri"/>
              </w:rPr>
            </w:pPr>
          </w:p>
        </w:tc>
        <w:tc>
          <w:tcPr>
            <w:tcW w:w="1553" w:type="dxa"/>
            <w:shd w:val="clear" w:color="auto" w:fill="FFFFFF" w:themeFill="background1"/>
          </w:tcPr>
          <w:p w14:paraId="0ABBDD24" w14:textId="77777777" w:rsidR="001A20EF" w:rsidRPr="001A20EF" w:rsidRDefault="001A20EF" w:rsidP="001A20EF">
            <w:pPr>
              <w:rPr>
                <w:rFonts w:ascii="Calibri" w:hAnsi="Calibri" w:cs="Calibri"/>
              </w:rPr>
            </w:pPr>
          </w:p>
        </w:tc>
      </w:tr>
      <w:tr w:rsidR="001A20EF" w:rsidRPr="001A20EF" w14:paraId="743187C4" w14:textId="77777777" w:rsidTr="00846B51">
        <w:tc>
          <w:tcPr>
            <w:tcW w:w="1413" w:type="dxa"/>
            <w:shd w:val="clear" w:color="auto" w:fill="C1E4F5" w:themeFill="accent1" w:themeFillTint="33"/>
          </w:tcPr>
          <w:p w14:paraId="226A1C35" w14:textId="77777777" w:rsidR="001A20EF" w:rsidRPr="001A20EF" w:rsidRDefault="001A20EF" w:rsidP="001A20EF">
            <w:pPr>
              <w:rPr>
                <w:rFonts w:ascii="Calibri" w:hAnsi="Calibri" w:cs="Calibri"/>
              </w:rPr>
            </w:pPr>
            <w:r w:rsidRPr="001A20EF">
              <w:rPr>
                <w:rFonts w:ascii="Calibri" w:hAnsi="Calibri" w:cs="Calibri"/>
              </w:rPr>
              <w:t>15.30-16.00</w:t>
            </w:r>
          </w:p>
        </w:tc>
        <w:tc>
          <w:tcPr>
            <w:tcW w:w="1082" w:type="dxa"/>
            <w:shd w:val="clear" w:color="auto" w:fill="C1E4F5" w:themeFill="accent1" w:themeFillTint="33"/>
          </w:tcPr>
          <w:p w14:paraId="5BC8F465" w14:textId="77777777" w:rsidR="001A20EF" w:rsidRPr="001A20EF" w:rsidRDefault="001A20EF" w:rsidP="001A20EF">
            <w:pPr>
              <w:rPr>
                <w:rFonts w:ascii="Calibri" w:hAnsi="Calibri" w:cs="Calibri"/>
              </w:rPr>
            </w:pPr>
            <w:r w:rsidRPr="001A20EF">
              <w:rPr>
                <w:rFonts w:ascii="Calibri" w:hAnsi="Calibri" w:cs="Calibri"/>
              </w:rPr>
              <w:t>FOYER</w:t>
            </w:r>
          </w:p>
        </w:tc>
        <w:tc>
          <w:tcPr>
            <w:tcW w:w="4967" w:type="dxa"/>
            <w:shd w:val="clear" w:color="auto" w:fill="C1E4F5" w:themeFill="accent1" w:themeFillTint="33"/>
          </w:tcPr>
          <w:p w14:paraId="4754AA0C" w14:textId="77777777" w:rsidR="001A20EF" w:rsidRPr="001A20EF" w:rsidRDefault="001A20EF" w:rsidP="001A20EF">
            <w:pPr>
              <w:rPr>
                <w:rFonts w:ascii="Calibri" w:hAnsi="Calibri" w:cs="Calibri"/>
              </w:rPr>
            </w:pPr>
            <w:r w:rsidRPr="001A20EF">
              <w:rPr>
                <w:rFonts w:ascii="Calibri" w:hAnsi="Calibri" w:cs="Calibri"/>
              </w:rPr>
              <w:t>COFFEE/COMFORT BREAK</w:t>
            </w:r>
          </w:p>
        </w:tc>
        <w:tc>
          <w:tcPr>
            <w:tcW w:w="1553" w:type="dxa"/>
            <w:shd w:val="clear" w:color="auto" w:fill="C1E4F5" w:themeFill="accent1" w:themeFillTint="33"/>
          </w:tcPr>
          <w:p w14:paraId="160C62A8" w14:textId="77777777" w:rsidR="001A20EF" w:rsidRPr="001A20EF" w:rsidRDefault="001A20EF" w:rsidP="001A20EF">
            <w:pPr>
              <w:rPr>
                <w:rFonts w:ascii="Calibri" w:hAnsi="Calibri" w:cs="Calibri"/>
              </w:rPr>
            </w:pPr>
          </w:p>
        </w:tc>
      </w:tr>
      <w:tr w:rsidR="001A20EF" w:rsidRPr="001A20EF" w14:paraId="1D7E6A00" w14:textId="77777777" w:rsidTr="00846B51">
        <w:tc>
          <w:tcPr>
            <w:tcW w:w="1413" w:type="dxa"/>
            <w:shd w:val="clear" w:color="auto" w:fill="FFFFFF" w:themeFill="background1"/>
          </w:tcPr>
          <w:p w14:paraId="2B326802" w14:textId="77777777" w:rsidR="001A20EF" w:rsidRPr="001A20EF" w:rsidRDefault="001A20EF" w:rsidP="001A20EF">
            <w:pPr>
              <w:rPr>
                <w:rFonts w:ascii="Calibri" w:hAnsi="Calibri" w:cs="Calibri"/>
              </w:rPr>
            </w:pPr>
          </w:p>
        </w:tc>
        <w:tc>
          <w:tcPr>
            <w:tcW w:w="1082" w:type="dxa"/>
            <w:shd w:val="clear" w:color="auto" w:fill="FFFFFF" w:themeFill="background1"/>
          </w:tcPr>
          <w:p w14:paraId="47CCEDAB" w14:textId="77777777" w:rsidR="001A20EF" w:rsidRPr="001A20EF" w:rsidRDefault="001A20EF" w:rsidP="001A20EF">
            <w:pPr>
              <w:rPr>
                <w:rFonts w:ascii="Calibri" w:hAnsi="Calibri" w:cs="Calibri"/>
              </w:rPr>
            </w:pPr>
          </w:p>
        </w:tc>
        <w:tc>
          <w:tcPr>
            <w:tcW w:w="4967" w:type="dxa"/>
            <w:shd w:val="clear" w:color="auto" w:fill="FFFFFF" w:themeFill="background1"/>
          </w:tcPr>
          <w:p w14:paraId="1BC683E7" w14:textId="77777777" w:rsidR="001A20EF" w:rsidRPr="001A20EF" w:rsidRDefault="001A20EF" w:rsidP="001A20EF">
            <w:pPr>
              <w:rPr>
                <w:rFonts w:ascii="Calibri" w:hAnsi="Calibri" w:cs="Calibri"/>
              </w:rPr>
            </w:pPr>
          </w:p>
        </w:tc>
        <w:tc>
          <w:tcPr>
            <w:tcW w:w="1553" w:type="dxa"/>
            <w:shd w:val="clear" w:color="auto" w:fill="FFFFFF" w:themeFill="background1"/>
          </w:tcPr>
          <w:p w14:paraId="29BEF309" w14:textId="77777777" w:rsidR="001A20EF" w:rsidRPr="001A20EF" w:rsidRDefault="001A20EF" w:rsidP="001A20EF">
            <w:pPr>
              <w:rPr>
                <w:rFonts w:ascii="Calibri" w:hAnsi="Calibri" w:cs="Calibri"/>
              </w:rPr>
            </w:pPr>
          </w:p>
        </w:tc>
      </w:tr>
      <w:tr w:rsidR="001A20EF" w:rsidRPr="001A20EF" w14:paraId="5A45600A" w14:textId="77777777" w:rsidTr="00846B51">
        <w:tc>
          <w:tcPr>
            <w:tcW w:w="1413" w:type="dxa"/>
            <w:shd w:val="clear" w:color="auto" w:fill="FFFFFF" w:themeFill="background1"/>
          </w:tcPr>
          <w:p w14:paraId="15B551A7" w14:textId="77777777" w:rsidR="001A20EF" w:rsidRPr="001A20EF" w:rsidRDefault="001A20EF" w:rsidP="001A20EF">
            <w:pPr>
              <w:rPr>
                <w:rFonts w:ascii="Calibri" w:hAnsi="Calibri" w:cs="Calibri"/>
              </w:rPr>
            </w:pPr>
          </w:p>
        </w:tc>
        <w:tc>
          <w:tcPr>
            <w:tcW w:w="1082" w:type="dxa"/>
            <w:shd w:val="clear" w:color="auto" w:fill="FFFFFF" w:themeFill="background1"/>
          </w:tcPr>
          <w:p w14:paraId="680A2A5D" w14:textId="77777777" w:rsidR="001A20EF" w:rsidRPr="001A20EF" w:rsidRDefault="001A20EF" w:rsidP="001A20EF">
            <w:pPr>
              <w:rPr>
                <w:rFonts w:ascii="Calibri" w:hAnsi="Calibri" w:cs="Calibri"/>
              </w:rPr>
            </w:pPr>
          </w:p>
        </w:tc>
        <w:tc>
          <w:tcPr>
            <w:tcW w:w="4967" w:type="dxa"/>
            <w:shd w:val="clear" w:color="auto" w:fill="FFFFFF" w:themeFill="background1"/>
          </w:tcPr>
          <w:p w14:paraId="6908228D" w14:textId="77777777" w:rsidR="001A20EF" w:rsidRPr="001A20EF" w:rsidRDefault="001A20EF" w:rsidP="001A20EF">
            <w:pPr>
              <w:rPr>
                <w:rFonts w:ascii="Calibri" w:hAnsi="Calibri" w:cs="Calibri"/>
              </w:rPr>
            </w:pPr>
            <w:r w:rsidRPr="001A20EF">
              <w:rPr>
                <w:rFonts w:ascii="Calibri" w:hAnsi="Calibri" w:cs="Calibri"/>
              </w:rPr>
              <w:t>PANEL 4</w:t>
            </w:r>
          </w:p>
        </w:tc>
        <w:tc>
          <w:tcPr>
            <w:tcW w:w="1553" w:type="dxa"/>
            <w:shd w:val="clear" w:color="auto" w:fill="FFFFFF" w:themeFill="background1"/>
          </w:tcPr>
          <w:p w14:paraId="78226338" w14:textId="77777777" w:rsidR="001A20EF" w:rsidRPr="001A20EF" w:rsidRDefault="001A20EF" w:rsidP="001A20EF">
            <w:pPr>
              <w:rPr>
                <w:rFonts w:ascii="Calibri" w:hAnsi="Calibri" w:cs="Calibri"/>
              </w:rPr>
            </w:pPr>
          </w:p>
        </w:tc>
      </w:tr>
      <w:tr w:rsidR="001A20EF" w:rsidRPr="001A20EF" w14:paraId="6E7E1184" w14:textId="77777777" w:rsidTr="00846B51">
        <w:tc>
          <w:tcPr>
            <w:tcW w:w="1413" w:type="dxa"/>
            <w:shd w:val="clear" w:color="auto" w:fill="D9F2D0" w:themeFill="accent6" w:themeFillTint="33"/>
          </w:tcPr>
          <w:p w14:paraId="328253D9" w14:textId="77777777" w:rsidR="001A20EF" w:rsidRPr="001A20EF" w:rsidRDefault="001A20EF" w:rsidP="001A20EF">
            <w:pPr>
              <w:rPr>
                <w:rFonts w:ascii="Calibri" w:hAnsi="Calibri" w:cs="Calibri"/>
              </w:rPr>
            </w:pPr>
            <w:r w:rsidRPr="001A20EF">
              <w:rPr>
                <w:rFonts w:ascii="Calibri" w:hAnsi="Calibri" w:cs="Calibri"/>
              </w:rPr>
              <w:t>16.00-17.30</w:t>
            </w:r>
          </w:p>
        </w:tc>
        <w:tc>
          <w:tcPr>
            <w:tcW w:w="1082" w:type="dxa"/>
            <w:shd w:val="clear" w:color="auto" w:fill="D9F2D0" w:themeFill="accent6" w:themeFillTint="33"/>
          </w:tcPr>
          <w:p w14:paraId="4CD77B1B" w14:textId="77777777" w:rsidR="001A20EF" w:rsidRPr="001A20EF" w:rsidRDefault="001A20EF" w:rsidP="001A20EF">
            <w:pPr>
              <w:rPr>
                <w:rFonts w:ascii="Calibri" w:hAnsi="Calibri" w:cs="Calibri"/>
              </w:rPr>
            </w:pPr>
            <w:r w:rsidRPr="001A20EF">
              <w:rPr>
                <w:rFonts w:ascii="Calibri" w:hAnsi="Calibri" w:cs="Calibri"/>
              </w:rPr>
              <w:t>0.01</w:t>
            </w:r>
          </w:p>
          <w:p w14:paraId="019A9B65" w14:textId="77777777" w:rsidR="001A20EF" w:rsidRPr="001A20EF" w:rsidRDefault="001A20EF" w:rsidP="001A20EF">
            <w:pPr>
              <w:rPr>
                <w:rFonts w:ascii="Calibri" w:hAnsi="Calibri" w:cs="Calibri"/>
              </w:rPr>
            </w:pPr>
          </w:p>
        </w:tc>
        <w:tc>
          <w:tcPr>
            <w:tcW w:w="4967" w:type="dxa"/>
            <w:shd w:val="clear" w:color="auto" w:fill="D9F2D0" w:themeFill="accent6" w:themeFillTint="33"/>
          </w:tcPr>
          <w:p w14:paraId="23482A57" w14:textId="77777777" w:rsidR="001A20EF" w:rsidRPr="001A20EF" w:rsidRDefault="001A20EF" w:rsidP="001A20EF">
            <w:pPr>
              <w:rPr>
                <w:rFonts w:ascii="Calibri" w:hAnsi="Calibri" w:cs="Calibri"/>
              </w:rPr>
            </w:pPr>
            <w:r w:rsidRPr="001A20EF">
              <w:rPr>
                <w:rFonts w:ascii="Calibri" w:hAnsi="Calibri" w:cs="Calibri"/>
              </w:rPr>
              <w:t>4a VIRTUAL/MATERIAL CREATION AND CONSUMPTION</w:t>
            </w:r>
          </w:p>
          <w:p w14:paraId="228D0B5F" w14:textId="77777777" w:rsidR="001A20EF" w:rsidRPr="001A20EF" w:rsidRDefault="001A20EF" w:rsidP="001A20EF">
            <w:pPr>
              <w:rPr>
                <w:rFonts w:ascii="Calibri" w:hAnsi="Calibri" w:cs="Calibri"/>
                <w:b/>
                <w:bCs/>
              </w:rPr>
            </w:pPr>
            <w:proofErr w:type="spellStart"/>
            <w:r w:rsidRPr="001A20EF">
              <w:rPr>
                <w:rFonts w:ascii="Calibri" w:hAnsi="Calibri" w:cs="Calibri"/>
                <w:b/>
                <w:bCs/>
              </w:rPr>
              <w:t>Yiqi</w:t>
            </w:r>
            <w:proofErr w:type="spellEnd"/>
            <w:r w:rsidRPr="001A20EF">
              <w:rPr>
                <w:rFonts w:ascii="Calibri" w:hAnsi="Calibri" w:cs="Calibri"/>
                <w:b/>
                <w:bCs/>
              </w:rPr>
              <w:t xml:space="preserve"> Zhang</w:t>
            </w:r>
            <w:r w:rsidRPr="001A20EF">
              <w:rPr>
                <w:rFonts w:ascii="Calibri" w:hAnsi="Calibri" w:cs="Calibri"/>
              </w:rPr>
              <w:t xml:space="preserve"> Verticality and/or Horizontality? A Cross-cultural Envisioning of the Digital Comics Form</w:t>
            </w:r>
            <w:r w:rsidRPr="001A20EF">
              <w:rPr>
                <w:rFonts w:ascii="Calibri" w:hAnsi="Calibri" w:cs="Calibri"/>
                <w:b/>
                <w:bCs/>
              </w:rPr>
              <w:t xml:space="preserve"> </w:t>
            </w:r>
          </w:p>
          <w:p w14:paraId="17FA1098" w14:textId="77777777" w:rsidR="001A20EF" w:rsidRPr="001A20EF" w:rsidRDefault="001A20EF" w:rsidP="001A20EF">
            <w:pPr>
              <w:rPr>
                <w:rFonts w:ascii="Calibri" w:hAnsi="Calibri" w:cs="Calibri"/>
              </w:rPr>
            </w:pPr>
            <w:r w:rsidRPr="001A20EF">
              <w:rPr>
                <w:rFonts w:ascii="Calibri" w:hAnsi="Calibri" w:cs="Calibri"/>
                <w:b/>
                <w:bCs/>
              </w:rPr>
              <w:t>Paul Fisher Davies</w:t>
            </w:r>
            <w:r w:rsidRPr="001A20EF">
              <w:rPr>
                <w:rFonts w:ascii="Calibri" w:hAnsi="Calibri" w:cs="Calibri"/>
              </w:rPr>
              <w:t xml:space="preserve"> </w:t>
            </w:r>
            <w:proofErr w:type="spellStart"/>
            <w:r w:rsidRPr="001A20EF">
              <w:rPr>
                <w:rFonts w:ascii="Calibri" w:hAnsi="Calibri" w:cs="Calibri"/>
              </w:rPr>
              <w:t>Sketchnoting</w:t>
            </w:r>
            <w:proofErr w:type="spellEnd"/>
            <w:r w:rsidRPr="001A20EF">
              <w:rPr>
                <w:rFonts w:ascii="Calibri" w:hAnsi="Calibri" w:cs="Calibri"/>
              </w:rPr>
              <w:t>, Analogue and Digital</w:t>
            </w:r>
          </w:p>
          <w:p w14:paraId="6F5B6794" w14:textId="77777777" w:rsidR="001A20EF" w:rsidRPr="001A20EF" w:rsidRDefault="001A20EF" w:rsidP="001A20EF">
            <w:pPr>
              <w:rPr>
                <w:rFonts w:ascii="Calibri" w:hAnsi="Calibri" w:cs="Calibri"/>
              </w:rPr>
            </w:pPr>
            <w:r w:rsidRPr="001A20EF">
              <w:rPr>
                <w:rFonts w:ascii="Calibri" w:hAnsi="Calibri" w:cs="Calibri"/>
                <w:b/>
                <w:bCs/>
              </w:rPr>
              <w:lastRenderedPageBreak/>
              <w:t>Logan Scott</w:t>
            </w:r>
            <w:r w:rsidRPr="001A20EF">
              <w:rPr>
                <w:rFonts w:ascii="Calibri" w:hAnsi="Calibri" w:cs="Calibri"/>
              </w:rPr>
              <w:t xml:space="preserve"> Square Eyes and Why Materiality Still Matters</w:t>
            </w:r>
          </w:p>
        </w:tc>
        <w:tc>
          <w:tcPr>
            <w:tcW w:w="1553" w:type="dxa"/>
            <w:shd w:val="clear" w:color="auto" w:fill="D9F2D0" w:themeFill="accent6" w:themeFillTint="33"/>
          </w:tcPr>
          <w:p w14:paraId="20A17E7C" w14:textId="77777777" w:rsidR="001A20EF" w:rsidRPr="001A20EF" w:rsidRDefault="001A20EF" w:rsidP="001A20EF">
            <w:pPr>
              <w:spacing w:line="257" w:lineRule="auto"/>
              <w:rPr>
                <w:rFonts w:ascii="Calibri" w:hAnsi="Calibri" w:cs="Calibri"/>
              </w:rPr>
            </w:pPr>
            <w:r w:rsidRPr="001A20EF">
              <w:rPr>
                <w:rFonts w:ascii="Calibri" w:hAnsi="Calibri" w:cs="Calibri"/>
              </w:rPr>
              <w:lastRenderedPageBreak/>
              <w:t>Alex Fitch</w:t>
            </w:r>
          </w:p>
        </w:tc>
      </w:tr>
      <w:tr w:rsidR="001A20EF" w:rsidRPr="001A20EF" w14:paraId="190C70DC" w14:textId="77777777" w:rsidTr="00846B51">
        <w:tc>
          <w:tcPr>
            <w:tcW w:w="1413" w:type="dxa"/>
            <w:shd w:val="clear" w:color="auto" w:fill="CAEDFB" w:themeFill="accent4" w:themeFillTint="33"/>
          </w:tcPr>
          <w:p w14:paraId="7572F72D" w14:textId="77777777" w:rsidR="001A20EF" w:rsidRPr="001A20EF" w:rsidRDefault="001A20EF" w:rsidP="001A20EF">
            <w:pPr>
              <w:rPr>
                <w:rFonts w:ascii="Calibri" w:hAnsi="Calibri" w:cs="Calibri"/>
              </w:rPr>
            </w:pPr>
            <w:r w:rsidRPr="001A20EF">
              <w:rPr>
                <w:rFonts w:ascii="Calibri" w:hAnsi="Calibri" w:cs="Calibri"/>
              </w:rPr>
              <w:t>16.00-17.30</w:t>
            </w:r>
          </w:p>
        </w:tc>
        <w:tc>
          <w:tcPr>
            <w:tcW w:w="1082" w:type="dxa"/>
            <w:shd w:val="clear" w:color="auto" w:fill="CAEDFB" w:themeFill="accent4" w:themeFillTint="33"/>
          </w:tcPr>
          <w:p w14:paraId="56816DB6" w14:textId="77777777" w:rsidR="001A20EF" w:rsidRPr="001A20EF" w:rsidRDefault="001A20EF" w:rsidP="001A20EF">
            <w:pPr>
              <w:rPr>
                <w:rFonts w:ascii="Calibri" w:hAnsi="Calibri" w:cs="Calibri"/>
              </w:rPr>
            </w:pPr>
            <w:r w:rsidRPr="001A20EF">
              <w:rPr>
                <w:rFonts w:ascii="Calibri" w:hAnsi="Calibri" w:cs="Calibri"/>
              </w:rPr>
              <w:t>0.07</w:t>
            </w:r>
          </w:p>
          <w:p w14:paraId="3E5ABC67" w14:textId="77777777" w:rsidR="001A20EF" w:rsidRPr="001A20EF" w:rsidRDefault="001A20EF" w:rsidP="001A20EF">
            <w:pPr>
              <w:rPr>
                <w:rFonts w:ascii="Calibri" w:hAnsi="Calibri" w:cs="Calibri"/>
              </w:rPr>
            </w:pPr>
          </w:p>
        </w:tc>
        <w:tc>
          <w:tcPr>
            <w:tcW w:w="4967" w:type="dxa"/>
            <w:shd w:val="clear" w:color="auto" w:fill="CAEDFB" w:themeFill="accent4" w:themeFillTint="33"/>
          </w:tcPr>
          <w:p w14:paraId="39FA9ABA" w14:textId="77777777" w:rsidR="001A20EF" w:rsidRPr="001A20EF" w:rsidRDefault="001A20EF" w:rsidP="001A20EF">
            <w:pPr>
              <w:rPr>
                <w:rFonts w:ascii="Calibri" w:hAnsi="Calibri" w:cs="Calibri"/>
              </w:rPr>
            </w:pPr>
            <w:r w:rsidRPr="001A20EF">
              <w:rPr>
                <w:rFonts w:ascii="Calibri" w:hAnsi="Calibri" w:cs="Calibri"/>
              </w:rPr>
              <w:t>4b GENDER, ADAPTATION, TRANSFORMATION</w:t>
            </w:r>
          </w:p>
          <w:p w14:paraId="5E0EAD35" w14:textId="77777777" w:rsidR="001A20EF" w:rsidRPr="001A20EF" w:rsidRDefault="001A20EF" w:rsidP="001A20EF">
            <w:pPr>
              <w:rPr>
                <w:rFonts w:ascii="Calibri" w:hAnsi="Calibri" w:cs="Calibri"/>
              </w:rPr>
            </w:pPr>
            <w:r w:rsidRPr="001A20EF">
              <w:rPr>
                <w:rFonts w:ascii="Calibri" w:hAnsi="Calibri" w:cs="Calibri"/>
                <w:b/>
                <w:bCs/>
              </w:rPr>
              <w:t>Maria-Sabina Draga Alexandru</w:t>
            </w:r>
            <w:r w:rsidRPr="001A20EF">
              <w:rPr>
                <w:rFonts w:ascii="Calibri" w:hAnsi="Calibri" w:cs="Calibri"/>
              </w:rPr>
              <w:t xml:space="preserve"> Ecologies of a Mediatized Cityscape: Bhagwati Prasad and Amitabh Kumar’s </w:t>
            </w:r>
            <w:proofErr w:type="spellStart"/>
            <w:proofErr w:type="gramStart"/>
            <w:r w:rsidRPr="001A20EF">
              <w:rPr>
                <w:rFonts w:ascii="Calibri" w:hAnsi="Calibri" w:cs="Calibri"/>
                <w:i/>
                <w:iCs/>
              </w:rPr>
              <w:t>Tinker.Solder.Tap</w:t>
            </w:r>
            <w:proofErr w:type="spellEnd"/>
            <w:proofErr w:type="gramEnd"/>
            <w:r w:rsidRPr="001A20EF">
              <w:rPr>
                <w:rFonts w:ascii="Calibri" w:hAnsi="Calibri" w:cs="Calibri"/>
                <w:i/>
                <w:iCs/>
              </w:rPr>
              <w:t>. A Graphic Novel</w:t>
            </w:r>
          </w:p>
          <w:p w14:paraId="7417A9B6" w14:textId="77777777" w:rsidR="001A20EF" w:rsidRPr="001A20EF" w:rsidRDefault="001A20EF" w:rsidP="001A20EF">
            <w:pPr>
              <w:rPr>
                <w:rFonts w:ascii="Calibri" w:hAnsi="Calibri" w:cs="Calibri"/>
              </w:rPr>
            </w:pPr>
            <w:r w:rsidRPr="001A20EF">
              <w:rPr>
                <w:rFonts w:ascii="Calibri" w:hAnsi="Calibri" w:cs="Calibri"/>
                <w:b/>
                <w:bCs/>
              </w:rPr>
              <w:t xml:space="preserve">Nick </w:t>
            </w:r>
            <w:proofErr w:type="spellStart"/>
            <w:r w:rsidRPr="001A20EF">
              <w:rPr>
                <w:rFonts w:ascii="Calibri" w:hAnsi="Calibri" w:cs="Calibri"/>
                <w:b/>
                <w:bCs/>
              </w:rPr>
              <w:t>Stember</w:t>
            </w:r>
            <w:proofErr w:type="spellEnd"/>
            <w:r w:rsidRPr="001A20EF">
              <w:rPr>
                <w:rFonts w:ascii="Calibri" w:hAnsi="Calibri" w:cs="Calibri"/>
              </w:rPr>
              <w:t xml:space="preserve"> Redrawing Old Iron Arm: The Adaptation and Reception of Osamu Tezuka’s </w:t>
            </w:r>
            <w:r w:rsidRPr="001A20EF">
              <w:rPr>
                <w:rFonts w:ascii="Calibri" w:hAnsi="Calibri" w:cs="Calibri"/>
                <w:i/>
                <w:iCs/>
              </w:rPr>
              <w:t>Astro Boy</w:t>
            </w:r>
            <w:r w:rsidRPr="001A20EF">
              <w:rPr>
                <w:rFonts w:ascii="Calibri" w:hAnsi="Calibri" w:cs="Calibri"/>
              </w:rPr>
              <w:t xml:space="preserve"> in China the Early 1980s</w:t>
            </w:r>
          </w:p>
          <w:p w14:paraId="4AD694B1" w14:textId="77777777" w:rsidR="001A20EF" w:rsidRPr="001A20EF" w:rsidRDefault="001A20EF" w:rsidP="001A20EF">
            <w:pPr>
              <w:rPr>
                <w:rFonts w:ascii="Calibri" w:hAnsi="Calibri" w:cs="Calibri"/>
              </w:rPr>
            </w:pPr>
            <w:r w:rsidRPr="001A20EF">
              <w:rPr>
                <w:rFonts w:ascii="Calibri" w:hAnsi="Calibri" w:cs="Calibri"/>
                <w:b/>
                <w:bCs/>
              </w:rPr>
              <w:t xml:space="preserve">Paul </w:t>
            </w:r>
            <w:proofErr w:type="spellStart"/>
            <w:r w:rsidRPr="001A20EF">
              <w:rPr>
                <w:rFonts w:ascii="Calibri" w:hAnsi="Calibri" w:cs="Calibri"/>
                <w:b/>
                <w:bCs/>
              </w:rPr>
              <w:t>Noguerol</w:t>
            </w:r>
            <w:proofErr w:type="spellEnd"/>
            <w:r w:rsidRPr="001A20EF">
              <w:rPr>
                <w:rFonts w:ascii="Calibri" w:hAnsi="Calibri" w:cs="Calibri"/>
              </w:rPr>
              <w:t xml:space="preserve"> Pulp science fiction and superhero fiction as an allegory of transgender experience in Leo de Sousa’s </w:t>
            </w:r>
            <w:r w:rsidRPr="001A20EF">
              <w:rPr>
                <w:rFonts w:ascii="Calibri" w:hAnsi="Calibri" w:cs="Calibri"/>
                <w:i/>
                <w:iCs/>
              </w:rPr>
              <w:t>Teen Trans</w:t>
            </w:r>
          </w:p>
        </w:tc>
        <w:tc>
          <w:tcPr>
            <w:tcW w:w="1553" w:type="dxa"/>
            <w:shd w:val="clear" w:color="auto" w:fill="CAEDFB" w:themeFill="accent4" w:themeFillTint="33"/>
          </w:tcPr>
          <w:p w14:paraId="25132198" w14:textId="77777777" w:rsidR="001A20EF" w:rsidRPr="001A20EF" w:rsidRDefault="001A20EF" w:rsidP="001A20EF">
            <w:pPr>
              <w:spacing w:after="160" w:line="257" w:lineRule="auto"/>
              <w:rPr>
                <w:rFonts w:ascii="Calibri" w:hAnsi="Calibri" w:cs="Calibri"/>
              </w:rPr>
            </w:pPr>
            <w:r w:rsidRPr="001A20EF">
              <w:rPr>
                <w:rFonts w:ascii="Calibri" w:eastAsia="Calibri" w:hAnsi="Calibri" w:cs="Calibri"/>
              </w:rPr>
              <w:t xml:space="preserve">Nicola </w:t>
            </w:r>
            <w:proofErr w:type="spellStart"/>
            <w:r w:rsidRPr="001A20EF">
              <w:rPr>
                <w:rFonts w:ascii="Calibri" w:eastAsia="Calibri" w:hAnsi="Calibri" w:cs="Calibri"/>
              </w:rPr>
              <w:t>Streeten</w:t>
            </w:r>
            <w:proofErr w:type="spellEnd"/>
          </w:p>
          <w:p w14:paraId="69FC8F25" w14:textId="77777777" w:rsidR="001A20EF" w:rsidRPr="001A20EF" w:rsidRDefault="001A20EF" w:rsidP="001A20EF">
            <w:pPr>
              <w:rPr>
                <w:rFonts w:ascii="Calibri" w:hAnsi="Calibri" w:cs="Calibri"/>
              </w:rPr>
            </w:pPr>
          </w:p>
        </w:tc>
      </w:tr>
      <w:tr w:rsidR="001A20EF" w:rsidRPr="001A20EF" w14:paraId="38462BC4" w14:textId="77777777" w:rsidTr="00846B51">
        <w:tc>
          <w:tcPr>
            <w:tcW w:w="1413" w:type="dxa"/>
            <w:shd w:val="clear" w:color="auto" w:fill="FAE2D5" w:themeFill="accent2" w:themeFillTint="33"/>
          </w:tcPr>
          <w:p w14:paraId="0D52696A" w14:textId="77777777" w:rsidR="001A20EF" w:rsidRPr="001A20EF" w:rsidRDefault="001A20EF" w:rsidP="001A20EF">
            <w:pPr>
              <w:rPr>
                <w:rFonts w:ascii="Calibri" w:hAnsi="Calibri" w:cs="Calibri"/>
              </w:rPr>
            </w:pPr>
            <w:r w:rsidRPr="001A20EF">
              <w:rPr>
                <w:rFonts w:ascii="Calibri" w:hAnsi="Calibri" w:cs="Calibri"/>
              </w:rPr>
              <w:t>16.00-17.30</w:t>
            </w:r>
          </w:p>
        </w:tc>
        <w:tc>
          <w:tcPr>
            <w:tcW w:w="1082" w:type="dxa"/>
            <w:shd w:val="clear" w:color="auto" w:fill="FAE2D5" w:themeFill="accent2" w:themeFillTint="33"/>
          </w:tcPr>
          <w:p w14:paraId="2DA2B18B" w14:textId="77777777" w:rsidR="001A20EF" w:rsidRPr="001A20EF" w:rsidRDefault="001A20EF" w:rsidP="001A20EF">
            <w:pPr>
              <w:rPr>
                <w:rFonts w:ascii="Calibri" w:hAnsi="Calibri" w:cs="Calibri"/>
              </w:rPr>
            </w:pPr>
            <w:r w:rsidRPr="001A20EF">
              <w:rPr>
                <w:rFonts w:ascii="Calibri" w:hAnsi="Calibri" w:cs="Calibri"/>
              </w:rPr>
              <w:t>0.02</w:t>
            </w:r>
          </w:p>
          <w:p w14:paraId="5581F783" w14:textId="77777777" w:rsidR="001A20EF" w:rsidRPr="001A20EF" w:rsidRDefault="001A20EF" w:rsidP="001A20EF">
            <w:pPr>
              <w:rPr>
                <w:rFonts w:ascii="Calibri" w:hAnsi="Calibri" w:cs="Calibri"/>
              </w:rPr>
            </w:pPr>
          </w:p>
        </w:tc>
        <w:tc>
          <w:tcPr>
            <w:tcW w:w="4967" w:type="dxa"/>
            <w:shd w:val="clear" w:color="auto" w:fill="FAE2D5" w:themeFill="accent2" w:themeFillTint="33"/>
          </w:tcPr>
          <w:p w14:paraId="76014A82" w14:textId="77777777" w:rsidR="001A20EF" w:rsidRPr="001A20EF" w:rsidRDefault="001A20EF" w:rsidP="001A20EF">
            <w:pPr>
              <w:rPr>
                <w:rFonts w:ascii="Calibri" w:hAnsi="Calibri" w:cs="Calibri"/>
              </w:rPr>
            </w:pPr>
            <w:r w:rsidRPr="001A20EF">
              <w:rPr>
                <w:rFonts w:ascii="Calibri" w:hAnsi="Calibri" w:cs="Calibri"/>
              </w:rPr>
              <w:t>4c COMICS AND CULTURAL ROLES</w:t>
            </w:r>
          </w:p>
          <w:p w14:paraId="2A9448FA" w14:textId="77777777" w:rsidR="001A20EF" w:rsidRPr="001A20EF" w:rsidRDefault="001A20EF" w:rsidP="001A20EF">
            <w:pPr>
              <w:rPr>
                <w:rFonts w:ascii="Calibri" w:hAnsi="Calibri" w:cs="Calibri"/>
              </w:rPr>
            </w:pPr>
            <w:r w:rsidRPr="001A20EF">
              <w:rPr>
                <w:rFonts w:ascii="Calibri" w:hAnsi="Calibri" w:cs="Calibri"/>
                <w:b/>
                <w:bCs/>
              </w:rPr>
              <w:t>Mike Nguyen</w:t>
            </w:r>
            <w:r w:rsidRPr="001A20EF">
              <w:rPr>
                <w:rFonts w:ascii="Calibri" w:hAnsi="Calibri" w:cs="Calibri"/>
              </w:rPr>
              <w:t xml:space="preserve"> Establishing the Educational Role of Comic Books: An Opportunity for Diversity, Equity, and Inclusion</w:t>
            </w:r>
          </w:p>
          <w:p w14:paraId="15C059F1" w14:textId="77777777" w:rsidR="001A20EF" w:rsidRPr="001A20EF" w:rsidRDefault="001A20EF" w:rsidP="001A20EF">
            <w:pPr>
              <w:rPr>
                <w:rFonts w:ascii="Calibri" w:hAnsi="Calibri" w:cs="Calibri"/>
              </w:rPr>
            </w:pPr>
            <w:r w:rsidRPr="001A20EF">
              <w:rPr>
                <w:rFonts w:ascii="Calibri" w:hAnsi="Calibri" w:cs="Calibri"/>
                <w:b/>
                <w:bCs/>
              </w:rPr>
              <w:t xml:space="preserve">Nishtha Dev and </w:t>
            </w:r>
            <w:proofErr w:type="spellStart"/>
            <w:r w:rsidRPr="001A20EF">
              <w:rPr>
                <w:rFonts w:ascii="Calibri" w:hAnsi="Calibri" w:cs="Calibri"/>
                <w:b/>
                <w:bCs/>
              </w:rPr>
              <w:t>Dhrupadi</w:t>
            </w:r>
            <w:proofErr w:type="spellEnd"/>
            <w:r w:rsidRPr="001A20EF">
              <w:rPr>
                <w:rFonts w:ascii="Calibri" w:hAnsi="Calibri" w:cs="Calibri"/>
                <w:b/>
                <w:bCs/>
              </w:rPr>
              <w:t xml:space="preserve"> Chattopadhyay</w:t>
            </w:r>
            <w:r w:rsidRPr="001A20EF">
              <w:rPr>
                <w:rFonts w:ascii="Calibri" w:hAnsi="Calibri" w:cs="Calibri"/>
              </w:rPr>
              <w:t xml:space="preserve"> </w:t>
            </w:r>
            <w:proofErr w:type="spellStart"/>
            <w:r w:rsidRPr="001A20EF">
              <w:rPr>
                <w:rFonts w:ascii="Calibri" w:hAnsi="Calibri" w:cs="Calibri"/>
              </w:rPr>
              <w:t>Abol</w:t>
            </w:r>
            <w:proofErr w:type="spellEnd"/>
            <w:r w:rsidRPr="001A20EF">
              <w:rPr>
                <w:rFonts w:ascii="Calibri" w:hAnsi="Calibri" w:cs="Calibri"/>
              </w:rPr>
              <w:t xml:space="preserve"> </w:t>
            </w:r>
            <w:proofErr w:type="spellStart"/>
            <w:r w:rsidRPr="001A20EF">
              <w:rPr>
                <w:rFonts w:ascii="Calibri" w:hAnsi="Calibri" w:cs="Calibri"/>
              </w:rPr>
              <w:t>Tabol</w:t>
            </w:r>
            <w:proofErr w:type="spellEnd"/>
            <w:r w:rsidRPr="001A20EF">
              <w:rPr>
                <w:rFonts w:ascii="Calibri" w:hAnsi="Calibri" w:cs="Calibri"/>
              </w:rPr>
              <w:t xml:space="preserve"> and a hundred years of technology-speak in Image-Text: Re-situating the Graphic Fiction in India</w:t>
            </w:r>
          </w:p>
        </w:tc>
        <w:tc>
          <w:tcPr>
            <w:tcW w:w="1553" w:type="dxa"/>
            <w:shd w:val="clear" w:color="auto" w:fill="FAE2D5" w:themeFill="accent2" w:themeFillTint="33"/>
          </w:tcPr>
          <w:p w14:paraId="0F473218" w14:textId="77777777" w:rsidR="001A20EF" w:rsidRPr="001A20EF" w:rsidRDefault="001A20EF" w:rsidP="001A20EF">
            <w:pPr>
              <w:spacing w:after="160" w:line="257" w:lineRule="auto"/>
              <w:rPr>
                <w:rFonts w:ascii="Calibri" w:hAnsi="Calibri" w:cs="Calibri"/>
              </w:rPr>
            </w:pPr>
            <w:proofErr w:type="spellStart"/>
            <w:r w:rsidRPr="001A20EF">
              <w:rPr>
                <w:rFonts w:ascii="Calibri" w:eastAsia="Calibri" w:hAnsi="Calibri" w:cs="Calibri"/>
              </w:rPr>
              <w:t>Shuchita</w:t>
            </w:r>
            <w:proofErr w:type="spellEnd"/>
            <w:r w:rsidRPr="001A20EF">
              <w:rPr>
                <w:rFonts w:ascii="Calibri" w:eastAsia="Calibri" w:hAnsi="Calibri" w:cs="Calibri"/>
              </w:rPr>
              <w:t xml:space="preserve"> Mishra </w:t>
            </w:r>
          </w:p>
          <w:p w14:paraId="39597765" w14:textId="77777777" w:rsidR="001A20EF" w:rsidRPr="001A20EF" w:rsidRDefault="001A20EF" w:rsidP="001A20EF">
            <w:pPr>
              <w:rPr>
                <w:rFonts w:ascii="Calibri" w:hAnsi="Calibri" w:cs="Calibri"/>
              </w:rPr>
            </w:pPr>
          </w:p>
        </w:tc>
      </w:tr>
      <w:tr w:rsidR="001A20EF" w:rsidRPr="001A20EF" w14:paraId="2C6EAB51" w14:textId="77777777" w:rsidTr="00846B51">
        <w:tc>
          <w:tcPr>
            <w:tcW w:w="1413" w:type="dxa"/>
            <w:shd w:val="clear" w:color="auto" w:fill="F08B86"/>
          </w:tcPr>
          <w:p w14:paraId="7709E261" w14:textId="77777777" w:rsidR="001A20EF" w:rsidRPr="001A20EF" w:rsidRDefault="001A20EF" w:rsidP="001A20EF">
            <w:pPr>
              <w:rPr>
                <w:rFonts w:ascii="Calibri" w:hAnsi="Calibri" w:cs="Calibri"/>
              </w:rPr>
            </w:pPr>
            <w:r w:rsidRPr="001A20EF">
              <w:rPr>
                <w:rFonts w:ascii="Calibri" w:hAnsi="Calibri" w:cs="Calibri"/>
              </w:rPr>
              <w:t>16.00-17.30</w:t>
            </w:r>
          </w:p>
        </w:tc>
        <w:tc>
          <w:tcPr>
            <w:tcW w:w="1082" w:type="dxa"/>
            <w:shd w:val="clear" w:color="auto" w:fill="F08B86"/>
          </w:tcPr>
          <w:p w14:paraId="513E9DD2" w14:textId="77777777" w:rsidR="001A20EF" w:rsidRPr="001A20EF" w:rsidRDefault="001A20EF" w:rsidP="001A20EF">
            <w:pPr>
              <w:rPr>
                <w:rFonts w:ascii="Calibri" w:hAnsi="Calibri" w:cs="Calibri"/>
              </w:rPr>
            </w:pPr>
            <w:r w:rsidRPr="001A20EF">
              <w:rPr>
                <w:rFonts w:ascii="Calibri" w:hAnsi="Calibri" w:cs="Calibri"/>
              </w:rPr>
              <w:t>0.03</w:t>
            </w:r>
          </w:p>
          <w:p w14:paraId="6A39616B" w14:textId="77777777" w:rsidR="001A20EF" w:rsidRPr="001A20EF" w:rsidRDefault="001A20EF" w:rsidP="001A20EF">
            <w:pPr>
              <w:rPr>
                <w:rFonts w:ascii="Calibri" w:hAnsi="Calibri" w:cs="Calibri"/>
              </w:rPr>
            </w:pPr>
          </w:p>
        </w:tc>
        <w:tc>
          <w:tcPr>
            <w:tcW w:w="4967" w:type="dxa"/>
            <w:shd w:val="clear" w:color="auto" w:fill="F08B86"/>
          </w:tcPr>
          <w:p w14:paraId="365B47CC" w14:textId="77777777" w:rsidR="001A20EF" w:rsidRPr="001A20EF" w:rsidRDefault="001A20EF" w:rsidP="001A20EF">
            <w:pPr>
              <w:rPr>
                <w:rFonts w:ascii="Calibri" w:hAnsi="Calibri" w:cs="Calibri"/>
              </w:rPr>
            </w:pPr>
            <w:r w:rsidRPr="001A20EF">
              <w:rPr>
                <w:rFonts w:ascii="Calibri" w:hAnsi="Calibri" w:cs="Calibri"/>
              </w:rPr>
              <w:t>4d READERSHIP</w:t>
            </w:r>
          </w:p>
          <w:p w14:paraId="66DE3599" w14:textId="77777777" w:rsidR="001A20EF" w:rsidRPr="001A20EF" w:rsidRDefault="001A20EF" w:rsidP="001A20EF">
            <w:pPr>
              <w:rPr>
                <w:rFonts w:ascii="Calibri" w:hAnsi="Calibri" w:cs="Calibri"/>
              </w:rPr>
            </w:pPr>
            <w:r w:rsidRPr="001A20EF">
              <w:rPr>
                <w:rFonts w:ascii="Calibri" w:hAnsi="Calibri" w:cs="Calibri"/>
                <w:b/>
                <w:bCs/>
              </w:rPr>
              <w:t>Cassia Hayward-Fitch</w:t>
            </w:r>
            <w:r w:rsidRPr="001A20EF">
              <w:rPr>
                <w:rFonts w:ascii="Calibri" w:hAnsi="Calibri" w:cs="Calibri"/>
              </w:rPr>
              <w:t xml:space="preserve"> “Third Spaces”, Digital Reading Communities, and Reader Interaction in Alison Bechdel’s dykestowatchoutfor.com</w:t>
            </w:r>
          </w:p>
          <w:p w14:paraId="75BB1C46" w14:textId="77777777" w:rsidR="001A20EF" w:rsidRPr="001A20EF" w:rsidRDefault="001A20EF" w:rsidP="001A20EF">
            <w:pPr>
              <w:rPr>
                <w:rFonts w:ascii="Calibri" w:hAnsi="Calibri" w:cs="Calibri"/>
              </w:rPr>
            </w:pPr>
            <w:r w:rsidRPr="001A20EF">
              <w:rPr>
                <w:rFonts w:ascii="Calibri" w:hAnsi="Calibri" w:cs="Calibri"/>
                <w:b/>
                <w:bCs/>
              </w:rPr>
              <w:t xml:space="preserve">Derek </w:t>
            </w:r>
            <w:proofErr w:type="spellStart"/>
            <w:r w:rsidRPr="001A20EF">
              <w:rPr>
                <w:rFonts w:ascii="Calibri" w:hAnsi="Calibri" w:cs="Calibri"/>
                <w:b/>
                <w:bCs/>
              </w:rPr>
              <w:t>Novosad</w:t>
            </w:r>
            <w:proofErr w:type="spellEnd"/>
            <w:r w:rsidRPr="001A20EF">
              <w:rPr>
                <w:rFonts w:ascii="Calibri" w:hAnsi="Calibri" w:cs="Calibri"/>
              </w:rPr>
              <w:t xml:space="preserve"> Prisms of Fidelity and Change in Relation to the Hyper-Spectator: How Narrative is Negotiated in the Serial Adaptation </w:t>
            </w:r>
            <w:proofErr w:type="gramStart"/>
            <w:r w:rsidRPr="001A20EF">
              <w:rPr>
                <w:rFonts w:ascii="Calibri" w:hAnsi="Calibri" w:cs="Calibri"/>
                <w:i/>
                <w:iCs/>
              </w:rPr>
              <w:t>The</w:t>
            </w:r>
            <w:proofErr w:type="gramEnd"/>
            <w:r w:rsidRPr="001A20EF">
              <w:rPr>
                <w:rFonts w:ascii="Calibri" w:hAnsi="Calibri" w:cs="Calibri"/>
                <w:i/>
                <w:iCs/>
              </w:rPr>
              <w:t xml:space="preserve"> Walking Dead</w:t>
            </w:r>
          </w:p>
        </w:tc>
        <w:tc>
          <w:tcPr>
            <w:tcW w:w="1553" w:type="dxa"/>
            <w:shd w:val="clear" w:color="auto" w:fill="F08B86"/>
          </w:tcPr>
          <w:p w14:paraId="2638A6A3" w14:textId="77777777" w:rsidR="001A20EF" w:rsidRPr="001A20EF" w:rsidRDefault="001A20EF" w:rsidP="001A20EF">
            <w:pPr>
              <w:spacing w:after="160" w:line="257" w:lineRule="auto"/>
              <w:rPr>
                <w:rFonts w:ascii="Calibri" w:hAnsi="Calibri" w:cs="Calibri"/>
              </w:rPr>
            </w:pPr>
            <w:r w:rsidRPr="001A20EF">
              <w:rPr>
                <w:rFonts w:ascii="Calibri" w:eastAsia="Calibri" w:hAnsi="Calibri" w:cs="Calibri"/>
              </w:rPr>
              <w:t xml:space="preserve">Zu </w:t>
            </w:r>
            <w:proofErr w:type="spellStart"/>
            <w:r w:rsidRPr="001A20EF">
              <w:rPr>
                <w:rFonts w:ascii="Calibri" w:eastAsia="Calibri" w:hAnsi="Calibri" w:cs="Calibri"/>
              </w:rPr>
              <w:t>Dominiak</w:t>
            </w:r>
            <w:proofErr w:type="spellEnd"/>
          </w:p>
          <w:p w14:paraId="665D82C5" w14:textId="77777777" w:rsidR="001A20EF" w:rsidRPr="001A20EF" w:rsidRDefault="001A20EF" w:rsidP="001A20EF">
            <w:pPr>
              <w:rPr>
                <w:rFonts w:ascii="Calibri" w:hAnsi="Calibri" w:cs="Calibri"/>
              </w:rPr>
            </w:pPr>
          </w:p>
        </w:tc>
      </w:tr>
      <w:tr w:rsidR="001A20EF" w:rsidRPr="001A20EF" w14:paraId="7C90D0EC" w14:textId="77777777" w:rsidTr="00846B51">
        <w:tc>
          <w:tcPr>
            <w:tcW w:w="1413" w:type="dxa"/>
            <w:shd w:val="clear" w:color="auto" w:fill="FFFFFF" w:themeFill="background1"/>
          </w:tcPr>
          <w:p w14:paraId="2CAEFD8C" w14:textId="77777777" w:rsidR="001A20EF" w:rsidRPr="001A20EF" w:rsidRDefault="001A20EF" w:rsidP="001A20EF">
            <w:pPr>
              <w:rPr>
                <w:rFonts w:ascii="Calibri" w:hAnsi="Calibri" w:cs="Calibri"/>
              </w:rPr>
            </w:pPr>
          </w:p>
        </w:tc>
        <w:tc>
          <w:tcPr>
            <w:tcW w:w="1082" w:type="dxa"/>
            <w:shd w:val="clear" w:color="auto" w:fill="FFFFFF" w:themeFill="background1"/>
          </w:tcPr>
          <w:p w14:paraId="5041A366" w14:textId="77777777" w:rsidR="001A20EF" w:rsidRPr="001A20EF" w:rsidRDefault="001A20EF" w:rsidP="001A20EF">
            <w:pPr>
              <w:rPr>
                <w:rFonts w:ascii="Calibri" w:hAnsi="Calibri" w:cs="Calibri"/>
              </w:rPr>
            </w:pPr>
          </w:p>
        </w:tc>
        <w:tc>
          <w:tcPr>
            <w:tcW w:w="4967" w:type="dxa"/>
            <w:shd w:val="clear" w:color="auto" w:fill="FFFFFF" w:themeFill="background1"/>
          </w:tcPr>
          <w:p w14:paraId="01265B19" w14:textId="77777777" w:rsidR="001A20EF" w:rsidRPr="001A20EF" w:rsidRDefault="001A20EF" w:rsidP="001A20EF">
            <w:pPr>
              <w:rPr>
                <w:rFonts w:ascii="Calibri" w:hAnsi="Calibri" w:cs="Calibri"/>
              </w:rPr>
            </w:pPr>
          </w:p>
        </w:tc>
        <w:tc>
          <w:tcPr>
            <w:tcW w:w="1553" w:type="dxa"/>
            <w:shd w:val="clear" w:color="auto" w:fill="FFFFFF" w:themeFill="background1"/>
          </w:tcPr>
          <w:p w14:paraId="378175CB" w14:textId="77777777" w:rsidR="001A20EF" w:rsidRPr="001A20EF" w:rsidRDefault="001A20EF" w:rsidP="001A20EF">
            <w:pPr>
              <w:rPr>
                <w:rFonts w:ascii="Calibri" w:hAnsi="Calibri" w:cs="Calibri"/>
              </w:rPr>
            </w:pPr>
          </w:p>
        </w:tc>
      </w:tr>
      <w:tr w:rsidR="001A20EF" w:rsidRPr="001A20EF" w14:paraId="11BB0E9F" w14:textId="77777777" w:rsidTr="00846B51">
        <w:tc>
          <w:tcPr>
            <w:tcW w:w="1413" w:type="dxa"/>
            <w:shd w:val="clear" w:color="auto" w:fill="F2CEED" w:themeFill="accent5" w:themeFillTint="33"/>
          </w:tcPr>
          <w:p w14:paraId="5AABF3C8" w14:textId="77777777" w:rsidR="001A20EF" w:rsidRPr="001A20EF" w:rsidRDefault="001A20EF" w:rsidP="001A20EF">
            <w:pPr>
              <w:rPr>
                <w:rFonts w:ascii="Calibri" w:hAnsi="Calibri" w:cs="Calibri"/>
              </w:rPr>
            </w:pPr>
            <w:r w:rsidRPr="001A20EF">
              <w:rPr>
                <w:rFonts w:ascii="Calibri" w:hAnsi="Calibri" w:cs="Calibri"/>
              </w:rPr>
              <w:t>18.00</w:t>
            </w:r>
          </w:p>
        </w:tc>
        <w:tc>
          <w:tcPr>
            <w:tcW w:w="1082" w:type="dxa"/>
            <w:shd w:val="clear" w:color="auto" w:fill="F2CEED" w:themeFill="accent5" w:themeFillTint="33"/>
          </w:tcPr>
          <w:p w14:paraId="11B417DA" w14:textId="77777777" w:rsidR="001A20EF" w:rsidRPr="001A20EF" w:rsidRDefault="001A20EF" w:rsidP="001A20EF">
            <w:pPr>
              <w:rPr>
                <w:rFonts w:ascii="Calibri" w:hAnsi="Calibri" w:cs="Calibri"/>
              </w:rPr>
            </w:pPr>
            <w:r w:rsidRPr="001A20EF">
              <w:rPr>
                <w:rFonts w:ascii="Calibri" w:hAnsi="Calibri" w:cs="Calibri"/>
              </w:rPr>
              <w:t>VISTA</w:t>
            </w:r>
          </w:p>
        </w:tc>
        <w:tc>
          <w:tcPr>
            <w:tcW w:w="4967" w:type="dxa"/>
            <w:shd w:val="clear" w:color="auto" w:fill="F2CEED" w:themeFill="accent5" w:themeFillTint="33"/>
          </w:tcPr>
          <w:p w14:paraId="4503B1A7" w14:textId="77777777" w:rsidR="001A20EF" w:rsidRPr="001A20EF" w:rsidRDefault="001A20EF" w:rsidP="001A20EF">
            <w:pPr>
              <w:rPr>
                <w:rFonts w:ascii="Calibri" w:hAnsi="Calibri" w:cs="Calibri"/>
              </w:rPr>
            </w:pPr>
            <w:r w:rsidRPr="001A20EF">
              <w:rPr>
                <w:rFonts w:ascii="Calibri" w:hAnsi="Calibri" w:cs="Calibri"/>
              </w:rPr>
              <w:t>Buffet Dinner</w:t>
            </w:r>
          </w:p>
        </w:tc>
        <w:tc>
          <w:tcPr>
            <w:tcW w:w="1553" w:type="dxa"/>
            <w:shd w:val="clear" w:color="auto" w:fill="F2CEED" w:themeFill="accent5" w:themeFillTint="33"/>
          </w:tcPr>
          <w:p w14:paraId="39C33AFF" w14:textId="77777777" w:rsidR="001A20EF" w:rsidRPr="001A20EF" w:rsidRDefault="001A20EF" w:rsidP="001A20EF">
            <w:pPr>
              <w:rPr>
                <w:rFonts w:ascii="Calibri" w:hAnsi="Calibri" w:cs="Calibri"/>
              </w:rPr>
            </w:pPr>
          </w:p>
        </w:tc>
      </w:tr>
      <w:tr w:rsidR="001A20EF" w:rsidRPr="001A20EF" w14:paraId="2BFD35BF" w14:textId="77777777" w:rsidTr="00846B51">
        <w:tc>
          <w:tcPr>
            <w:tcW w:w="1413" w:type="dxa"/>
            <w:shd w:val="clear" w:color="auto" w:fill="FFFFFF" w:themeFill="background1"/>
          </w:tcPr>
          <w:p w14:paraId="502CB643" w14:textId="77777777" w:rsidR="001A20EF" w:rsidRPr="001A20EF" w:rsidRDefault="001A20EF" w:rsidP="001A20EF">
            <w:pPr>
              <w:rPr>
                <w:rFonts w:ascii="Calibri" w:hAnsi="Calibri" w:cs="Calibri"/>
              </w:rPr>
            </w:pPr>
          </w:p>
        </w:tc>
        <w:tc>
          <w:tcPr>
            <w:tcW w:w="1082" w:type="dxa"/>
            <w:shd w:val="clear" w:color="auto" w:fill="FFFFFF" w:themeFill="background1"/>
          </w:tcPr>
          <w:p w14:paraId="5E5913A3" w14:textId="77777777" w:rsidR="001A20EF" w:rsidRPr="001A20EF" w:rsidRDefault="001A20EF" w:rsidP="001A20EF">
            <w:pPr>
              <w:rPr>
                <w:rFonts w:ascii="Calibri" w:hAnsi="Calibri" w:cs="Calibri"/>
              </w:rPr>
            </w:pPr>
          </w:p>
        </w:tc>
        <w:tc>
          <w:tcPr>
            <w:tcW w:w="4967" w:type="dxa"/>
            <w:shd w:val="clear" w:color="auto" w:fill="FFFFFF" w:themeFill="background1"/>
          </w:tcPr>
          <w:p w14:paraId="1A533241" w14:textId="77777777" w:rsidR="001A20EF" w:rsidRPr="001A20EF" w:rsidRDefault="001A20EF" w:rsidP="001A20EF">
            <w:pPr>
              <w:rPr>
                <w:rFonts w:ascii="Calibri" w:hAnsi="Calibri" w:cs="Calibri"/>
              </w:rPr>
            </w:pPr>
          </w:p>
        </w:tc>
        <w:tc>
          <w:tcPr>
            <w:tcW w:w="1553" w:type="dxa"/>
            <w:shd w:val="clear" w:color="auto" w:fill="FFFFFF" w:themeFill="background1"/>
          </w:tcPr>
          <w:p w14:paraId="04BB9985" w14:textId="77777777" w:rsidR="001A20EF" w:rsidRPr="001A20EF" w:rsidRDefault="001A20EF" w:rsidP="001A20EF">
            <w:pPr>
              <w:rPr>
                <w:rFonts w:ascii="Calibri" w:hAnsi="Calibri" w:cs="Calibri"/>
              </w:rPr>
            </w:pPr>
          </w:p>
        </w:tc>
      </w:tr>
    </w:tbl>
    <w:p w14:paraId="2C039D3B" w14:textId="77777777" w:rsidR="005A7586" w:rsidRPr="001A20EF" w:rsidRDefault="005A7586" w:rsidP="005A7586">
      <w:pPr>
        <w:shd w:val="clear" w:color="auto" w:fill="FFFFFF" w:themeFill="background1"/>
        <w:rPr>
          <w:rFonts w:ascii="Calibri" w:hAnsi="Calibri" w:cs="Calibri"/>
          <w:b/>
        </w:rPr>
      </w:pPr>
    </w:p>
    <w:p w14:paraId="21B3A6CB" w14:textId="77777777" w:rsidR="005A7586" w:rsidRPr="001A20EF" w:rsidRDefault="005A7586" w:rsidP="005A7586">
      <w:pPr>
        <w:rPr>
          <w:rFonts w:ascii="Calibri" w:hAnsi="Calibri" w:cs="Calibri"/>
        </w:rPr>
      </w:pPr>
      <w:r w:rsidRPr="001A20EF">
        <w:rPr>
          <w:rFonts w:ascii="Calibri" w:hAnsi="Calibri" w:cs="Calibri"/>
        </w:rPr>
        <w:br w:type="page"/>
      </w:r>
    </w:p>
    <w:tbl>
      <w:tblPr>
        <w:tblStyle w:val="TableGrid"/>
        <w:tblW w:w="0" w:type="auto"/>
        <w:tblLayout w:type="fixed"/>
        <w:tblLook w:val="04A0" w:firstRow="1" w:lastRow="0" w:firstColumn="1" w:lastColumn="0" w:noHBand="0" w:noVBand="1"/>
      </w:tblPr>
      <w:tblGrid>
        <w:gridCol w:w="1413"/>
        <w:gridCol w:w="1134"/>
        <w:gridCol w:w="4911"/>
        <w:gridCol w:w="1558"/>
      </w:tblGrid>
      <w:tr w:rsidR="001A20EF" w:rsidRPr="001A20EF" w14:paraId="552DF043" w14:textId="77777777" w:rsidTr="00846B51">
        <w:tc>
          <w:tcPr>
            <w:tcW w:w="9016" w:type="dxa"/>
            <w:gridSpan w:val="4"/>
          </w:tcPr>
          <w:p w14:paraId="1E6C0D20" w14:textId="77777777" w:rsidR="001A20EF" w:rsidRDefault="001A20EF" w:rsidP="001A20EF">
            <w:pPr>
              <w:rPr>
                <w:rFonts w:ascii="Calibri" w:hAnsi="Calibri" w:cs="Calibri"/>
                <w:b/>
                <w:bCs/>
              </w:rPr>
            </w:pPr>
            <w:r w:rsidRPr="001A20EF">
              <w:rPr>
                <w:rFonts w:ascii="Calibri" w:hAnsi="Calibri" w:cs="Calibri"/>
                <w:b/>
                <w:bCs/>
              </w:rPr>
              <w:lastRenderedPageBreak/>
              <w:t>IGNCC 2024 In-Person Schedule</w:t>
            </w:r>
          </w:p>
          <w:p w14:paraId="041282BB" w14:textId="7D1A30AD" w:rsidR="001A20EF" w:rsidRPr="001A20EF" w:rsidRDefault="001A20EF" w:rsidP="001A20EF">
            <w:pPr>
              <w:rPr>
                <w:rFonts w:ascii="Calibri" w:hAnsi="Calibri" w:cs="Calibri"/>
                <w:b/>
              </w:rPr>
            </w:pPr>
            <w:r>
              <w:rPr>
                <w:rFonts w:ascii="Calibri" w:hAnsi="Calibri" w:cs="Calibri"/>
                <w:b/>
                <w:bCs/>
              </w:rPr>
              <w:t>Thursday 11 July</w:t>
            </w:r>
          </w:p>
        </w:tc>
      </w:tr>
      <w:tr w:rsidR="001A20EF" w:rsidRPr="001A20EF" w14:paraId="313E6F24" w14:textId="77777777" w:rsidTr="001A20EF">
        <w:tc>
          <w:tcPr>
            <w:tcW w:w="1413" w:type="dxa"/>
          </w:tcPr>
          <w:p w14:paraId="5E671A3F" w14:textId="77777777" w:rsidR="001A20EF" w:rsidRPr="001A20EF" w:rsidRDefault="001A20EF" w:rsidP="001A20EF">
            <w:pPr>
              <w:rPr>
                <w:rFonts w:ascii="Calibri" w:hAnsi="Calibri" w:cs="Calibri"/>
                <w:b/>
              </w:rPr>
            </w:pPr>
            <w:r w:rsidRPr="001A20EF">
              <w:rPr>
                <w:rFonts w:ascii="Calibri" w:hAnsi="Calibri" w:cs="Calibri"/>
                <w:b/>
              </w:rPr>
              <w:t>Time</w:t>
            </w:r>
          </w:p>
        </w:tc>
        <w:tc>
          <w:tcPr>
            <w:tcW w:w="1134" w:type="dxa"/>
          </w:tcPr>
          <w:p w14:paraId="3466CFE9" w14:textId="77777777" w:rsidR="001A20EF" w:rsidRPr="001A20EF" w:rsidRDefault="001A20EF" w:rsidP="001A20EF">
            <w:pPr>
              <w:rPr>
                <w:rFonts w:ascii="Calibri" w:hAnsi="Calibri" w:cs="Calibri"/>
                <w:b/>
              </w:rPr>
            </w:pPr>
            <w:r w:rsidRPr="001A20EF">
              <w:rPr>
                <w:rFonts w:ascii="Calibri" w:hAnsi="Calibri" w:cs="Calibri"/>
                <w:b/>
              </w:rPr>
              <w:t>Room</w:t>
            </w:r>
          </w:p>
        </w:tc>
        <w:tc>
          <w:tcPr>
            <w:tcW w:w="4911" w:type="dxa"/>
          </w:tcPr>
          <w:p w14:paraId="6742DC22" w14:textId="77777777" w:rsidR="001A20EF" w:rsidRPr="001A20EF" w:rsidRDefault="001A20EF" w:rsidP="001A20EF">
            <w:pPr>
              <w:rPr>
                <w:rFonts w:ascii="Calibri" w:hAnsi="Calibri" w:cs="Calibri"/>
                <w:b/>
              </w:rPr>
            </w:pPr>
            <w:r w:rsidRPr="001A20EF">
              <w:rPr>
                <w:rFonts w:ascii="Calibri" w:hAnsi="Calibri" w:cs="Calibri"/>
                <w:b/>
              </w:rPr>
              <w:t>Event/Panel and Presenters</w:t>
            </w:r>
          </w:p>
        </w:tc>
        <w:tc>
          <w:tcPr>
            <w:tcW w:w="1558" w:type="dxa"/>
          </w:tcPr>
          <w:p w14:paraId="0B03F0ED" w14:textId="77777777" w:rsidR="001A20EF" w:rsidRPr="001A20EF" w:rsidRDefault="001A20EF" w:rsidP="001A20EF">
            <w:pPr>
              <w:rPr>
                <w:rFonts w:ascii="Calibri" w:hAnsi="Calibri" w:cs="Calibri"/>
                <w:b/>
              </w:rPr>
            </w:pPr>
            <w:r w:rsidRPr="001A20EF">
              <w:rPr>
                <w:rFonts w:ascii="Calibri" w:hAnsi="Calibri" w:cs="Calibri"/>
                <w:b/>
              </w:rPr>
              <w:t>Chair</w:t>
            </w:r>
          </w:p>
        </w:tc>
      </w:tr>
      <w:tr w:rsidR="001A20EF" w:rsidRPr="001A20EF" w14:paraId="117431A6" w14:textId="77777777" w:rsidTr="001A20EF">
        <w:trPr>
          <w:trHeight w:val="300"/>
        </w:trPr>
        <w:tc>
          <w:tcPr>
            <w:tcW w:w="1413" w:type="dxa"/>
            <w:shd w:val="clear" w:color="auto" w:fill="FFFFFF" w:themeFill="background1"/>
          </w:tcPr>
          <w:p w14:paraId="433A9703" w14:textId="77777777" w:rsidR="001A20EF" w:rsidRPr="001A20EF" w:rsidRDefault="001A20EF" w:rsidP="001A20EF">
            <w:pPr>
              <w:rPr>
                <w:rFonts w:ascii="Calibri" w:hAnsi="Calibri" w:cs="Calibri"/>
              </w:rPr>
            </w:pPr>
          </w:p>
        </w:tc>
        <w:tc>
          <w:tcPr>
            <w:tcW w:w="1134" w:type="dxa"/>
            <w:shd w:val="clear" w:color="auto" w:fill="FFFFFF" w:themeFill="background1"/>
          </w:tcPr>
          <w:p w14:paraId="39C02D40" w14:textId="77777777" w:rsidR="001A20EF" w:rsidRPr="001A20EF" w:rsidRDefault="001A20EF" w:rsidP="001A20EF">
            <w:pPr>
              <w:rPr>
                <w:rFonts w:ascii="Calibri" w:hAnsi="Calibri" w:cs="Calibri"/>
              </w:rPr>
            </w:pPr>
          </w:p>
        </w:tc>
        <w:tc>
          <w:tcPr>
            <w:tcW w:w="4911" w:type="dxa"/>
            <w:shd w:val="clear" w:color="auto" w:fill="FFFFFF" w:themeFill="background1"/>
          </w:tcPr>
          <w:p w14:paraId="1C94BDF4" w14:textId="77777777" w:rsidR="001A20EF" w:rsidRPr="001A20EF" w:rsidRDefault="001A20EF" w:rsidP="001A20EF">
            <w:pPr>
              <w:rPr>
                <w:rFonts w:ascii="Calibri" w:hAnsi="Calibri" w:cs="Calibri"/>
              </w:rPr>
            </w:pPr>
            <w:r w:rsidRPr="001A20EF">
              <w:rPr>
                <w:rFonts w:ascii="Calibri" w:hAnsi="Calibri" w:cs="Calibri"/>
              </w:rPr>
              <w:t>PANEL 5</w:t>
            </w:r>
          </w:p>
        </w:tc>
        <w:tc>
          <w:tcPr>
            <w:tcW w:w="1558" w:type="dxa"/>
            <w:shd w:val="clear" w:color="auto" w:fill="FFFFFF" w:themeFill="background1"/>
          </w:tcPr>
          <w:p w14:paraId="1147FAFB" w14:textId="77777777" w:rsidR="001A20EF" w:rsidRPr="001A20EF" w:rsidRDefault="001A20EF" w:rsidP="001A20EF">
            <w:pPr>
              <w:spacing w:line="257" w:lineRule="auto"/>
              <w:rPr>
                <w:rFonts w:ascii="Calibri" w:eastAsia="Calibri" w:hAnsi="Calibri" w:cs="Calibri"/>
              </w:rPr>
            </w:pPr>
          </w:p>
        </w:tc>
      </w:tr>
      <w:tr w:rsidR="001A20EF" w:rsidRPr="001A20EF" w14:paraId="0E07B95E" w14:textId="77777777" w:rsidTr="001A20EF">
        <w:tc>
          <w:tcPr>
            <w:tcW w:w="1413" w:type="dxa"/>
            <w:shd w:val="clear" w:color="auto" w:fill="D9F2D0" w:themeFill="accent6" w:themeFillTint="33"/>
          </w:tcPr>
          <w:p w14:paraId="31A16534" w14:textId="77777777" w:rsidR="001A20EF" w:rsidRPr="001A20EF" w:rsidRDefault="001A20EF" w:rsidP="001A20EF">
            <w:pPr>
              <w:rPr>
                <w:rFonts w:ascii="Calibri" w:hAnsi="Calibri" w:cs="Calibri"/>
              </w:rPr>
            </w:pPr>
            <w:r w:rsidRPr="001A20EF">
              <w:rPr>
                <w:rFonts w:ascii="Calibri" w:hAnsi="Calibri" w:cs="Calibri"/>
              </w:rPr>
              <w:t>09.00-10.00</w:t>
            </w:r>
          </w:p>
        </w:tc>
        <w:tc>
          <w:tcPr>
            <w:tcW w:w="1134" w:type="dxa"/>
            <w:shd w:val="clear" w:color="auto" w:fill="D9F2D0" w:themeFill="accent6" w:themeFillTint="33"/>
          </w:tcPr>
          <w:p w14:paraId="17B442B3" w14:textId="77777777" w:rsidR="001A20EF" w:rsidRPr="001A20EF" w:rsidRDefault="001A20EF" w:rsidP="001A20EF">
            <w:pPr>
              <w:rPr>
                <w:rFonts w:ascii="Calibri" w:hAnsi="Calibri" w:cs="Calibri"/>
              </w:rPr>
            </w:pPr>
            <w:r w:rsidRPr="001A20EF">
              <w:rPr>
                <w:rFonts w:ascii="Calibri" w:hAnsi="Calibri" w:cs="Calibri"/>
              </w:rPr>
              <w:t>0.01</w:t>
            </w:r>
          </w:p>
          <w:p w14:paraId="796F9973" w14:textId="77777777" w:rsidR="001A20EF" w:rsidRPr="001A20EF" w:rsidRDefault="001A20EF" w:rsidP="001A20EF">
            <w:pPr>
              <w:rPr>
                <w:rFonts w:ascii="Calibri" w:hAnsi="Calibri" w:cs="Calibri"/>
              </w:rPr>
            </w:pPr>
          </w:p>
        </w:tc>
        <w:tc>
          <w:tcPr>
            <w:tcW w:w="4911" w:type="dxa"/>
            <w:shd w:val="clear" w:color="auto" w:fill="D9F2D0" w:themeFill="accent6" w:themeFillTint="33"/>
          </w:tcPr>
          <w:p w14:paraId="495EDB78" w14:textId="77777777" w:rsidR="001A20EF" w:rsidRPr="001A20EF" w:rsidRDefault="001A20EF" w:rsidP="001A20EF">
            <w:pPr>
              <w:rPr>
                <w:rFonts w:ascii="Calibri" w:hAnsi="Calibri" w:cs="Calibri"/>
              </w:rPr>
            </w:pPr>
            <w:r w:rsidRPr="001A20EF">
              <w:rPr>
                <w:rFonts w:ascii="Calibri" w:hAnsi="Calibri" w:cs="Calibri"/>
              </w:rPr>
              <w:t xml:space="preserve">5a REPLACEMENTS, RELATIONS, REFUGEE COMICS AND DIGITAL TECHNOLOGY </w:t>
            </w:r>
          </w:p>
          <w:p w14:paraId="57166CD3" w14:textId="77777777" w:rsidR="001A20EF" w:rsidRPr="001A20EF" w:rsidRDefault="001A20EF" w:rsidP="001A20EF">
            <w:pPr>
              <w:rPr>
                <w:rFonts w:ascii="Calibri" w:hAnsi="Calibri" w:cs="Calibri"/>
              </w:rPr>
            </w:pPr>
            <w:r w:rsidRPr="001A20EF">
              <w:rPr>
                <w:rFonts w:ascii="Calibri" w:hAnsi="Calibri" w:cs="Calibri"/>
                <w:b/>
                <w:bCs/>
              </w:rPr>
              <w:t>Dominic Davies</w:t>
            </w:r>
            <w:r w:rsidRPr="001A20EF">
              <w:rPr>
                <w:rFonts w:ascii="Calibri" w:hAnsi="Calibri" w:cs="Calibri"/>
              </w:rPr>
              <w:t xml:space="preserve"> “Don’t Shoot!” Witnessing the Fabric of War in Hamid </w:t>
            </w:r>
            <w:proofErr w:type="spellStart"/>
            <w:r w:rsidRPr="001A20EF">
              <w:rPr>
                <w:rFonts w:ascii="Calibri" w:hAnsi="Calibri" w:cs="Calibri"/>
              </w:rPr>
              <w:t>Sulaiman’s</w:t>
            </w:r>
            <w:proofErr w:type="spellEnd"/>
            <w:r w:rsidRPr="001A20EF">
              <w:rPr>
                <w:rFonts w:ascii="Calibri" w:hAnsi="Calibri" w:cs="Calibri"/>
              </w:rPr>
              <w:t xml:space="preserve"> Freedom Hospital</w:t>
            </w:r>
          </w:p>
          <w:p w14:paraId="1259B984" w14:textId="77777777" w:rsidR="001A20EF" w:rsidRPr="001A20EF" w:rsidRDefault="001A20EF" w:rsidP="001A20EF">
            <w:pPr>
              <w:rPr>
                <w:rFonts w:ascii="Calibri" w:hAnsi="Calibri" w:cs="Calibri"/>
              </w:rPr>
            </w:pPr>
            <w:r w:rsidRPr="001A20EF">
              <w:rPr>
                <w:rFonts w:ascii="Calibri" w:hAnsi="Calibri" w:cs="Calibri"/>
                <w:b/>
                <w:bCs/>
              </w:rPr>
              <w:t>Candida Rifkind</w:t>
            </w:r>
            <w:r w:rsidRPr="001A20EF">
              <w:rPr>
                <w:rFonts w:ascii="Calibri" w:hAnsi="Calibri" w:cs="Calibri"/>
              </w:rPr>
              <w:t xml:space="preserve"> “Do You Want to Replace the Sky?” Matt Huynh’s Interactive Comics</w:t>
            </w:r>
          </w:p>
          <w:p w14:paraId="172EAEC9" w14:textId="77777777" w:rsidR="001A20EF" w:rsidRPr="001A20EF" w:rsidRDefault="001A20EF" w:rsidP="001A20EF">
            <w:pPr>
              <w:rPr>
                <w:rFonts w:ascii="Calibri" w:hAnsi="Calibri" w:cs="Calibri"/>
              </w:rPr>
            </w:pPr>
            <w:r w:rsidRPr="001A20EF">
              <w:rPr>
                <w:rFonts w:ascii="Calibri" w:hAnsi="Calibri" w:cs="Calibri"/>
              </w:rPr>
              <w:t>and the Refugee Artist</w:t>
            </w:r>
          </w:p>
        </w:tc>
        <w:tc>
          <w:tcPr>
            <w:tcW w:w="1558" w:type="dxa"/>
            <w:shd w:val="clear" w:color="auto" w:fill="D9F2D0" w:themeFill="accent6" w:themeFillTint="33"/>
          </w:tcPr>
          <w:p w14:paraId="74F4007A" w14:textId="77777777" w:rsidR="001A20EF" w:rsidRPr="001A20EF" w:rsidRDefault="001A20EF" w:rsidP="001A20EF">
            <w:pPr>
              <w:spacing w:after="160" w:line="257" w:lineRule="auto"/>
              <w:rPr>
                <w:rFonts w:ascii="Calibri" w:hAnsi="Calibri" w:cs="Calibri"/>
              </w:rPr>
            </w:pPr>
            <w:r w:rsidRPr="001A20EF">
              <w:rPr>
                <w:rFonts w:ascii="Calibri" w:eastAsia="Calibri" w:hAnsi="Calibri" w:cs="Calibri"/>
              </w:rPr>
              <w:t>Gareth Brookes</w:t>
            </w:r>
          </w:p>
          <w:p w14:paraId="4FC32FA5" w14:textId="77777777" w:rsidR="001A20EF" w:rsidRPr="001A20EF" w:rsidRDefault="001A20EF" w:rsidP="001A20EF">
            <w:pPr>
              <w:spacing w:line="257" w:lineRule="auto"/>
              <w:rPr>
                <w:rFonts w:ascii="Calibri" w:hAnsi="Calibri" w:cs="Calibri"/>
              </w:rPr>
            </w:pPr>
          </w:p>
        </w:tc>
      </w:tr>
      <w:tr w:rsidR="001A20EF" w:rsidRPr="001A20EF" w14:paraId="3D668122" w14:textId="77777777" w:rsidTr="001A20EF">
        <w:tc>
          <w:tcPr>
            <w:tcW w:w="1413" w:type="dxa"/>
            <w:shd w:val="clear" w:color="auto" w:fill="CAEDFB" w:themeFill="accent4" w:themeFillTint="33"/>
          </w:tcPr>
          <w:p w14:paraId="595EF841" w14:textId="77777777" w:rsidR="001A20EF" w:rsidRPr="001A20EF" w:rsidRDefault="001A20EF" w:rsidP="001A20EF">
            <w:pPr>
              <w:rPr>
                <w:rFonts w:ascii="Calibri" w:hAnsi="Calibri" w:cs="Calibri"/>
              </w:rPr>
            </w:pPr>
            <w:r w:rsidRPr="001A20EF">
              <w:rPr>
                <w:rFonts w:ascii="Calibri" w:hAnsi="Calibri" w:cs="Calibri"/>
              </w:rPr>
              <w:t>09.00-10.00</w:t>
            </w:r>
          </w:p>
        </w:tc>
        <w:tc>
          <w:tcPr>
            <w:tcW w:w="1134" w:type="dxa"/>
            <w:shd w:val="clear" w:color="auto" w:fill="CAEDFB" w:themeFill="accent4" w:themeFillTint="33"/>
          </w:tcPr>
          <w:p w14:paraId="2B66BCCB" w14:textId="77777777" w:rsidR="001A20EF" w:rsidRPr="001A20EF" w:rsidRDefault="001A20EF" w:rsidP="001A20EF">
            <w:pPr>
              <w:rPr>
                <w:rFonts w:ascii="Calibri" w:hAnsi="Calibri" w:cs="Calibri"/>
              </w:rPr>
            </w:pPr>
            <w:r w:rsidRPr="001A20EF">
              <w:rPr>
                <w:rFonts w:ascii="Calibri" w:hAnsi="Calibri" w:cs="Calibri"/>
              </w:rPr>
              <w:t>0.07</w:t>
            </w:r>
          </w:p>
          <w:p w14:paraId="1F656FCB" w14:textId="77777777" w:rsidR="001A20EF" w:rsidRPr="001A20EF" w:rsidRDefault="001A20EF" w:rsidP="001A20EF">
            <w:pPr>
              <w:rPr>
                <w:rFonts w:ascii="Calibri" w:hAnsi="Calibri" w:cs="Calibri"/>
              </w:rPr>
            </w:pPr>
          </w:p>
        </w:tc>
        <w:tc>
          <w:tcPr>
            <w:tcW w:w="4911" w:type="dxa"/>
            <w:shd w:val="clear" w:color="auto" w:fill="CAEDFB" w:themeFill="accent4" w:themeFillTint="33"/>
          </w:tcPr>
          <w:p w14:paraId="117E937E" w14:textId="77777777" w:rsidR="001A20EF" w:rsidRPr="001A20EF" w:rsidRDefault="001A20EF" w:rsidP="001A20EF">
            <w:pPr>
              <w:rPr>
                <w:rFonts w:ascii="Calibri" w:hAnsi="Calibri" w:cs="Calibri"/>
              </w:rPr>
            </w:pPr>
            <w:r w:rsidRPr="001A20EF">
              <w:rPr>
                <w:rFonts w:ascii="Calibri" w:hAnsi="Calibri" w:cs="Calibri"/>
              </w:rPr>
              <w:t>5b TECHNOLOGY AND RESEARCH</w:t>
            </w:r>
          </w:p>
          <w:p w14:paraId="3FED0CF5" w14:textId="77777777" w:rsidR="001A20EF" w:rsidRPr="001A20EF" w:rsidRDefault="001A20EF" w:rsidP="001A20EF">
            <w:pPr>
              <w:rPr>
                <w:rFonts w:ascii="Calibri" w:hAnsi="Calibri" w:cs="Calibri"/>
              </w:rPr>
            </w:pPr>
            <w:r w:rsidRPr="001A20EF">
              <w:rPr>
                <w:rFonts w:ascii="Calibri" w:hAnsi="Calibri" w:cs="Calibri"/>
                <w:b/>
                <w:bCs/>
              </w:rPr>
              <w:t xml:space="preserve">Jesse </w:t>
            </w:r>
            <w:proofErr w:type="spellStart"/>
            <w:r w:rsidRPr="001A20EF">
              <w:rPr>
                <w:rFonts w:ascii="Calibri" w:hAnsi="Calibri" w:cs="Calibri"/>
                <w:b/>
                <w:bCs/>
              </w:rPr>
              <w:t>Prevoo</w:t>
            </w:r>
            <w:proofErr w:type="spellEnd"/>
            <w:r w:rsidRPr="001A20EF">
              <w:rPr>
                <w:rFonts w:ascii="Calibri" w:hAnsi="Calibri" w:cs="Calibri"/>
              </w:rPr>
              <w:t xml:space="preserve"> </w:t>
            </w:r>
          </w:p>
          <w:p w14:paraId="0416F816" w14:textId="77777777" w:rsidR="001A20EF" w:rsidRPr="001A20EF" w:rsidRDefault="001A20EF" w:rsidP="001A20EF">
            <w:pPr>
              <w:rPr>
                <w:rFonts w:ascii="Calibri" w:hAnsi="Calibri" w:cs="Calibri"/>
              </w:rPr>
            </w:pPr>
            <w:r w:rsidRPr="001A20EF">
              <w:rPr>
                <w:rFonts w:ascii="Calibri" w:hAnsi="Calibri" w:cs="Calibri"/>
              </w:rPr>
              <w:t>Universal Comics-Studies Repository: A Thematic Repository for Comics-studies, enabling and streamlining co-operation and the exchange of ideas and knowledge in the Comics Scholars Community</w:t>
            </w:r>
          </w:p>
          <w:p w14:paraId="003818BF" w14:textId="77777777" w:rsidR="001A20EF" w:rsidRPr="001A20EF" w:rsidRDefault="001A20EF" w:rsidP="001A20EF">
            <w:pPr>
              <w:rPr>
                <w:rFonts w:ascii="Calibri" w:hAnsi="Calibri" w:cs="Calibri"/>
              </w:rPr>
            </w:pPr>
            <w:proofErr w:type="spellStart"/>
            <w:r w:rsidRPr="001A20EF">
              <w:rPr>
                <w:rFonts w:ascii="Calibri" w:hAnsi="Calibri" w:cs="Calibri"/>
                <w:b/>
                <w:bCs/>
              </w:rPr>
              <w:t>Meher</w:t>
            </w:r>
            <w:proofErr w:type="spellEnd"/>
            <w:r w:rsidRPr="001A20EF">
              <w:rPr>
                <w:rFonts w:ascii="Calibri" w:hAnsi="Calibri" w:cs="Calibri"/>
                <w:b/>
                <w:bCs/>
              </w:rPr>
              <w:t xml:space="preserve"> </w:t>
            </w:r>
            <w:proofErr w:type="spellStart"/>
            <w:r w:rsidRPr="001A20EF">
              <w:rPr>
                <w:rFonts w:ascii="Calibri" w:hAnsi="Calibri" w:cs="Calibri"/>
                <w:b/>
                <w:bCs/>
              </w:rPr>
              <w:t>Shiblee</w:t>
            </w:r>
            <w:proofErr w:type="spellEnd"/>
            <w:r w:rsidRPr="001A20EF">
              <w:rPr>
                <w:rFonts w:ascii="Calibri" w:hAnsi="Calibri" w:cs="Calibri"/>
              </w:rPr>
              <w:t xml:space="preserve"> </w:t>
            </w:r>
          </w:p>
          <w:p w14:paraId="031A0612" w14:textId="77777777" w:rsidR="001A20EF" w:rsidRPr="001A20EF" w:rsidRDefault="001A20EF" w:rsidP="001A20EF">
            <w:pPr>
              <w:rPr>
                <w:rFonts w:ascii="Calibri" w:hAnsi="Calibri" w:cs="Calibri"/>
              </w:rPr>
            </w:pPr>
            <w:r w:rsidRPr="001A20EF">
              <w:rPr>
                <w:rFonts w:ascii="Calibri" w:hAnsi="Calibri" w:cs="Calibri"/>
              </w:rPr>
              <w:t xml:space="preserve">Using </w:t>
            </w:r>
            <w:proofErr w:type="gramStart"/>
            <w:r w:rsidRPr="001A20EF">
              <w:rPr>
                <w:rFonts w:ascii="Calibri" w:hAnsi="Calibri" w:cs="Calibri"/>
              </w:rPr>
              <w:t>Social Media</w:t>
            </w:r>
            <w:proofErr w:type="gramEnd"/>
            <w:r w:rsidRPr="001A20EF">
              <w:rPr>
                <w:rFonts w:ascii="Calibri" w:hAnsi="Calibri" w:cs="Calibri"/>
              </w:rPr>
              <w:t xml:space="preserve"> as a Research Tool</w:t>
            </w:r>
          </w:p>
        </w:tc>
        <w:tc>
          <w:tcPr>
            <w:tcW w:w="1558" w:type="dxa"/>
            <w:shd w:val="clear" w:color="auto" w:fill="CAEDFB" w:themeFill="accent4" w:themeFillTint="33"/>
          </w:tcPr>
          <w:p w14:paraId="18679A3D" w14:textId="77777777" w:rsidR="001A20EF" w:rsidRPr="001A20EF" w:rsidRDefault="001A20EF" w:rsidP="001A20EF">
            <w:pPr>
              <w:spacing w:after="160" w:line="257" w:lineRule="auto"/>
              <w:rPr>
                <w:rFonts w:ascii="Calibri" w:hAnsi="Calibri" w:cs="Calibri"/>
              </w:rPr>
            </w:pPr>
            <w:r w:rsidRPr="001A20EF">
              <w:rPr>
                <w:rFonts w:ascii="Calibri" w:eastAsia="Calibri" w:hAnsi="Calibri" w:cs="Calibri"/>
              </w:rPr>
              <w:t xml:space="preserve">Paul </w:t>
            </w:r>
            <w:proofErr w:type="spellStart"/>
            <w:r w:rsidRPr="001A20EF">
              <w:rPr>
                <w:rFonts w:ascii="Calibri" w:eastAsia="Calibri" w:hAnsi="Calibri" w:cs="Calibri"/>
              </w:rPr>
              <w:t>Noguerol</w:t>
            </w:r>
            <w:proofErr w:type="spellEnd"/>
          </w:p>
          <w:p w14:paraId="5994D2C4" w14:textId="77777777" w:rsidR="001A20EF" w:rsidRPr="001A20EF" w:rsidRDefault="001A20EF" w:rsidP="001A20EF">
            <w:pPr>
              <w:rPr>
                <w:rFonts w:ascii="Calibri" w:hAnsi="Calibri" w:cs="Calibri"/>
              </w:rPr>
            </w:pPr>
          </w:p>
        </w:tc>
      </w:tr>
      <w:tr w:rsidR="001A20EF" w:rsidRPr="001A20EF" w14:paraId="271A1BC3" w14:textId="77777777" w:rsidTr="001A20EF">
        <w:tc>
          <w:tcPr>
            <w:tcW w:w="1413" w:type="dxa"/>
            <w:shd w:val="clear" w:color="auto" w:fill="auto"/>
          </w:tcPr>
          <w:p w14:paraId="2074C201" w14:textId="77777777" w:rsidR="001A20EF" w:rsidRPr="001A20EF" w:rsidRDefault="001A20EF" w:rsidP="001A20EF">
            <w:pPr>
              <w:rPr>
                <w:rFonts w:ascii="Calibri" w:hAnsi="Calibri" w:cs="Calibri"/>
              </w:rPr>
            </w:pPr>
          </w:p>
        </w:tc>
        <w:tc>
          <w:tcPr>
            <w:tcW w:w="1134" w:type="dxa"/>
            <w:shd w:val="clear" w:color="auto" w:fill="auto"/>
          </w:tcPr>
          <w:p w14:paraId="3A43733C" w14:textId="77777777" w:rsidR="001A20EF" w:rsidRPr="001A20EF" w:rsidRDefault="001A20EF" w:rsidP="001A20EF">
            <w:pPr>
              <w:rPr>
                <w:rFonts w:ascii="Calibri" w:hAnsi="Calibri" w:cs="Calibri"/>
              </w:rPr>
            </w:pPr>
          </w:p>
        </w:tc>
        <w:tc>
          <w:tcPr>
            <w:tcW w:w="4911" w:type="dxa"/>
            <w:shd w:val="clear" w:color="auto" w:fill="auto"/>
          </w:tcPr>
          <w:p w14:paraId="48A89A97" w14:textId="77777777" w:rsidR="001A20EF" w:rsidRPr="001A20EF" w:rsidRDefault="001A20EF" w:rsidP="001A20EF">
            <w:pPr>
              <w:rPr>
                <w:rFonts w:ascii="Calibri" w:hAnsi="Calibri" w:cs="Calibri"/>
              </w:rPr>
            </w:pPr>
          </w:p>
        </w:tc>
        <w:tc>
          <w:tcPr>
            <w:tcW w:w="1558" w:type="dxa"/>
            <w:shd w:val="clear" w:color="auto" w:fill="auto"/>
          </w:tcPr>
          <w:p w14:paraId="073F6BE0" w14:textId="77777777" w:rsidR="001A20EF" w:rsidRPr="001A20EF" w:rsidRDefault="001A20EF" w:rsidP="001A20EF">
            <w:pPr>
              <w:rPr>
                <w:rFonts w:ascii="Calibri" w:hAnsi="Calibri" w:cs="Calibri"/>
              </w:rPr>
            </w:pPr>
          </w:p>
        </w:tc>
      </w:tr>
      <w:tr w:rsidR="001A20EF" w:rsidRPr="001A20EF" w14:paraId="6FEB03ED" w14:textId="77777777" w:rsidTr="001A20EF">
        <w:tc>
          <w:tcPr>
            <w:tcW w:w="1413" w:type="dxa"/>
            <w:shd w:val="clear" w:color="auto" w:fill="C1E4F5" w:themeFill="accent1" w:themeFillTint="33"/>
          </w:tcPr>
          <w:p w14:paraId="2FA7C1D6" w14:textId="77777777" w:rsidR="001A20EF" w:rsidRPr="001A20EF" w:rsidRDefault="001A20EF" w:rsidP="001A20EF">
            <w:pPr>
              <w:rPr>
                <w:rFonts w:ascii="Calibri" w:hAnsi="Calibri" w:cs="Calibri"/>
              </w:rPr>
            </w:pPr>
            <w:r w:rsidRPr="001A20EF">
              <w:rPr>
                <w:rFonts w:ascii="Calibri" w:hAnsi="Calibri" w:cs="Calibri"/>
              </w:rPr>
              <w:t>10.00-10.30</w:t>
            </w:r>
          </w:p>
        </w:tc>
        <w:tc>
          <w:tcPr>
            <w:tcW w:w="1134" w:type="dxa"/>
            <w:shd w:val="clear" w:color="auto" w:fill="C1E4F5" w:themeFill="accent1" w:themeFillTint="33"/>
          </w:tcPr>
          <w:p w14:paraId="51C3F8D8" w14:textId="77777777" w:rsidR="001A20EF" w:rsidRPr="001A20EF" w:rsidRDefault="001A20EF" w:rsidP="001A20EF">
            <w:pPr>
              <w:rPr>
                <w:rFonts w:ascii="Calibri" w:hAnsi="Calibri" w:cs="Calibri"/>
              </w:rPr>
            </w:pPr>
            <w:r w:rsidRPr="001A20EF">
              <w:rPr>
                <w:rFonts w:ascii="Calibri" w:hAnsi="Calibri" w:cs="Calibri"/>
              </w:rPr>
              <w:t>FOYER</w:t>
            </w:r>
          </w:p>
        </w:tc>
        <w:tc>
          <w:tcPr>
            <w:tcW w:w="4911" w:type="dxa"/>
            <w:shd w:val="clear" w:color="auto" w:fill="C1E4F5" w:themeFill="accent1" w:themeFillTint="33"/>
          </w:tcPr>
          <w:p w14:paraId="662E68F5" w14:textId="77777777" w:rsidR="001A20EF" w:rsidRPr="001A20EF" w:rsidRDefault="001A20EF" w:rsidP="001A20EF">
            <w:pPr>
              <w:rPr>
                <w:rFonts w:ascii="Calibri" w:hAnsi="Calibri" w:cs="Calibri"/>
              </w:rPr>
            </w:pPr>
            <w:r w:rsidRPr="001A20EF">
              <w:rPr>
                <w:rFonts w:ascii="Calibri" w:hAnsi="Calibri" w:cs="Calibri"/>
              </w:rPr>
              <w:t>COFFEE/COMFORT BREAK</w:t>
            </w:r>
          </w:p>
        </w:tc>
        <w:tc>
          <w:tcPr>
            <w:tcW w:w="1558" w:type="dxa"/>
            <w:shd w:val="clear" w:color="auto" w:fill="C1E4F5" w:themeFill="accent1" w:themeFillTint="33"/>
          </w:tcPr>
          <w:p w14:paraId="1D7D6DD3" w14:textId="77777777" w:rsidR="001A20EF" w:rsidRPr="001A20EF" w:rsidRDefault="001A20EF" w:rsidP="001A20EF">
            <w:pPr>
              <w:rPr>
                <w:rFonts w:ascii="Calibri" w:hAnsi="Calibri" w:cs="Calibri"/>
              </w:rPr>
            </w:pPr>
          </w:p>
        </w:tc>
      </w:tr>
      <w:tr w:rsidR="001A20EF" w:rsidRPr="001A20EF" w14:paraId="4F76B0CA" w14:textId="77777777" w:rsidTr="001A20EF">
        <w:trPr>
          <w:trHeight w:val="300"/>
        </w:trPr>
        <w:tc>
          <w:tcPr>
            <w:tcW w:w="1413" w:type="dxa"/>
            <w:shd w:val="clear" w:color="auto" w:fill="auto"/>
          </w:tcPr>
          <w:p w14:paraId="260297DB" w14:textId="77777777" w:rsidR="001A20EF" w:rsidRPr="001A20EF" w:rsidRDefault="001A20EF" w:rsidP="001A20EF">
            <w:pPr>
              <w:rPr>
                <w:rFonts w:ascii="Calibri" w:hAnsi="Calibri" w:cs="Calibri"/>
              </w:rPr>
            </w:pPr>
          </w:p>
        </w:tc>
        <w:tc>
          <w:tcPr>
            <w:tcW w:w="1134" w:type="dxa"/>
            <w:shd w:val="clear" w:color="auto" w:fill="auto"/>
          </w:tcPr>
          <w:p w14:paraId="4C8870AB" w14:textId="77777777" w:rsidR="001A20EF" w:rsidRPr="001A20EF" w:rsidRDefault="001A20EF" w:rsidP="001A20EF">
            <w:pPr>
              <w:rPr>
                <w:rFonts w:ascii="Calibri" w:hAnsi="Calibri" w:cs="Calibri"/>
              </w:rPr>
            </w:pPr>
          </w:p>
        </w:tc>
        <w:tc>
          <w:tcPr>
            <w:tcW w:w="4911" w:type="dxa"/>
            <w:shd w:val="clear" w:color="auto" w:fill="auto"/>
          </w:tcPr>
          <w:p w14:paraId="29572E3C" w14:textId="77777777" w:rsidR="001A20EF" w:rsidRPr="001A20EF" w:rsidRDefault="001A20EF" w:rsidP="001A20EF">
            <w:pPr>
              <w:rPr>
                <w:rFonts w:ascii="Calibri" w:hAnsi="Calibri" w:cs="Calibri"/>
              </w:rPr>
            </w:pPr>
          </w:p>
        </w:tc>
        <w:tc>
          <w:tcPr>
            <w:tcW w:w="1558" w:type="dxa"/>
            <w:shd w:val="clear" w:color="auto" w:fill="auto"/>
          </w:tcPr>
          <w:p w14:paraId="10956CAC" w14:textId="77777777" w:rsidR="001A20EF" w:rsidRPr="001A20EF" w:rsidRDefault="001A20EF" w:rsidP="001A20EF">
            <w:pPr>
              <w:spacing w:line="257" w:lineRule="auto"/>
              <w:rPr>
                <w:rFonts w:ascii="Calibri" w:eastAsia="Calibri" w:hAnsi="Calibri" w:cs="Calibri"/>
              </w:rPr>
            </w:pPr>
          </w:p>
        </w:tc>
      </w:tr>
      <w:tr w:rsidR="001A20EF" w:rsidRPr="001A20EF" w14:paraId="3B870934" w14:textId="77777777" w:rsidTr="001A20EF">
        <w:trPr>
          <w:trHeight w:val="300"/>
        </w:trPr>
        <w:tc>
          <w:tcPr>
            <w:tcW w:w="1413" w:type="dxa"/>
            <w:shd w:val="clear" w:color="auto" w:fill="FFFFFF" w:themeFill="background1"/>
          </w:tcPr>
          <w:p w14:paraId="176918F7" w14:textId="77777777" w:rsidR="001A20EF" w:rsidRPr="001A20EF" w:rsidRDefault="001A20EF" w:rsidP="001A20EF">
            <w:pPr>
              <w:rPr>
                <w:rFonts w:ascii="Calibri" w:hAnsi="Calibri" w:cs="Calibri"/>
              </w:rPr>
            </w:pPr>
          </w:p>
        </w:tc>
        <w:tc>
          <w:tcPr>
            <w:tcW w:w="1134" w:type="dxa"/>
            <w:shd w:val="clear" w:color="auto" w:fill="FFFFFF" w:themeFill="background1"/>
          </w:tcPr>
          <w:p w14:paraId="35EF7E91" w14:textId="77777777" w:rsidR="001A20EF" w:rsidRPr="001A20EF" w:rsidRDefault="001A20EF" w:rsidP="001A20EF">
            <w:pPr>
              <w:rPr>
                <w:rFonts w:ascii="Calibri" w:hAnsi="Calibri" w:cs="Calibri"/>
              </w:rPr>
            </w:pPr>
          </w:p>
        </w:tc>
        <w:tc>
          <w:tcPr>
            <w:tcW w:w="4911" w:type="dxa"/>
            <w:shd w:val="clear" w:color="auto" w:fill="FFFFFF" w:themeFill="background1"/>
          </w:tcPr>
          <w:p w14:paraId="3FD75B6A" w14:textId="77777777" w:rsidR="001A20EF" w:rsidRPr="001A20EF" w:rsidRDefault="001A20EF" w:rsidP="001A20EF">
            <w:pPr>
              <w:rPr>
                <w:rFonts w:ascii="Calibri" w:hAnsi="Calibri" w:cs="Calibri"/>
              </w:rPr>
            </w:pPr>
            <w:r w:rsidRPr="001A20EF">
              <w:rPr>
                <w:rFonts w:ascii="Calibri" w:hAnsi="Calibri" w:cs="Calibri"/>
              </w:rPr>
              <w:t>PANEL 6</w:t>
            </w:r>
          </w:p>
        </w:tc>
        <w:tc>
          <w:tcPr>
            <w:tcW w:w="1558" w:type="dxa"/>
            <w:shd w:val="clear" w:color="auto" w:fill="FFFFFF" w:themeFill="background1"/>
          </w:tcPr>
          <w:p w14:paraId="43DACA13" w14:textId="77777777" w:rsidR="001A20EF" w:rsidRPr="001A20EF" w:rsidRDefault="001A20EF" w:rsidP="001A20EF">
            <w:pPr>
              <w:spacing w:line="257" w:lineRule="auto"/>
              <w:rPr>
                <w:rFonts w:ascii="Calibri" w:eastAsia="Calibri" w:hAnsi="Calibri" w:cs="Calibri"/>
              </w:rPr>
            </w:pPr>
          </w:p>
        </w:tc>
      </w:tr>
      <w:tr w:rsidR="001A20EF" w:rsidRPr="001A20EF" w14:paraId="10F3EC07" w14:textId="77777777" w:rsidTr="001A20EF">
        <w:tc>
          <w:tcPr>
            <w:tcW w:w="1413" w:type="dxa"/>
            <w:shd w:val="clear" w:color="auto" w:fill="D9F2D0" w:themeFill="accent6" w:themeFillTint="33"/>
          </w:tcPr>
          <w:p w14:paraId="4678E29D" w14:textId="77777777" w:rsidR="001A20EF" w:rsidRPr="001A20EF" w:rsidRDefault="001A20EF" w:rsidP="001A20EF">
            <w:pPr>
              <w:rPr>
                <w:rFonts w:ascii="Calibri" w:hAnsi="Calibri" w:cs="Calibri"/>
              </w:rPr>
            </w:pPr>
            <w:r w:rsidRPr="001A20EF">
              <w:rPr>
                <w:rFonts w:ascii="Calibri" w:hAnsi="Calibri" w:cs="Calibri"/>
              </w:rPr>
              <w:t>10.30-12.00</w:t>
            </w:r>
          </w:p>
        </w:tc>
        <w:tc>
          <w:tcPr>
            <w:tcW w:w="1134" w:type="dxa"/>
            <w:shd w:val="clear" w:color="auto" w:fill="D9F2D0" w:themeFill="accent6" w:themeFillTint="33"/>
          </w:tcPr>
          <w:p w14:paraId="269A68E5" w14:textId="77777777" w:rsidR="001A20EF" w:rsidRPr="001A20EF" w:rsidRDefault="001A20EF" w:rsidP="001A20EF">
            <w:pPr>
              <w:rPr>
                <w:rFonts w:ascii="Calibri" w:hAnsi="Calibri" w:cs="Calibri"/>
              </w:rPr>
            </w:pPr>
            <w:r w:rsidRPr="001A20EF">
              <w:rPr>
                <w:rFonts w:ascii="Calibri" w:hAnsi="Calibri" w:cs="Calibri"/>
              </w:rPr>
              <w:t>0.01</w:t>
            </w:r>
          </w:p>
          <w:p w14:paraId="0CB6D417" w14:textId="77777777" w:rsidR="001A20EF" w:rsidRPr="001A20EF" w:rsidRDefault="001A20EF" w:rsidP="001A20EF">
            <w:pPr>
              <w:rPr>
                <w:rFonts w:ascii="Calibri" w:hAnsi="Calibri" w:cs="Calibri"/>
              </w:rPr>
            </w:pPr>
          </w:p>
        </w:tc>
        <w:tc>
          <w:tcPr>
            <w:tcW w:w="4911" w:type="dxa"/>
            <w:shd w:val="clear" w:color="auto" w:fill="D9F2D0" w:themeFill="accent6" w:themeFillTint="33"/>
          </w:tcPr>
          <w:p w14:paraId="5CF320FD" w14:textId="77777777" w:rsidR="001A20EF" w:rsidRPr="001A20EF" w:rsidRDefault="001A20EF" w:rsidP="001A20EF">
            <w:pPr>
              <w:rPr>
                <w:rFonts w:ascii="Calibri" w:hAnsi="Calibri" w:cs="Calibri"/>
              </w:rPr>
            </w:pPr>
            <w:r w:rsidRPr="001A20EF">
              <w:rPr>
                <w:rFonts w:ascii="Calibri" w:hAnsi="Calibri" w:cs="Calibri"/>
              </w:rPr>
              <w:t>6a AI AND AR IN CREATIVE PRACTICE</w:t>
            </w:r>
          </w:p>
          <w:p w14:paraId="7645714F" w14:textId="77777777" w:rsidR="001A20EF" w:rsidRPr="001A20EF" w:rsidRDefault="001A20EF" w:rsidP="001A20EF">
            <w:pPr>
              <w:rPr>
                <w:rFonts w:ascii="Calibri" w:hAnsi="Calibri" w:cs="Calibri"/>
              </w:rPr>
            </w:pPr>
            <w:r w:rsidRPr="001A20EF">
              <w:rPr>
                <w:rFonts w:ascii="Calibri" w:hAnsi="Calibri" w:cs="Calibri"/>
                <w:b/>
                <w:bCs/>
              </w:rPr>
              <w:t>Miriam Kent</w:t>
            </w:r>
            <w:r w:rsidRPr="001A20EF">
              <w:rPr>
                <w:rFonts w:ascii="Calibri" w:hAnsi="Calibri" w:cs="Calibri"/>
              </w:rPr>
              <w:t xml:space="preserve"> Artificial Ink: Creativity, Convergence and AI in Contemporary Comics</w:t>
            </w:r>
          </w:p>
          <w:p w14:paraId="6118D703" w14:textId="77777777" w:rsidR="001A20EF" w:rsidRPr="001A20EF" w:rsidRDefault="001A20EF" w:rsidP="001A20EF">
            <w:pPr>
              <w:rPr>
                <w:rFonts w:ascii="Calibri" w:hAnsi="Calibri" w:cs="Calibri"/>
              </w:rPr>
            </w:pPr>
            <w:r w:rsidRPr="001A20EF">
              <w:rPr>
                <w:rFonts w:ascii="Calibri" w:hAnsi="Calibri" w:cs="Calibri"/>
                <w:b/>
                <w:bCs/>
              </w:rPr>
              <w:t>Gareth Brookes</w:t>
            </w:r>
            <w:r w:rsidRPr="001A20EF">
              <w:rPr>
                <w:rFonts w:ascii="Calibri" w:hAnsi="Calibri" w:cs="Calibri"/>
              </w:rPr>
              <w:t xml:space="preserve"> The Auteur as Algorithm – Subjectivity, Trace and Automation in Comics Self-Publishing Practice</w:t>
            </w:r>
          </w:p>
          <w:p w14:paraId="10FD7CE9" w14:textId="77777777" w:rsidR="001A20EF" w:rsidRPr="001A20EF" w:rsidRDefault="001A20EF" w:rsidP="001A20EF">
            <w:pPr>
              <w:rPr>
                <w:rFonts w:ascii="Calibri" w:hAnsi="Calibri" w:cs="Calibri"/>
              </w:rPr>
            </w:pPr>
            <w:r w:rsidRPr="001A20EF">
              <w:rPr>
                <w:rFonts w:ascii="Calibri" w:hAnsi="Calibri" w:cs="Calibri"/>
                <w:b/>
                <w:bCs/>
              </w:rPr>
              <w:t xml:space="preserve">Giorgio </w:t>
            </w:r>
            <w:proofErr w:type="spellStart"/>
            <w:r w:rsidRPr="001A20EF">
              <w:rPr>
                <w:rFonts w:ascii="Calibri" w:hAnsi="Calibri" w:cs="Calibri"/>
                <w:b/>
                <w:bCs/>
              </w:rPr>
              <w:t>Busi</w:t>
            </w:r>
            <w:proofErr w:type="spellEnd"/>
            <w:r w:rsidRPr="001A20EF">
              <w:rPr>
                <w:rFonts w:ascii="Calibri" w:hAnsi="Calibri" w:cs="Calibri"/>
              </w:rPr>
              <w:t xml:space="preserve"> </w:t>
            </w:r>
            <w:proofErr w:type="spellStart"/>
            <w:r w:rsidRPr="001A20EF">
              <w:rPr>
                <w:rFonts w:ascii="Calibri" w:hAnsi="Calibri" w:cs="Calibri"/>
                <w:b/>
                <w:bCs/>
              </w:rPr>
              <w:t>Rizzi</w:t>
            </w:r>
            <w:proofErr w:type="spellEnd"/>
            <w:r w:rsidRPr="001A20EF">
              <w:rPr>
                <w:rFonts w:ascii="Calibri" w:hAnsi="Calibri" w:cs="Calibri"/>
                <w:b/>
                <w:bCs/>
              </w:rPr>
              <w:t xml:space="preserve"> </w:t>
            </w:r>
            <w:proofErr w:type="spellStart"/>
            <w:r w:rsidRPr="001A20EF">
              <w:rPr>
                <w:rFonts w:ascii="Calibri" w:hAnsi="Calibri" w:cs="Calibri"/>
              </w:rPr>
              <w:t>AgAInst</w:t>
            </w:r>
            <w:proofErr w:type="spellEnd"/>
            <w:r w:rsidRPr="001A20EF">
              <w:rPr>
                <w:rFonts w:ascii="Calibri" w:hAnsi="Calibri" w:cs="Calibri"/>
              </w:rPr>
              <w:t>? Comics creation, cultural capital, participatory cultures, and stakeholders</w:t>
            </w:r>
          </w:p>
        </w:tc>
        <w:tc>
          <w:tcPr>
            <w:tcW w:w="1558" w:type="dxa"/>
            <w:shd w:val="clear" w:color="auto" w:fill="D9F2D0" w:themeFill="accent6" w:themeFillTint="33"/>
          </w:tcPr>
          <w:p w14:paraId="67ADC2EB" w14:textId="77777777" w:rsidR="001A20EF" w:rsidRPr="001A20EF" w:rsidRDefault="001A20EF" w:rsidP="001A20EF">
            <w:pPr>
              <w:spacing w:after="160" w:line="257" w:lineRule="auto"/>
              <w:rPr>
                <w:rFonts w:ascii="Calibri" w:hAnsi="Calibri" w:cs="Calibri"/>
              </w:rPr>
            </w:pPr>
            <w:r w:rsidRPr="001A20EF">
              <w:rPr>
                <w:rFonts w:ascii="Calibri" w:eastAsia="Calibri" w:hAnsi="Calibri" w:cs="Calibri"/>
              </w:rPr>
              <w:t xml:space="preserve">Alison </w:t>
            </w:r>
            <w:proofErr w:type="spellStart"/>
            <w:r w:rsidRPr="001A20EF">
              <w:rPr>
                <w:rFonts w:ascii="Calibri" w:eastAsia="Calibri" w:hAnsi="Calibri" w:cs="Calibri"/>
              </w:rPr>
              <w:t>Mandaville</w:t>
            </w:r>
            <w:proofErr w:type="spellEnd"/>
          </w:p>
          <w:p w14:paraId="101BAE21" w14:textId="77777777" w:rsidR="001A20EF" w:rsidRPr="001A20EF" w:rsidRDefault="001A20EF" w:rsidP="001A20EF">
            <w:pPr>
              <w:rPr>
                <w:rFonts w:ascii="Calibri" w:hAnsi="Calibri" w:cs="Calibri"/>
              </w:rPr>
            </w:pPr>
          </w:p>
        </w:tc>
      </w:tr>
      <w:tr w:rsidR="001A20EF" w:rsidRPr="001A20EF" w14:paraId="32B786F5" w14:textId="77777777" w:rsidTr="001A20EF">
        <w:tc>
          <w:tcPr>
            <w:tcW w:w="1413" w:type="dxa"/>
            <w:shd w:val="clear" w:color="auto" w:fill="CAEDFB" w:themeFill="accent4" w:themeFillTint="33"/>
          </w:tcPr>
          <w:p w14:paraId="78B27951" w14:textId="77777777" w:rsidR="001A20EF" w:rsidRPr="001A20EF" w:rsidRDefault="001A20EF" w:rsidP="001A20EF">
            <w:pPr>
              <w:rPr>
                <w:rFonts w:ascii="Calibri" w:hAnsi="Calibri" w:cs="Calibri"/>
              </w:rPr>
            </w:pPr>
            <w:r w:rsidRPr="001A20EF">
              <w:rPr>
                <w:rFonts w:ascii="Calibri" w:hAnsi="Calibri" w:cs="Calibri"/>
              </w:rPr>
              <w:t>10.30-12.00</w:t>
            </w:r>
          </w:p>
        </w:tc>
        <w:tc>
          <w:tcPr>
            <w:tcW w:w="1134" w:type="dxa"/>
            <w:shd w:val="clear" w:color="auto" w:fill="CAEDFB" w:themeFill="accent4" w:themeFillTint="33"/>
          </w:tcPr>
          <w:p w14:paraId="71E52224" w14:textId="77777777" w:rsidR="001A20EF" w:rsidRPr="001A20EF" w:rsidRDefault="001A20EF" w:rsidP="001A20EF">
            <w:pPr>
              <w:rPr>
                <w:rFonts w:ascii="Calibri" w:hAnsi="Calibri" w:cs="Calibri"/>
              </w:rPr>
            </w:pPr>
            <w:r w:rsidRPr="001A20EF">
              <w:rPr>
                <w:rFonts w:ascii="Calibri" w:hAnsi="Calibri" w:cs="Calibri"/>
              </w:rPr>
              <w:t>0.07</w:t>
            </w:r>
          </w:p>
          <w:p w14:paraId="7E5BB9BB" w14:textId="77777777" w:rsidR="001A20EF" w:rsidRPr="001A20EF" w:rsidRDefault="001A20EF" w:rsidP="001A20EF">
            <w:pPr>
              <w:rPr>
                <w:rFonts w:ascii="Calibri" w:hAnsi="Calibri" w:cs="Calibri"/>
              </w:rPr>
            </w:pPr>
          </w:p>
        </w:tc>
        <w:tc>
          <w:tcPr>
            <w:tcW w:w="4911" w:type="dxa"/>
            <w:shd w:val="clear" w:color="auto" w:fill="CAEDFB" w:themeFill="accent4" w:themeFillTint="33"/>
          </w:tcPr>
          <w:p w14:paraId="1FF1487A" w14:textId="77777777" w:rsidR="001A20EF" w:rsidRPr="001A20EF" w:rsidRDefault="001A20EF" w:rsidP="001A20EF">
            <w:pPr>
              <w:rPr>
                <w:rFonts w:ascii="Calibri" w:hAnsi="Calibri" w:cs="Calibri"/>
              </w:rPr>
            </w:pPr>
            <w:r w:rsidRPr="001A20EF">
              <w:rPr>
                <w:rFonts w:ascii="Calibri" w:hAnsi="Calibri" w:cs="Calibri"/>
              </w:rPr>
              <w:t>6b PRODUCTION TECHNOLOGY AND EDITING</w:t>
            </w:r>
          </w:p>
          <w:p w14:paraId="06762872" w14:textId="77777777" w:rsidR="001A20EF" w:rsidRPr="001A20EF" w:rsidRDefault="001A20EF" w:rsidP="001A20EF">
            <w:pPr>
              <w:rPr>
                <w:rFonts w:ascii="Calibri" w:hAnsi="Calibri" w:cs="Calibri"/>
              </w:rPr>
            </w:pPr>
            <w:r w:rsidRPr="001A20EF">
              <w:rPr>
                <w:rFonts w:ascii="Calibri" w:hAnsi="Calibri" w:cs="Calibri"/>
                <w:b/>
                <w:bCs/>
              </w:rPr>
              <w:t xml:space="preserve">Nicolas </w:t>
            </w:r>
            <w:proofErr w:type="spellStart"/>
            <w:r w:rsidRPr="001A20EF">
              <w:rPr>
                <w:rFonts w:ascii="Calibri" w:hAnsi="Calibri" w:cs="Calibri"/>
                <w:b/>
                <w:bCs/>
              </w:rPr>
              <w:t>Labarre</w:t>
            </w:r>
            <w:proofErr w:type="spellEnd"/>
            <w:r w:rsidRPr="001A20EF">
              <w:rPr>
                <w:rFonts w:ascii="Calibri" w:hAnsi="Calibri" w:cs="Calibri"/>
              </w:rPr>
              <w:t xml:space="preserve"> Moebius’s digital work, between curation and remediation</w:t>
            </w:r>
          </w:p>
          <w:p w14:paraId="7DFA52C2" w14:textId="77777777" w:rsidR="001A20EF" w:rsidRPr="001A20EF" w:rsidRDefault="001A20EF" w:rsidP="001A20EF">
            <w:pPr>
              <w:rPr>
                <w:rFonts w:ascii="Calibri" w:hAnsi="Calibri" w:cs="Calibri"/>
              </w:rPr>
            </w:pPr>
            <w:r w:rsidRPr="001A20EF">
              <w:rPr>
                <w:rFonts w:ascii="Calibri" w:hAnsi="Calibri" w:cs="Calibri"/>
                <w:b/>
                <w:bCs/>
              </w:rPr>
              <w:t>Julia Round</w:t>
            </w:r>
            <w:r w:rsidRPr="001A20EF">
              <w:rPr>
                <w:rFonts w:ascii="Calibri" w:hAnsi="Calibri" w:cs="Calibri"/>
              </w:rPr>
              <w:t xml:space="preserve"> </w:t>
            </w:r>
            <w:r w:rsidRPr="001A20EF">
              <w:rPr>
                <w:rFonts w:ascii="Calibri" w:hAnsi="Calibri" w:cs="Calibri"/>
                <w:b/>
                <w:bCs/>
              </w:rPr>
              <w:t>and Jim O’Brien</w:t>
            </w:r>
            <w:r w:rsidRPr="001A20EF">
              <w:rPr>
                <w:rFonts w:ascii="Calibri" w:hAnsi="Calibri" w:cs="Calibri"/>
              </w:rPr>
              <w:t xml:space="preserve"> Editing Practices in Twentieth-Century British Comics</w:t>
            </w:r>
          </w:p>
          <w:p w14:paraId="0745E945" w14:textId="77777777" w:rsidR="001A20EF" w:rsidRPr="001A20EF" w:rsidRDefault="001A20EF" w:rsidP="001A20EF">
            <w:pPr>
              <w:rPr>
                <w:rFonts w:ascii="Calibri" w:hAnsi="Calibri" w:cs="Calibri"/>
              </w:rPr>
            </w:pPr>
            <w:r w:rsidRPr="001A20EF">
              <w:rPr>
                <w:rFonts w:ascii="Calibri" w:hAnsi="Calibri" w:cs="Calibri"/>
                <w:b/>
                <w:bCs/>
              </w:rPr>
              <w:t xml:space="preserve">Zu </w:t>
            </w:r>
            <w:proofErr w:type="spellStart"/>
            <w:r w:rsidRPr="001A20EF">
              <w:rPr>
                <w:rFonts w:ascii="Calibri" w:hAnsi="Calibri" w:cs="Calibri"/>
                <w:b/>
                <w:bCs/>
              </w:rPr>
              <w:t>Dominiak</w:t>
            </w:r>
            <w:proofErr w:type="spellEnd"/>
            <w:r w:rsidRPr="001A20EF">
              <w:rPr>
                <w:rFonts w:ascii="Calibri" w:hAnsi="Calibri" w:cs="Calibri"/>
                <w:b/>
                <w:bCs/>
              </w:rPr>
              <w:t xml:space="preserve"> </w:t>
            </w:r>
            <w:r w:rsidRPr="001A20EF">
              <w:rPr>
                <w:rFonts w:ascii="Calibri" w:hAnsi="Calibri" w:cs="Calibri"/>
              </w:rPr>
              <w:t>Born of Earth and Fire: making comics using ancient technology</w:t>
            </w:r>
          </w:p>
        </w:tc>
        <w:tc>
          <w:tcPr>
            <w:tcW w:w="1558" w:type="dxa"/>
            <w:shd w:val="clear" w:color="auto" w:fill="CAEDFB" w:themeFill="accent4" w:themeFillTint="33"/>
          </w:tcPr>
          <w:p w14:paraId="2012BB3C" w14:textId="77777777" w:rsidR="001A20EF" w:rsidRPr="001A20EF" w:rsidRDefault="001A20EF" w:rsidP="001A20EF">
            <w:pPr>
              <w:spacing w:after="160" w:line="257" w:lineRule="auto"/>
              <w:rPr>
                <w:rFonts w:ascii="Calibri" w:hAnsi="Calibri" w:cs="Calibri"/>
              </w:rPr>
            </w:pPr>
            <w:r w:rsidRPr="001A20EF">
              <w:rPr>
                <w:rFonts w:ascii="Calibri" w:eastAsia="Calibri" w:hAnsi="Calibri" w:cs="Calibri"/>
              </w:rPr>
              <w:t xml:space="preserve">Elizabeth Allyn </w:t>
            </w:r>
            <w:proofErr w:type="spellStart"/>
            <w:r w:rsidRPr="001A20EF">
              <w:rPr>
                <w:rFonts w:ascii="Calibri" w:eastAsia="Calibri" w:hAnsi="Calibri" w:cs="Calibri"/>
              </w:rPr>
              <w:t>Woock</w:t>
            </w:r>
            <w:proofErr w:type="spellEnd"/>
          </w:p>
          <w:p w14:paraId="09A5A4FF" w14:textId="77777777" w:rsidR="001A20EF" w:rsidRPr="001A20EF" w:rsidRDefault="001A20EF" w:rsidP="001A20EF">
            <w:pPr>
              <w:rPr>
                <w:rFonts w:ascii="Calibri" w:hAnsi="Calibri" w:cs="Calibri"/>
              </w:rPr>
            </w:pPr>
          </w:p>
        </w:tc>
      </w:tr>
      <w:tr w:rsidR="001A20EF" w:rsidRPr="001A20EF" w14:paraId="01430128" w14:textId="77777777" w:rsidTr="001A20EF">
        <w:tc>
          <w:tcPr>
            <w:tcW w:w="1413" w:type="dxa"/>
            <w:shd w:val="clear" w:color="auto" w:fill="FAE2D5" w:themeFill="accent2" w:themeFillTint="33"/>
          </w:tcPr>
          <w:p w14:paraId="45C120F2" w14:textId="77777777" w:rsidR="001A20EF" w:rsidRPr="001A20EF" w:rsidRDefault="001A20EF" w:rsidP="001A20EF">
            <w:pPr>
              <w:rPr>
                <w:rFonts w:ascii="Calibri" w:hAnsi="Calibri" w:cs="Calibri"/>
              </w:rPr>
            </w:pPr>
            <w:r w:rsidRPr="001A20EF">
              <w:rPr>
                <w:rFonts w:ascii="Calibri" w:hAnsi="Calibri" w:cs="Calibri"/>
              </w:rPr>
              <w:lastRenderedPageBreak/>
              <w:t>10.30-12.00</w:t>
            </w:r>
          </w:p>
        </w:tc>
        <w:tc>
          <w:tcPr>
            <w:tcW w:w="1134" w:type="dxa"/>
            <w:shd w:val="clear" w:color="auto" w:fill="FAE2D5" w:themeFill="accent2" w:themeFillTint="33"/>
          </w:tcPr>
          <w:p w14:paraId="1D19C9BE" w14:textId="77777777" w:rsidR="001A20EF" w:rsidRPr="001A20EF" w:rsidRDefault="001A20EF" w:rsidP="001A20EF">
            <w:pPr>
              <w:rPr>
                <w:rFonts w:ascii="Calibri" w:hAnsi="Calibri" w:cs="Calibri"/>
              </w:rPr>
            </w:pPr>
            <w:r w:rsidRPr="001A20EF">
              <w:rPr>
                <w:rFonts w:ascii="Calibri" w:hAnsi="Calibri" w:cs="Calibri"/>
              </w:rPr>
              <w:t>0.02</w:t>
            </w:r>
          </w:p>
          <w:p w14:paraId="015D5219" w14:textId="77777777" w:rsidR="001A20EF" w:rsidRPr="001A20EF" w:rsidRDefault="001A20EF" w:rsidP="001A20EF">
            <w:pPr>
              <w:rPr>
                <w:rFonts w:ascii="Calibri" w:hAnsi="Calibri" w:cs="Calibri"/>
              </w:rPr>
            </w:pPr>
          </w:p>
        </w:tc>
        <w:tc>
          <w:tcPr>
            <w:tcW w:w="4911" w:type="dxa"/>
            <w:shd w:val="clear" w:color="auto" w:fill="FAE2D5" w:themeFill="accent2" w:themeFillTint="33"/>
          </w:tcPr>
          <w:p w14:paraId="742334EA" w14:textId="77777777" w:rsidR="001A20EF" w:rsidRPr="001A20EF" w:rsidRDefault="001A20EF" w:rsidP="001A20EF">
            <w:pPr>
              <w:rPr>
                <w:rFonts w:ascii="Calibri" w:hAnsi="Calibri" w:cs="Calibri"/>
              </w:rPr>
            </w:pPr>
            <w:r w:rsidRPr="001A20EF">
              <w:rPr>
                <w:rFonts w:ascii="Calibri" w:hAnsi="Calibri" w:cs="Calibri"/>
              </w:rPr>
              <w:t xml:space="preserve">6c VIOLENCE AND MONSTERS </w:t>
            </w:r>
          </w:p>
          <w:p w14:paraId="05B1D8D1" w14:textId="77777777" w:rsidR="001A20EF" w:rsidRPr="001A20EF" w:rsidRDefault="001A20EF" w:rsidP="001A20EF">
            <w:pPr>
              <w:rPr>
                <w:rFonts w:ascii="Calibri" w:hAnsi="Calibri" w:cs="Calibri"/>
              </w:rPr>
            </w:pPr>
            <w:r w:rsidRPr="001A20EF">
              <w:rPr>
                <w:rFonts w:ascii="Calibri" w:hAnsi="Calibri" w:cs="Calibri"/>
                <w:b/>
                <w:bCs/>
              </w:rPr>
              <w:t xml:space="preserve">Shawna </w:t>
            </w:r>
            <w:proofErr w:type="spellStart"/>
            <w:r w:rsidRPr="001A20EF">
              <w:rPr>
                <w:rFonts w:ascii="Calibri" w:hAnsi="Calibri" w:cs="Calibri"/>
                <w:b/>
                <w:bCs/>
              </w:rPr>
              <w:t>Browarsky</w:t>
            </w:r>
            <w:proofErr w:type="spellEnd"/>
            <w:r w:rsidRPr="001A20EF">
              <w:rPr>
                <w:rFonts w:ascii="Calibri" w:hAnsi="Calibri" w:cs="Calibri"/>
                <w:b/>
                <w:bCs/>
              </w:rPr>
              <w:t>-Quigley</w:t>
            </w:r>
            <w:r w:rsidRPr="001A20EF">
              <w:rPr>
                <w:rFonts w:ascii="Calibri" w:hAnsi="Calibri" w:cs="Calibri"/>
              </w:rPr>
              <w:t xml:space="preserve"> “Roger that?” The Importance of the Radio in Rwandan Genocide Comics</w:t>
            </w:r>
          </w:p>
          <w:p w14:paraId="12D786D8" w14:textId="77777777" w:rsidR="001A20EF" w:rsidRPr="001A20EF" w:rsidRDefault="001A20EF" w:rsidP="001A20EF">
            <w:pPr>
              <w:rPr>
                <w:rFonts w:ascii="Calibri" w:hAnsi="Calibri" w:cs="Calibri"/>
              </w:rPr>
            </w:pPr>
            <w:proofErr w:type="spellStart"/>
            <w:r w:rsidRPr="001A20EF">
              <w:rPr>
                <w:rFonts w:ascii="Calibri" w:hAnsi="Calibri" w:cs="Calibri"/>
                <w:b/>
                <w:bCs/>
              </w:rPr>
              <w:t>Svitlana</w:t>
            </w:r>
            <w:proofErr w:type="spellEnd"/>
            <w:r w:rsidRPr="001A20EF">
              <w:rPr>
                <w:rFonts w:ascii="Calibri" w:hAnsi="Calibri" w:cs="Calibri"/>
                <w:b/>
                <w:bCs/>
              </w:rPr>
              <w:t xml:space="preserve"> Stupak </w:t>
            </w:r>
            <w:r w:rsidRPr="001A20EF">
              <w:rPr>
                <w:rFonts w:ascii="Calibri" w:hAnsi="Calibri" w:cs="Calibri"/>
              </w:rPr>
              <w:t>Through the Looking Glass: Re-imagining Domestic and Military Technologies in Ukrainian War Comics</w:t>
            </w:r>
          </w:p>
          <w:p w14:paraId="715CD9CB" w14:textId="77777777" w:rsidR="001A20EF" w:rsidRPr="001A20EF" w:rsidRDefault="001A20EF" w:rsidP="001A20EF">
            <w:pPr>
              <w:rPr>
                <w:rFonts w:ascii="Calibri" w:hAnsi="Calibri" w:cs="Calibri"/>
              </w:rPr>
            </w:pPr>
            <w:proofErr w:type="spellStart"/>
            <w:r w:rsidRPr="001A20EF">
              <w:rPr>
                <w:rFonts w:ascii="Calibri" w:hAnsi="Calibri" w:cs="Calibri"/>
                <w:b/>
                <w:bCs/>
              </w:rPr>
              <w:t>Dragoș</w:t>
            </w:r>
            <w:proofErr w:type="spellEnd"/>
            <w:r w:rsidRPr="001A20EF">
              <w:rPr>
                <w:rFonts w:ascii="Calibri" w:hAnsi="Calibri" w:cs="Calibri"/>
                <w:b/>
                <w:bCs/>
              </w:rPr>
              <w:t xml:space="preserve"> Manea</w:t>
            </w:r>
            <w:r w:rsidRPr="001A20EF">
              <w:rPr>
                <w:rFonts w:ascii="Calibri" w:hAnsi="Calibri" w:cs="Calibri"/>
              </w:rPr>
              <w:t xml:space="preserve"> “They made Grendel possible”: Monstrosity and Technological Transformation in David Hutchison’s </w:t>
            </w:r>
            <w:r w:rsidRPr="001A20EF">
              <w:rPr>
                <w:rFonts w:ascii="Calibri" w:hAnsi="Calibri" w:cs="Calibri"/>
                <w:i/>
                <w:iCs/>
              </w:rPr>
              <w:t xml:space="preserve">Beowulf </w:t>
            </w:r>
            <w:r w:rsidRPr="001A20EF">
              <w:rPr>
                <w:rFonts w:ascii="Calibri" w:hAnsi="Calibri" w:cs="Calibri"/>
              </w:rPr>
              <w:t xml:space="preserve">(2006) and Santiago García and David Rubin’s </w:t>
            </w:r>
            <w:r w:rsidRPr="001A20EF">
              <w:rPr>
                <w:rFonts w:ascii="Calibri" w:hAnsi="Calibri" w:cs="Calibri"/>
                <w:i/>
                <w:iCs/>
              </w:rPr>
              <w:t xml:space="preserve">Beowulf </w:t>
            </w:r>
            <w:r w:rsidRPr="001A20EF">
              <w:rPr>
                <w:rFonts w:ascii="Calibri" w:hAnsi="Calibri" w:cs="Calibri"/>
              </w:rPr>
              <w:t>(2017)</w:t>
            </w:r>
          </w:p>
        </w:tc>
        <w:tc>
          <w:tcPr>
            <w:tcW w:w="1558" w:type="dxa"/>
            <w:shd w:val="clear" w:color="auto" w:fill="FAE2D5" w:themeFill="accent2" w:themeFillTint="33"/>
          </w:tcPr>
          <w:p w14:paraId="121C2BF9" w14:textId="77777777" w:rsidR="001A20EF" w:rsidRPr="001A20EF" w:rsidRDefault="001A20EF" w:rsidP="001A20EF">
            <w:pPr>
              <w:spacing w:after="160" w:line="257" w:lineRule="auto"/>
              <w:rPr>
                <w:rFonts w:ascii="Calibri" w:hAnsi="Calibri" w:cs="Calibri"/>
              </w:rPr>
            </w:pPr>
            <w:r w:rsidRPr="001A20EF">
              <w:rPr>
                <w:rFonts w:ascii="Calibri" w:eastAsia="Calibri" w:hAnsi="Calibri" w:cs="Calibri"/>
              </w:rPr>
              <w:t xml:space="preserve">Wilhelm </w:t>
            </w:r>
            <w:proofErr w:type="spellStart"/>
            <w:r w:rsidRPr="001A20EF">
              <w:rPr>
                <w:rFonts w:ascii="Calibri" w:eastAsia="Calibri" w:hAnsi="Calibri" w:cs="Calibri"/>
              </w:rPr>
              <w:t>Haydt</w:t>
            </w:r>
            <w:proofErr w:type="spellEnd"/>
            <w:r w:rsidRPr="001A20EF">
              <w:rPr>
                <w:rFonts w:ascii="Calibri" w:eastAsia="Calibri" w:hAnsi="Calibri" w:cs="Calibri"/>
              </w:rPr>
              <w:t xml:space="preserve"> Richter</w:t>
            </w:r>
          </w:p>
          <w:p w14:paraId="5DCFA03C" w14:textId="77777777" w:rsidR="001A20EF" w:rsidRPr="001A20EF" w:rsidRDefault="001A20EF" w:rsidP="001A20EF">
            <w:pPr>
              <w:spacing w:line="257" w:lineRule="auto"/>
              <w:rPr>
                <w:rFonts w:ascii="Calibri" w:hAnsi="Calibri" w:cs="Calibri"/>
              </w:rPr>
            </w:pPr>
          </w:p>
        </w:tc>
      </w:tr>
      <w:tr w:rsidR="001A20EF" w:rsidRPr="001A20EF" w14:paraId="0EEE156D" w14:textId="77777777" w:rsidTr="001A20EF">
        <w:tc>
          <w:tcPr>
            <w:tcW w:w="1413" w:type="dxa"/>
            <w:shd w:val="clear" w:color="auto" w:fill="F08B86"/>
          </w:tcPr>
          <w:p w14:paraId="02900977" w14:textId="77777777" w:rsidR="001A20EF" w:rsidRPr="001A20EF" w:rsidRDefault="001A20EF" w:rsidP="001A20EF">
            <w:pPr>
              <w:rPr>
                <w:rFonts w:ascii="Calibri" w:hAnsi="Calibri" w:cs="Calibri"/>
              </w:rPr>
            </w:pPr>
            <w:r w:rsidRPr="001A20EF">
              <w:rPr>
                <w:rFonts w:ascii="Calibri" w:hAnsi="Calibri" w:cs="Calibri"/>
              </w:rPr>
              <w:t>10.30-12.00</w:t>
            </w:r>
          </w:p>
        </w:tc>
        <w:tc>
          <w:tcPr>
            <w:tcW w:w="1134" w:type="dxa"/>
            <w:shd w:val="clear" w:color="auto" w:fill="F08B86"/>
          </w:tcPr>
          <w:p w14:paraId="6AC7DAF8" w14:textId="77777777" w:rsidR="001A20EF" w:rsidRPr="001A20EF" w:rsidRDefault="001A20EF" w:rsidP="001A20EF">
            <w:pPr>
              <w:rPr>
                <w:rFonts w:ascii="Calibri" w:hAnsi="Calibri" w:cs="Calibri"/>
              </w:rPr>
            </w:pPr>
            <w:r w:rsidRPr="001A20EF">
              <w:rPr>
                <w:rFonts w:ascii="Calibri" w:hAnsi="Calibri" w:cs="Calibri"/>
              </w:rPr>
              <w:t>0.03</w:t>
            </w:r>
          </w:p>
          <w:p w14:paraId="10283F0A" w14:textId="77777777" w:rsidR="001A20EF" w:rsidRPr="001A20EF" w:rsidRDefault="001A20EF" w:rsidP="001A20EF">
            <w:pPr>
              <w:rPr>
                <w:rFonts w:ascii="Calibri" w:hAnsi="Calibri" w:cs="Calibri"/>
              </w:rPr>
            </w:pPr>
          </w:p>
        </w:tc>
        <w:tc>
          <w:tcPr>
            <w:tcW w:w="4911" w:type="dxa"/>
            <w:shd w:val="clear" w:color="auto" w:fill="F08B86"/>
          </w:tcPr>
          <w:p w14:paraId="73070CD1" w14:textId="77777777" w:rsidR="001A20EF" w:rsidRPr="001A20EF" w:rsidRDefault="001A20EF" w:rsidP="001A20EF">
            <w:pPr>
              <w:rPr>
                <w:rFonts w:ascii="Calibri" w:hAnsi="Calibri" w:cs="Calibri"/>
              </w:rPr>
            </w:pPr>
            <w:r w:rsidRPr="001A20EF">
              <w:rPr>
                <w:rFonts w:ascii="Calibri" w:hAnsi="Calibri" w:cs="Calibri"/>
              </w:rPr>
              <w:t>6d GENDER, RESISTANCE AND CREATIVITY</w:t>
            </w:r>
          </w:p>
          <w:p w14:paraId="708391E1" w14:textId="77777777" w:rsidR="001A20EF" w:rsidRPr="001A20EF" w:rsidRDefault="001A20EF" w:rsidP="001A20EF">
            <w:pPr>
              <w:rPr>
                <w:rFonts w:ascii="Calibri" w:hAnsi="Calibri" w:cs="Calibri"/>
              </w:rPr>
            </w:pPr>
            <w:r w:rsidRPr="001A20EF">
              <w:rPr>
                <w:rFonts w:ascii="Calibri" w:hAnsi="Calibri" w:cs="Calibri"/>
                <w:b/>
                <w:bCs/>
              </w:rPr>
              <w:t xml:space="preserve">Nicola </w:t>
            </w:r>
            <w:proofErr w:type="spellStart"/>
            <w:r w:rsidRPr="001A20EF">
              <w:rPr>
                <w:rFonts w:ascii="Calibri" w:hAnsi="Calibri" w:cs="Calibri"/>
                <w:b/>
                <w:bCs/>
              </w:rPr>
              <w:t>Streeten</w:t>
            </w:r>
            <w:proofErr w:type="spellEnd"/>
            <w:r w:rsidRPr="001A20EF">
              <w:rPr>
                <w:rFonts w:ascii="Calibri" w:hAnsi="Calibri" w:cs="Calibri"/>
              </w:rPr>
              <w:t xml:space="preserve"> I’d rather be a cyborg than a goddess: LDCOMICS, Technology and Comics Culture</w:t>
            </w:r>
          </w:p>
          <w:p w14:paraId="02804A6C" w14:textId="77777777" w:rsidR="001A20EF" w:rsidRPr="001A20EF" w:rsidRDefault="001A20EF" w:rsidP="001A20EF">
            <w:pPr>
              <w:rPr>
                <w:rFonts w:ascii="Calibri" w:hAnsi="Calibri" w:cs="Calibri"/>
              </w:rPr>
            </w:pPr>
            <w:proofErr w:type="spellStart"/>
            <w:r w:rsidRPr="001A20EF">
              <w:rPr>
                <w:rFonts w:ascii="Calibri" w:hAnsi="Calibri" w:cs="Calibri"/>
                <w:b/>
                <w:bCs/>
              </w:rPr>
              <w:t>Shuchita</w:t>
            </w:r>
            <w:proofErr w:type="spellEnd"/>
            <w:r w:rsidRPr="001A20EF">
              <w:rPr>
                <w:rFonts w:ascii="Calibri" w:hAnsi="Calibri" w:cs="Calibri"/>
                <w:b/>
                <w:bCs/>
              </w:rPr>
              <w:t xml:space="preserve"> Mishra</w:t>
            </w:r>
            <w:r w:rsidRPr="001A20EF">
              <w:rPr>
                <w:rFonts w:ascii="Calibri" w:hAnsi="Calibri" w:cs="Calibri"/>
              </w:rPr>
              <w:t xml:space="preserve"> Technological Leverage for Comic Artists</w:t>
            </w:r>
          </w:p>
          <w:p w14:paraId="0EB3B115" w14:textId="77777777" w:rsidR="001A20EF" w:rsidRPr="001A20EF" w:rsidRDefault="001A20EF" w:rsidP="001A20EF">
            <w:pPr>
              <w:rPr>
                <w:rFonts w:ascii="Calibri" w:hAnsi="Calibri" w:cs="Calibri"/>
              </w:rPr>
            </w:pPr>
            <w:r w:rsidRPr="001A20EF">
              <w:rPr>
                <w:rFonts w:ascii="Calibri" w:hAnsi="Calibri" w:cs="Calibri"/>
                <w:b/>
                <w:bCs/>
              </w:rPr>
              <w:t xml:space="preserve">Amira </w:t>
            </w:r>
            <w:proofErr w:type="spellStart"/>
            <w:r w:rsidRPr="001A20EF">
              <w:rPr>
                <w:rFonts w:ascii="Calibri" w:hAnsi="Calibri" w:cs="Calibri"/>
                <w:b/>
                <w:bCs/>
              </w:rPr>
              <w:t>Rihab</w:t>
            </w:r>
            <w:proofErr w:type="spellEnd"/>
            <w:r w:rsidRPr="001A20EF">
              <w:rPr>
                <w:rFonts w:ascii="Calibri" w:hAnsi="Calibri" w:cs="Calibri"/>
                <w:b/>
                <w:bCs/>
              </w:rPr>
              <w:t xml:space="preserve"> </w:t>
            </w:r>
            <w:proofErr w:type="spellStart"/>
            <w:r w:rsidRPr="001A20EF">
              <w:rPr>
                <w:rFonts w:ascii="Calibri" w:hAnsi="Calibri" w:cs="Calibri"/>
                <w:b/>
                <w:bCs/>
              </w:rPr>
              <w:t>Saidi</w:t>
            </w:r>
            <w:proofErr w:type="spellEnd"/>
            <w:r w:rsidRPr="001A20EF">
              <w:rPr>
                <w:rFonts w:ascii="Calibri" w:hAnsi="Calibri" w:cs="Calibri"/>
              </w:rPr>
              <w:t xml:space="preserve"> Technology and Masculinity: Exploring Hegemonic Masculinity Dynamics in Film through Batman and the Joker</w:t>
            </w:r>
          </w:p>
        </w:tc>
        <w:tc>
          <w:tcPr>
            <w:tcW w:w="1558" w:type="dxa"/>
            <w:shd w:val="clear" w:color="auto" w:fill="F08B86"/>
          </w:tcPr>
          <w:p w14:paraId="1E9D2DAD" w14:textId="165EA7A9" w:rsidR="001A20EF" w:rsidRPr="001A20EF" w:rsidRDefault="009B7BAA" w:rsidP="001A20EF">
            <w:pPr>
              <w:rPr>
                <w:rFonts w:ascii="Calibri" w:hAnsi="Calibri" w:cs="Calibri"/>
              </w:rPr>
            </w:pPr>
            <w:r>
              <w:rPr>
                <w:rFonts w:ascii="Calibri" w:hAnsi="Calibri" w:cs="Calibri"/>
              </w:rPr>
              <w:t>Joan Ormrod</w:t>
            </w:r>
          </w:p>
        </w:tc>
      </w:tr>
      <w:tr w:rsidR="001A20EF" w:rsidRPr="001A20EF" w14:paraId="09FD9CA2" w14:textId="77777777" w:rsidTr="001A20EF">
        <w:tc>
          <w:tcPr>
            <w:tcW w:w="1413" w:type="dxa"/>
            <w:shd w:val="clear" w:color="auto" w:fill="FFFFFF" w:themeFill="background1"/>
          </w:tcPr>
          <w:p w14:paraId="5EB8A653" w14:textId="77777777" w:rsidR="001A20EF" w:rsidRPr="001A20EF" w:rsidRDefault="001A20EF" w:rsidP="001A20EF">
            <w:pPr>
              <w:rPr>
                <w:rFonts w:ascii="Calibri" w:hAnsi="Calibri" w:cs="Calibri"/>
              </w:rPr>
            </w:pPr>
          </w:p>
        </w:tc>
        <w:tc>
          <w:tcPr>
            <w:tcW w:w="1134" w:type="dxa"/>
            <w:shd w:val="clear" w:color="auto" w:fill="FFFFFF" w:themeFill="background1"/>
          </w:tcPr>
          <w:p w14:paraId="6CD1B30A" w14:textId="77777777" w:rsidR="001A20EF" w:rsidRPr="001A20EF" w:rsidRDefault="001A20EF" w:rsidP="001A20EF">
            <w:pPr>
              <w:rPr>
                <w:rFonts w:ascii="Calibri" w:hAnsi="Calibri" w:cs="Calibri"/>
              </w:rPr>
            </w:pPr>
          </w:p>
        </w:tc>
        <w:tc>
          <w:tcPr>
            <w:tcW w:w="4911" w:type="dxa"/>
            <w:shd w:val="clear" w:color="auto" w:fill="FFFFFF" w:themeFill="background1"/>
          </w:tcPr>
          <w:p w14:paraId="43CE6E42" w14:textId="77777777" w:rsidR="001A20EF" w:rsidRPr="001A20EF" w:rsidRDefault="001A20EF" w:rsidP="001A20EF">
            <w:pPr>
              <w:rPr>
                <w:rFonts w:ascii="Calibri" w:hAnsi="Calibri" w:cs="Calibri"/>
              </w:rPr>
            </w:pPr>
          </w:p>
        </w:tc>
        <w:tc>
          <w:tcPr>
            <w:tcW w:w="1558" w:type="dxa"/>
            <w:shd w:val="clear" w:color="auto" w:fill="FFFFFF" w:themeFill="background1"/>
          </w:tcPr>
          <w:p w14:paraId="6168BBE8" w14:textId="77777777" w:rsidR="001A20EF" w:rsidRPr="001A20EF" w:rsidRDefault="001A20EF" w:rsidP="001A20EF">
            <w:pPr>
              <w:rPr>
                <w:rFonts w:ascii="Calibri" w:hAnsi="Calibri" w:cs="Calibri"/>
              </w:rPr>
            </w:pPr>
          </w:p>
        </w:tc>
      </w:tr>
      <w:tr w:rsidR="001A20EF" w:rsidRPr="001A20EF" w14:paraId="257F5836" w14:textId="77777777" w:rsidTr="001A20EF">
        <w:tc>
          <w:tcPr>
            <w:tcW w:w="1413" w:type="dxa"/>
            <w:shd w:val="clear" w:color="auto" w:fill="C1E4F5" w:themeFill="accent1" w:themeFillTint="33"/>
          </w:tcPr>
          <w:p w14:paraId="616EB529" w14:textId="77777777" w:rsidR="001A20EF" w:rsidRPr="001A20EF" w:rsidRDefault="001A20EF" w:rsidP="001A20EF">
            <w:pPr>
              <w:rPr>
                <w:rFonts w:ascii="Calibri" w:hAnsi="Calibri" w:cs="Calibri"/>
              </w:rPr>
            </w:pPr>
            <w:r w:rsidRPr="001A20EF">
              <w:rPr>
                <w:rFonts w:ascii="Calibri" w:hAnsi="Calibri" w:cs="Calibri"/>
              </w:rPr>
              <w:t>12.00-13.00</w:t>
            </w:r>
          </w:p>
        </w:tc>
        <w:tc>
          <w:tcPr>
            <w:tcW w:w="1134" w:type="dxa"/>
            <w:shd w:val="clear" w:color="auto" w:fill="C1E4F5" w:themeFill="accent1" w:themeFillTint="33"/>
          </w:tcPr>
          <w:p w14:paraId="6F28DC94" w14:textId="77777777" w:rsidR="001A20EF" w:rsidRPr="001A20EF" w:rsidRDefault="001A20EF" w:rsidP="001A20EF">
            <w:pPr>
              <w:rPr>
                <w:rFonts w:ascii="Calibri" w:hAnsi="Calibri" w:cs="Calibri"/>
              </w:rPr>
            </w:pPr>
            <w:r w:rsidRPr="001A20EF">
              <w:rPr>
                <w:rFonts w:ascii="Calibri" w:hAnsi="Calibri" w:cs="Calibri"/>
              </w:rPr>
              <w:t>FOYER</w:t>
            </w:r>
          </w:p>
        </w:tc>
        <w:tc>
          <w:tcPr>
            <w:tcW w:w="4911" w:type="dxa"/>
            <w:shd w:val="clear" w:color="auto" w:fill="C1E4F5" w:themeFill="accent1" w:themeFillTint="33"/>
          </w:tcPr>
          <w:p w14:paraId="0DA30F2F" w14:textId="77777777" w:rsidR="001A20EF" w:rsidRPr="001A20EF" w:rsidRDefault="001A20EF" w:rsidP="001A20EF">
            <w:pPr>
              <w:rPr>
                <w:rFonts w:ascii="Calibri" w:hAnsi="Calibri" w:cs="Calibri"/>
              </w:rPr>
            </w:pPr>
            <w:r w:rsidRPr="001A20EF">
              <w:rPr>
                <w:rFonts w:ascii="Calibri" w:hAnsi="Calibri" w:cs="Calibri"/>
              </w:rPr>
              <w:t>LUNCH</w:t>
            </w:r>
          </w:p>
        </w:tc>
        <w:tc>
          <w:tcPr>
            <w:tcW w:w="1558" w:type="dxa"/>
            <w:shd w:val="clear" w:color="auto" w:fill="C1E4F5" w:themeFill="accent1" w:themeFillTint="33"/>
          </w:tcPr>
          <w:p w14:paraId="438A2377" w14:textId="77777777" w:rsidR="001A20EF" w:rsidRPr="001A20EF" w:rsidRDefault="001A20EF" w:rsidP="001A20EF">
            <w:pPr>
              <w:rPr>
                <w:rFonts w:ascii="Calibri" w:hAnsi="Calibri" w:cs="Calibri"/>
              </w:rPr>
            </w:pPr>
          </w:p>
        </w:tc>
      </w:tr>
      <w:tr w:rsidR="001A20EF" w:rsidRPr="001A20EF" w14:paraId="439851FA" w14:textId="77777777" w:rsidTr="001A20EF">
        <w:tc>
          <w:tcPr>
            <w:tcW w:w="1413" w:type="dxa"/>
            <w:shd w:val="clear" w:color="auto" w:fill="FFFFFF" w:themeFill="background1"/>
          </w:tcPr>
          <w:p w14:paraId="2167CA23" w14:textId="77777777" w:rsidR="001A20EF" w:rsidRPr="001A20EF" w:rsidRDefault="001A20EF" w:rsidP="001A20EF">
            <w:pPr>
              <w:rPr>
                <w:rFonts w:ascii="Calibri" w:hAnsi="Calibri" w:cs="Calibri"/>
              </w:rPr>
            </w:pPr>
          </w:p>
        </w:tc>
        <w:tc>
          <w:tcPr>
            <w:tcW w:w="1134" w:type="dxa"/>
            <w:shd w:val="clear" w:color="auto" w:fill="FFFFFF" w:themeFill="background1"/>
          </w:tcPr>
          <w:p w14:paraId="25C2753C" w14:textId="77777777" w:rsidR="001A20EF" w:rsidRPr="001A20EF" w:rsidRDefault="001A20EF" w:rsidP="001A20EF">
            <w:pPr>
              <w:rPr>
                <w:rFonts w:ascii="Calibri" w:hAnsi="Calibri" w:cs="Calibri"/>
              </w:rPr>
            </w:pPr>
          </w:p>
        </w:tc>
        <w:tc>
          <w:tcPr>
            <w:tcW w:w="4911" w:type="dxa"/>
            <w:shd w:val="clear" w:color="auto" w:fill="FFFFFF" w:themeFill="background1"/>
          </w:tcPr>
          <w:p w14:paraId="30185471" w14:textId="77777777" w:rsidR="001A20EF" w:rsidRPr="001A20EF" w:rsidRDefault="001A20EF" w:rsidP="001A20EF">
            <w:pPr>
              <w:rPr>
                <w:rFonts w:ascii="Calibri" w:hAnsi="Calibri" w:cs="Calibri"/>
              </w:rPr>
            </w:pPr>
          </w:p>
        </w:tc>
        <w:tc>
          <w:tcPr>
            <w:tcW w:w="1558" w:type="dxa"/>
            <w:shd w:val="clear" w:color="auto" w:fill="FFFFFF" w:themeFill="background1"/>
          </w:tcPr>
          <w:p w14:paraId="306C3E21" w14:textId="77777777" w:rsidR="001A20EF" w:rsidRPr="001A20EF" w:rsidRDefault="001A20EF" w:rsidP="001A20EF">
            <w:pPr>
              <w:rPr>
                <w:rFonts w:ascii="Calibri" w:hAnsi="Calibri" w:cs="Calibri"/>
              </w:rPr>
            </w:pPr>
          </w:p>
        </w:tc>
      </w:tr>
      <w:tr w:rsidR="001A20EF" w:rsidRPr="001A20EF" w14:paraId="505BEC15" w14:textId="77777777" w:rsidTr="001A20EF">
        <w:tc>
          <w:tcPr>
            <w:tcW w:w="1413" w:type="dxa"/>
            <w:shd w:val="clear" w:color="auto" w:fill="FFFFFF" w:themeFill="background1"/>
          </w:tcPr>
          <w:p w14:paraId="458DC36E" w14:textId="77777777" w:rsidR="001A20EF" w:rsidRPr="001A20EF" w:rsidRDefault="001A20EF" w:rsidP="001A20EF">
            <w:pPr>
              <w:rPr>
                <w:rFonts w:ascii="Calibri" w:hAnsi="Calibri" w:cs="Calibri"/>
              </w:rPr>
            </w:pPr>
          </w:p>
        </w:tc>
        <w:tc>
          <w:tcPr>
            <w:tcW w:w="1134" w:type="dxa"/>
            <w:shd w:val="clear" w:color="auto" w:fill="FFFFFF" w:themeFill="background1"/>
          </w:tcPr>
          <w:p w14:paraId="6A8F241B" w14:textId="77777777" w:rsidR="001A20EF" w:rsidRPr="001A20EF" w:rsidRDefault="001A20EF" w:rsidP="001A20EF">
            <w:pPr>
              <w:rPr>
                <w:rFonts w:ascii="Calibri" w:hAnsi="Calibri" w:cs="Calibri"/>
              </w:rPr>
            </w:pPr>
          </w:p>
        </w:tc>
        <w:tc>
          <w:tcPr>
            <w:tcW w:w="4911" w:type="dxa"/>
            <w:shd w:val="clear" w:color="auto" w:fill="FFFFFF" w:themeFill="background1"/>
          </w:tcPr>
          <w:p w14:paraId="10691526" w14:textId="77777777" w:rsidR="001A20EF" w:rsidRPr="001A20EF" w:rsidRDefault="001A20EF" w:rsidP="001A20EF">
            <w:pPr>
              <w:rPr>
                <w:rFonts w:ascii="Calibri" w:hAnsi="Calibri" w:cs="Calibri"/>
              </w:rPr>
            </w:pPr>
            <w:r w:rsidRPr="001A20EF">
              <w:rPr>
                <w:rFonts w:ascii="Calibri" w:hAnsi="Calibri" w:cs="Calibri"/>
              </w:rPr>
              <w:t>PANEL 7 - WORKSHOPS</w:t>
            </w:r>
          </w:p>
        </w:tc>
        <w:tc>
          <w:tcPr>
            <w:tcW w:w="1558" w:type="dxa"/>
            <w:shd w:val="clear" w:color="auto" w:fill="FFFFFF" w:themeFill="background1"/>
          </w:tcPr>
          <w:p w14:paraId="2A5D1784" w14:textId="77777777" w:rsidR="001A20EF" w:rsidRPr="001A20EF" w:rsidRDefault="001A20EF" w:rsidP="001A20EF">
            <w:pPr>
              <w:rPr>
                <w:rFonts w:ascii="Calibri" w:hAnsi="Calibri" w:cs="Calibri"/>
              </w:rPr>
            </w:pPr>
          </w:p>
        </w:tc>
      </w:tr>
      <w:tr w:rsidR="001A20EF" w:rsidRPr="001A20EF" w14:paraId="421D4511" w14:textId="77777777" w:rsidTr="001A20EF">
        <w:tc>
          <w:tcPr>
            <w:tcW w:w="1413" w:type="dxa"/>
            <w:shd w:val="clear" w:color="auto" w:fill="D9F2D0" w:themeFill="accent6" w:themeFillTint="33"/>
          </w:tcPr>
          <w:p w14:paraId="717CC641" w14:textId="77777777" w:rsidR="001A20EF" w:rsidRPr="001A20EF" w:rsidRDefault="001A20EF" w:rsidP="001A20EF">
            <w:pPr>
              <w:rPr>
                <w:rFonts w:ascii="Calibri" w:hAnsi="Calibri" w:cs="Calibri"/>
              </w:rPr>
            </w:pPr>
            <w:r w:rsidRPr="001A20EF">
              <w:rPr>
                <w:rFonts w:ascii="Calibri" w:hAnsi="Calibri" w:cs="Calibri"/>
              </w:rPr>
              <w:t>13.00-14.30</w:t>
            </w:r>
          </w:p>
        </w:tc>
        <w:tc>
          <w:tcPr>
            <w:tcW w:w="1134" w:type="dxa"/>
            <w:shd w:val="clear" w:color="auto" w:fill="D9F2D0" w:themeFill="accent6" w:themeFillTint="33"/>
          </w:tcPr>
          <w:p w14:paraId="5ACEA9A4" w14:textId="77777777" w:rsidR="001A20EF" w:rsidRPr="001A20EF" w:rsidRDefault="001A20EF" w:rsidP="001A20EF">
            <w:pPr>
              <w:rPr>
                <w:rFonts w:ascii="Calibri" w:hAnsi="Calibri" w:cs="Calibri"/>
              </w:rPr>
            </w:pPr>
            <w:r w:rsidRPr="001A20EF">
              <w:rPr>
                <w:rFonts w:ascii="Calibri" w:hAnsi="Calibri" w:cs="Calibri"/>
              </w:rPr>
              <w:t>0.01</w:t>
            </w:r>
          </w:p>
          <w:p w14:paraId="454EE659" w14:textId="77777777" w:rsidR="001A20EF" w:rsidRPr="001A20EF" w:rsidRDefault="001A20EF" w:rsidP="001A20EF">
            <w:pPr>
              <w:rPr>
                <w:rFonts w:ascii="Calibri" w:hAnsi="Calibri" w:cs="Calibri"/>
              </w:rPr>
            </w:pPr>
          </w:p>
        </w:tc>
        <w:tc>
          <w:tcPr>
            <w:tcW w:w="4911" w:type="dxa"/>
            <w:shd w:val="clear" w:color="auto" w:fill="D9F2D0" w:themeFill="accent6" w:themeFillTint="33"/>
          </w:tcPr>
          <w:p w14:paraId="7EE7C224" w14:textId="77777777" w:rsidR="001A20EF" w:rsidRPr="001A20EF" w:rsidRDefault="001A20EF" w:rsidP="001A20EF">
            <w:pPr>
              <w:rPr>
                <w:rFonts w:ascii="Calibri" w:hAnsi="Calibri" w:cs="Calibri"/>
              </w:rPr>
            </w:pPr>
            <w:r w:rsidRPr="001A20EF">
              <w:rPr>
                <w:rFonts w:ascii="Calibri" w:hAnsi="Calibri" w:cs="Calibri"/>
              </w:rPr>
              <w:t xml:space="preserve">7a WHISKY TECH (WORKSHOP) </w:t>
            </w:r>
          </w:p>
          <w:p w14:paraId="1C0FC8CE" w14:textId="77777777" w:rsidR="001A20EF" w:rsidRPr="001A20EF" w:rsidRDefault="001A20EF" w:rsidP="001A20EF">
            <w:pPr>
              <w:rPr>
                <w:rFonts w:ascii="Calibri" w:hAnsi="Calibri" w:cs="Calibri"/>
              </w:rPr>
            </w:pPr>
            <w:proofErr w:type="spellStart"/>
            <w:r w:rsidRPr="001A20EF">
              <w:rPr>
                <w:rFonts w:ascii="Calibri" w:hAnsi="Calibri" w:cs="Calibri"/>
              </w:rPr>
              <w:t>Shamanising</w:t>
            </w:r>
            <w:proofErr w:type="spellEnd"/>
            <w:r w:rsidRPr="001A20EF">
              <w:rPr>
                <w:rFonts w:ascii="Calibri" w:hAnsi="Calibri" w:cs="Calibri"/>
              </w:rPr>
              <w:t xml:space="preserve"> the Scotch: A Comic Critique of Industrial Whisky Tech </w:t>
            </w:r>
          </w:p>
          <w:p w14:paraId="249745B4" w14:textId="77777777" w:rsidR="001A20EF" w:rsidRPr="001A20EF" w:rsidRDefault="001A20EF" w:rsidP="001A20EF">
            <w:pPr>
              <w:rPr>
                <w:rFonts w:ascii="Calibri" w:hAnsi="Calibri" w:cs="Calibri"/>
                <w:b/>
                <w:bCs/>
              </w:rPr>
            </w:pPr>
            <w:r w:rsidRPr="001A20EF">
              <w:rPr>
                <w:rFonts w:ascii="Calibri" w:hAnsi="Calibri" w:cs="Calibri"/>
                <w:b/>
                <w:bCs/>
              </w:rPr>
              <w:t>Rachel MacNeill and Melanie Hughes</w:t>
            </w:r>
          </w:p>
        </w:tc>
        <w:tc>
          <w:tcPr>
            <w:tcW w:w="1558" w:type="dxa"/>
            <w:shd w:val="clear" w:color="auto" w:fill="D9F2D0" w:themeFill="accent6" w:themeFillTint="33"/>
          </w:tcPr>
          <w:p w14:paraId="5A59CD13" w14:textId="77777777" w:rsidR="001A20EF" w:rsidRPr="001A20EF" w:rsidRDefault="001A20EF" w:rsidP="001A20EF">
            <w:pPr>
              <w:rPr>
                <w:rFonts w:ascii="Calibri" w:hAnsi="Calibri" w:cs="Calibri"/>
              </w:rPr>
            </w:pPr>
          </w:p>
        </w:tc>
      </w:tr>
      <w:tr w:rsidR="001A20EF" w:rsidRPr="001A20EF" w14:paraId="49674190" w14:textId="77777777" w:rsidTr="001A20EF">
        <w:tc>
          <w:tcPr>
            <w:tcW w:w="1413" w:type="dxa"/>
            <w:shd w:val="clear" w:color="auto" w:fill="CAEDFB" w:themeFill="accent4" w:themeFillTint="33"/>
          </w:tcPr>
          <w:p w14:paraId="77EF7DFB" w14:textId="77777777" w:rsidR="001A20EF" w:rsidRPr="001A20EF" w:rsidRDefault="001A20EF" w:rsidP="001A20EF">
            <w:pPr>
              <w:rPr>
                <w:rFonts w:ascii="Calibri" w:hAnsi="Calibri" w:cs="Calibri"/>
              </w:rPr>
            </w:pPr>
            <w:r w:rsidRPr="001A20EF">
              <w:rPr>
                <w:rFonts w:ascii="Calibri" w:hAnsi="Calibri" w:cs="Calibri"/>
              </w:rPr>
              <w:t>13.00-14.30</w:t>
            </w:r>
          </w:p>
        </w:tc>
        <w:tc>
          <w:tcPr>
            <w:tcW w:w="1134" w:type="dxa"/>
            <w:shd w:val="clear" w:color="auto" w:fill="CAEDFB" w:themeFill="accent4" w:themeFillTint="33"/>
          </w:tcPr>
          <w:p w14:paraId="39C0FA19" w14:textId="77777777" w:rsidR="001A20EF" w:rsidRPr="001A20EF" w:rsidRDefault="001A20EF" w:rsidP="001A20EF">
            <w:pPr>
              <w:rPr>
                <w:rFonts w:ascii="Calibri" w:hAnsi="Calibri" w:cs="Calibri"/>
              </w:rPr>
            </w:pPr>
            <w:r w:rsidRPr="001A20EF">
              <w:rPr>
                <w:rFonts w:ascii="Calibri" w:hAnsi="Calibri" w:cs="Calibri"/>
              </w:rPr>
              <w:t>0.07</w:t>
            </w:r>
          </w:p>
          <w:p w14:paraId="3B476AEC" w14:textId="77777777" w:rsidR="001A20EF" w:rsidRPr="001A20EF" w:rsidRDefault="001A20EF" w:rsidP="001A20EF">
            <w:pPr>
              <w:rPr>
                <w:rFonts w:ascii="Calibri" w:hAnsi="Calibri" w:cs="Calibri"/>
              </w:rPr>
            </w:pPr>
          </w:p>
        </w:tc>
        <w:tc>
          <w:tcPr>
            <w:tcW w:w="4911" w:type="dxa"/>
            <w:shd w:val="clear" w:color="auto" w:fill="CAEDFB" w:themeFill="accent4" w:themeFillTint="33"/>
          </w:tcPr>
          <w:p w14:paraId="3DDDB168" w14:textId="77777777" w:rsidR="001A20EF" w:rsidRPr="001A20EF" w:rsidRDefault="001A20EF" w:rsidP="001A20EF">
            <w:pPr>
              <w:rPr>
                <w:rFonts w:ascii="Calibri" w:hAnsi="Calibri" w:cs="Calibri"/>
              </w:rPr>
            </w:pPr>
            <w:r w:rsidRPr="001A20EF">
              <w:rPr>
                <w:rFonts w:ascii="Calibri" w:hAnsi="Calibri" w:cs="Calibri"/>
              </w:rPr>
              <w:t>7b SLOW TECH (WORKSHOP)</w:t>
            </w:r>
          </w:p>
          <w:p w14:paraId="7CEBBC2B" w14:textId="77777777" w:rsidR="001A20EF" w:rsidRPr="001A20EF" w:rsidRDefault="001A20EF" w:rsidP="001A20EF">
            <w:pPr>
              <w:rPr>
                <w:rFonts w:ascii="Calibri" w:hAnsi="Calibri" w:cs="Calibri"/>
              </w:rPr>
            </w:pPr>
            <w:r w:rsidRPr="001A20EF">
              <w:rPr>
                <w:rFonts w:ascii="Calibri" w:hAnsi="Calibri" w:cs="Calibri"/>
              </w:rPr>
              <w:t xml:space="preserve">A Playful and Participatory Workshop on the Whys and </w:t>
            </w:r>
            <w:proofErr w:type="spellStart"/>
            <w:r w:rsidRPr="001A20EF">
              <w:rPr>
                <w:rFonts w:ascii="Calibri" w:hAnsi="Calibri" w:cs="Calibri"/>
              </w:rPr>
              <w:t>Hows</w:t>
            </w:r>
            <w:proofErr w:type="spellEnd"/>
            <w:r w:rsidRPr="001A20EF">
              <w:rPr>
                <w:rFonts w:ascii="Calibri" w:hAnsi="Calibri" w:cs="Calibri"/>
              </w:rPr>
              <w:t xml:space="preserve"> of using paper and crayons in your comics scholarship and teaching</w:t>
            </w:r>
          </w:p>
          <w:p w14:paraId="7A9EB235" w14:textId="77777777" w:rsidR="001A20EF" w:rsidRPr="001A20EF" w:rsidRDefault="001A20EF" w:rsidP="001A20EF">
            <w:pPr>
              <w:rPr>
                <w:rFonts w:ascii="Calibri" w:hAnsi="Calibri" w:cs="Calibri"/>
                <w:b/>
                <w:bCs/>
              </w:rPr>
            </w:pPr>
            <w:r w:rsidRPr="001A20EF">
              <w:rPr>
                <w:rFonts w:ascii="Calibri" w:hAnsi="Calibri" w:cs="Calibri"/>
                <w:b/>
                <w:bCs/>
              </w:rPr>
              <w:t xml:space="preserve">Alison </w:t>
            </w:r>
            <w:proofErr w:type="spellStart"/>
            <w:r w:rsidRPr="001A20EF">
              <w:rPr>
                <w:rFonts w:ascii="Calibri" w:hAnsi="Calibri" w:cs="Calibri"/>
                <w:b/>
                <w:bCs/>
              </w:rPr>
              <w:t>Mandaville</w:t>
            </w:r>
            <w:proofErr w:type="spellEnd"/>
          </w:p>
        </w:tc>
        <w:tc>
          <w:tcPr>
            <w:tcW w:w="1558" w:type="dxa"/>
            <w:shd w:val="clear" w:color="auto" w:fill="CAEDFB" w:themeFill="accent4" w:themeFillTint="33"/>
          </w:tcPr>
          <w:p w14:paraId="35278D5F" w14:textId="77777777" w:rsidR="001A20EF" w:rsidRPr="001A20EF" w:rsidRDefault="001A20EF" w:rsidP="001A20EF">
            <w:pPr>
              <w:rPr>
                <w:rFonts w:ascii="Calibri" w:hAnsi="Calibri" w:cs="Calibri"/>
              </w:rPr>
            </w:pPr>
          </w:p>
        </w:tc>
      </w:tr>
      <w:tr w:rsidR="001A20EF" w:rsidRPr="001A20EF" w14:paraId="6FF26C8A" w14:textId="77777777" w:rsidTr="001A20EF">
        <w:tc>
          <w:tcPr>
            <w:tcW w:w="1413" w:type="dxa"/>
            <w:shd w:val="clear" w:color="auto" w:fill="auto"/>
          </w:tcPr>
          <w:p w14:paraId="194B192A" w14:textId="77777777" w:rsidR="001A20EF" w:rsidRPr="001A20EF" w:rsidRDefault="001A20EF" w:rsidP="001A20EF">
            <w:pPr>
              <w:rPr>
                <w:rFonts w:ascii="Calibri" w:hAnsi="Calibri" w:cs="Calibri"/>
              </w:rPr>
            </w:pPr>
          </w:p>
        </w:tc>
        <w:tc>
          <w:tcPr>
            <w:tcW w:w="1134" w:type="dxa"/>
            <w:shd w:val="clear" w:color="auto" w:fill="auto"/>
          </w:tcPr>
          <w:p w14:paraId="711130A7" w14:textId="77777777" w:rsidR="001A20EF" w:rsidRPr="001A20EF" w:rsidRDefault="001A20EF" w:rsidP="001A20EF">
            <w:pPr>
              <w:rPr>
                <w:rFonts w:ascii="Calibri" w:hAnsi="Calibri" w:cs="Calibri"/>
              </w:rPr>
            </w:pPr>
          </w:p>
        </w:tc>
        <w:tc>
          <w:tcPr>
            <w:tcW w:w="4911" w:type="dxa"/>
            <w:shd w:val="clear" w:color="auto" w:fill="auto"/>
          </w:tcPr>
          <w:p w14:paraId="3B84730D" w14:textId="77777777" w:rsidR="001A20EF" w:rsidRPr="001A20EF" w:rsidRDefault="001A20EF" w:rsidP="001A20EF">
            <w:pPr>
              <w:rPr>
                <w:rFonts w:ascii="Calibri" w:hAnsi="Calibri" w:cs="Calibri"/>
              </w:rPr>
            </w:pPr>
          </w:p>
        </w:tc>
        <w:tc>
          <w:tcPr>
            <w:tcW w:w="1558" w:type="dxa"/>
            <w:shd w:val="clear" w:color="auto" w:fill="auto"/>
          </w:tcPr>
          <w:p w14:paraId="633E8147" w14:textId="77777777" w:rsidR="001A20EF" w:rsidRPr="001A20EF" w:rsidRDefault="001A20EF" w:rsidP="001A20EF">
            <w:pPr>
              <w:rPr>
                <w:rFonts w:ascii="Calibri" w:hAnsi="Calibri" w:cs="Calibri"/>
              </w:rPr>
            </w:pPr>
          </w:p>
        </w:tc>
      </w:tr>
      <w:tr w:rsidR="001A20EF" w:rsidRPr="001A20EF" w14:paraId="52299BD3" w14:textId="77777777" w:rsidTr="001A20EF">
        <w:tc>
          <w:tcPr>
            <w:tcW w:w="1413" w:type="dxa"/>
            <w:shd w:val="clear" w:color="auto" w:fill="F2CEED" w:themeFill="accent5" w:themeFillTint="33"/>
          </w:tcPr>
          <w:p w14:paraId="423ACB9D" w14:textId="77777777" w:rsidR="001A20EF" w:rsidRPr="001A20EF" w:rsidRDefault="001A20EF" w:rsidP="001A20EF">
            <w:pPr>
              <w:rPr>
                <w:rFonts w:ascii="Calibri" w:hAnsi="Calibri" w:cs="Calibri"/>
              </w:rPr>
            </w:pPr>
            <w:r w:rsidRPr="001A20EF">
              <w:rPr>
                <w:rFonts w:ascii="Calibri" w:hAnsi="Calibri" w:cs="Calibri"/>
              </w:rPr>
              <w:t>14.30-15.00</w:t>
            </w:r>
          </w:p>
        </w:tc>
        <w:tc>
          <w:tcPr>
            <w:tcW w:w="1134" w:type="dxa"/>
            <w:shd w:val="clear" w:color="auto" w:fill="F2CEED" w:themeFill="accent5" w:themeFillTint="33"/>
          </w:tcPr>
          <w:p w14:paraId="64A22C03" w14:textId="77777777" w:rsidR="001A20EF" w:rsidRPr="001A20EF" w:rsidRDefault="001A20EF" w:rsidP="001A20EF">
            <w:pPr>
              <w:rPr>
                <w:rFonts w:ascii="Calibri" w:hAnsi="Calibri" w:cs="Calibri"/>
              </w:rPr>
            </w:pPr>
            <w:r w:rsidRPr="001A20EF">
              <w:rPr>
                <w:rFonts w:ascii="Calibri" w:hAnsi="Calibri" w:cs="Calibri"/>
              </w:rPr>
              <w:t>FOYER</w:t>
            </w:r>
          </w:p>
        </w:tc>
        <w:tc>
          <w:tcPr>
            <w:tcW w:w="4911" w:type="dxa"/>
            <w:shd w:val="clear" w:color="auto" w:fill="F2CEED" w:themeFill="accent5" w:themeFillTint="33"/>
          </w:tcPr>
          <w:p w14:paraId="3C7F5119" w14:textId="77777777" w:rsidR="001A20EF" w:rsidRPr="001A20EF" w:rsidRDefault="001A20EF" w:rsidP="001A20EF">
            <w:pPr>
              <w:rPr>
                <w:rFonts w:ascii="Calibri" w:hAnsi="Calibri" w:cs="Calibri"/>
              </w:rPr>
            </w:pPr>
            <w:r w:rsidRPr="001A20EF">
              <w:rPr>
                <w:rFonts w:ascii="Calibri" w:hAnsi="Calibri" w:cs="Calibri"/>
              </w:rPr>
              <w:t>COMFORT BREAK</w:t>
            </w:r>
          </w:p>
        </w:tc>
        <w:tc>
          <w:tcPr>
            <w:tcW w:w="1558" w:type="dxa"/>
            <w:shd w:val="clear" w:color="auto" w:fill="F2CEED" w:themeFill="accent5" w:themeFillTint="33"/>
          </w:tcPr>
          <w:p w14:paraId="7B56F608" w14:textId="77777777" w:rsidR="001A20EF" w:rsidRPr="001A20EF" w:rsidRDefault="001A20EF" w:rsidP="001A20EF">
            <w:pPr>
              <w:rPr>
                <w:rFonts w:ascii="Calibri" w:hAnsi="Calibri" w:cs="Calibri"/>
              </w:rPr>
            </w:pPr>
          </w:p>
        </w:tc>
      </w:tr>
      <w:tr w:rsidR="001A20EF" w:rsidRPr="001A20EF" w14:paraId="22921B6C" w14:textId="77777777" w:rsidTr="001A20EF">
        <w:tc>
          <w:tcPr>
            <w:tcW w:w="1413" w:type="dxa"/>
            <w:shd w:val="clear" w:color="auto" w:fill="FFFFFF" w:themeFill="background1"/>
          </w:tcPr>
          <w:p w14:paraId="214BBE5A" w14:textId="77777777" w:rsidR="001A20EF" w:rsidRPr="001A20EF" w:rsidRDefault="001A20EF" w:rsidP="001A20EF">
            <w:pPr>
              <w:rPr>
                <w:rFonts w:ascii="Calibri" w:hAnsi="Calibri" w:cs="Calibri"/>
              </w:rPr>
            </w:pPr>
          </w:p>
        </w:tc>
        <w:tc>
          <w:tcPr>
            <w:tcW w:w="1134" w:type="dxa"/>
            <w:shd w:val="clear" w:color="auto" w:fill="FFFFFF" w:themeFill="background1"/>
          </w:tcPr>
          <w:p w14:paraId="71D24E38" w14:textId="77777777" w:rsidR="001A20EF" w:rsidRPr="001A20EF" w:rsidRDefault="001A20EF" w:rsidP="001A20EF">
            <w:pPr>
              <w:rPr>
                <w:rFonts w:ascii="Calibri" w:hAnsi="Calibri" w:cs="Calibri"/>
              </w:rPr>
            </w:pPr>
          </w:p>
        </w:tc>
        <w:tc>
          <w:tcPr>
            <w:tcW w:w="4911" w:type="dxa"/>
            <w:shd w:val="clear" w:color="auto" w:fill="FFFFFF" w:themeFill="background1"/>
          </w:tcPr>
          <w:p w14:paraId="2C0FBE25" w14:textId="77777777" w:rsidR="001A20EF" w:rsidRPr="001A20EF" w:rsidRDefault="001A20EF" w:rsidP="001A20EF">
            <w:pPr>
              <w:rPr>
                <w:rFonts w:ascii="Calibri" w:hAnsi="Calibri" w:cs="Calibri"/>
              </w:rPr>
            </w:pPr>
          </w:p>
        </w:tc>
        <w:tc>
          <w:tcPr>
            <w:tcW w:w="1558" w:type="dxa"/>
            <w:shd w:val="clear" w:color="auto" w:fill="FFFFFF" w:themeFill="background1"/>
          </w:tcPr>
          <w:p w14:paraId="72FE5865" w14:textId="77777777" w:rsidR="001A20EF" w:rsidRPr="001A20EF" w:rsidRDefault="001A20EF" w:rsidP="001A20EF">
            <w:pPr>
              <w:rPr>
                <w:rFonts w:ascii="Calibri" w:hAnsi="Calibri" w:cs="Calibri"/>
              </w:rPr>
            </w:pPr>
          </w:p>
        </w:tc>
      </w:tr>
      <w:tr w:rsidR="001A20EF" w:rsidRPr="001A20EF" w14:paraId="11D0DB5B" w14:textId="77777777" w:rsidTr="001A20EF">
        <w:tc>
          <w:tcPr>
            <w:tcW w:w="1413" w:type="dxa"/>
            <w:shd w:val="clear" w:color="auto" w:fill="FFFFFF" w:themeFill="background1"/>
          </w:tcPr>
          <w:p w14:paraId="5A32B3F5" w14:textId="77777777" w:rsidR="001A20EF" w:rsidRPr="001A20EF" w:rsidRDefault="001A20EF" w:rsidP="001A20EF">
            <w:pPr>
              <w:rPr>
                <w:rFonts w:ascii="Calibri" w:hAnsi="Calibri" w:cs="Calibri"/>
              </w:rPr>
            </w:pPr>
          </w:p>
        </w:tc>
        <w:tc>
          <w:tcPr>
            <w:tcW w:w="1134" w:type="dxa"/>
            <w:shd w:val="clear" w:color="auto" w:fill="FFFFFF" w:themeFill="background1"/>
          </w:tcPr>
          <w:p w14:paraId="662EA0E8" w14:textId="77777777" w:rsidR="001A20EF" w:rsidRPr="001A20EF" w:rsidRDefault="001A20EF" w:rsidP="001A20EF">
            <w:pPr>
              <w:rPr>
                <w:rFonts w:ascii="Calibri" w:hAnsi="Calibri" w:cs="Calibri"/>
              </w:rPr>
            </w:pPr>
          </w:p>
        </w:tc>
        <w:tc>
          <w:tcPr>
            <w:tcW w:w="4911" w:type="dxa"/>
            <w:shd w:val="clear" w:color="auto" w:fill="FFFFFF" w:themeFill="background1"/>
          </w:tcPr>
          <w:p w14:paraId="25DFDB7E" w14:textId="77777777" w:rsidR="001A20EF" w:rsidRPr="001A20EF" w:rsidRDefault="001A20EF" w:rsidP="001A20EF">
            <w:pPr>
              <w:rPr>
                <w:rFonts w:ascii="Calibri" w:hAnsi="Calibri" w:cs="Calibri"/>
              </w:rPr>
            </w:pPr>
            <w:r w:rsidRPr="001A20EF">
              <w:rPr>
                <w:rFonts w:ascii="Calibri" w:hAnsi="Calibri" w:cs="Calibri"/>
              </w:rPr>
              <w:t xml:space="preserve">PANEL 8 </w:t>
            </w:r>
          </w:p>
        </w:tc>
        <w:tc>
          <w:tcPr>
            <w:tcW w:w="1558" w:type="dxa"/>
            <w:shd w:val="clear" w:color="auto" w:fill="FFFFFF" w:themeFill="background1"/>
          </w:tcPr>
          <w:p w14:paraId="17F44A3E" w14:textId="77777777" w:rsidR="001A20EF" w:rsidRPr="001A20EF" w:rsidRDefault="001A20EF" w:rsidP="001A20EF">
            <w:pPr>
              <w:rPr>
                <w:rFonts w:ascii="Calibri" w:hAnsi="Calibri" w:cs="Calibri"/>
              </w:rPr>
            </w:pPr>
          </w:p>
        </w:tc>
      </w:tr>
      <w:tr w:rsidR="001A20EF" w:rsidRPr="001A20EF" w14:paraId="30325EAC" w14:textId="77777777" w:rsidTr="001A20EF">
        <w:tc>
          <w:tcPr>
            <w:tcW w:w="1413" w:type="dxa"/>
            <w:shd w:val="clear" w:color="auto" w:fill="00B0F0"/>
          </w:tcPr>
          <w:p w14:paraId="147BF9B1" w14:textId="77777777" w:rsidR="001A20EF" w:rsidRPr="001A20EF" w:rsidRDefault="001A20EF" w:rsidP="001A20EF">
            <w:pPr>
              <w:rPr>
                <w:rFonts w:ascii="Calibri" w:hAnsi="Calibri" w:cs="Calibri"/>
              </w:rPr>
            </w:pPr>
            <w:r w:rsidRPr="001A20EF">
              <w:rPr>
                <w:rFonts w:ascii="Calibri" w:hAnsi="Calibri" w:cs="Calibri"/>
              </w:rPr>
              <w:t>15.00-16.00</w:t>
            </w:r>
          </w:p>
        </w:tc>
        <w:tc>
          <w:tcPr>
            <w:tcW w:w="1134" w:type="dxa"/>
            <w:shd w:val="clear" w:color="auto" w:fill="00B0F0"/>
          </w:tcPr>
          <w:p w14:paraId="7326C7A6" w14:textId="77777777" w:rsidR="001A20EF" w:rsidRPr="001A20EF" w:rsidRDefault="001A20EF" w:rsidP="001A20EF">
            <w:pPr>
              <w:rPr>
                <w:rFonts w:ascii="Calibri" w:hAnsi="Calibri" w:cs="Calibri"/>
              </w:rPr>
            </w:pPr>
            <w:r w:rsidRPr="001A20EF">
              <w:rPr>
                <w:rFonts w:ascii="Calibri" w:hAnsi="Calibri" w:cs="Calibri"/>
              </w:rPr>
              <w:t xml:space="preserve">LECTURE THEATRE/ONLINE </w:t>
            </w:r>
          </w:p>
        </w:tc>
        <w:tc>
          <w:tcPr>
            <w:tcW w:w="4911" w:type="dxa"/>
            <w:shd w:val="clear" w:color="auto" w:fill="00B0F0"/>
          </w:tcPr>
          <w:p w14:paraId="31C62F08" w14:textId="77777777" w:rsidR="001A20EF" w:rsidRPr="001A20EF" w:rsidRDefault="001A20EF" w:rsidP="001A20EF">
            <w:pPr>
              <w:spacing w:line="279" w:lineRule="auto"/>
              <w:rPr>
                <w:rFonts w:ascii="Calibri" w:hAnsi="Calibri" w:cs="Calibri"/>
              </w:rPr>
            </w:pPr>
            <w:r w:rsidRPr="001A20EF">
              <w:rPr>
                <w:rFonts w:ascii="Calibri" w:hAnsi="Calibri" w:cs="Calibri"/>
              </w:rPr>
              <w:t>8a PUBLISHING PANEL</w:t>
            </w:r>
          </w:p>
          <w:p w14:paraId="1B0705D3" w14:textId="77777777" w:rsidR="001A20EF" w:rsidRPr="001A20EF" w:rsidRDefault="001A20EF" w:rsidP="001A20EF">
            <w:pPr>
              <w:rPr>
                <w:rFonts w:ascii="Calibri" w:hAnsi="Calibri" w:cs="Calibri"/>
              </w:rPr>
            </w:pPr>
            <w:r w:rsidRPr="001A20EF">
              <w:rPr>
                <w:rFonts w:ascii="Calibri" w:hAnsi="Calibri" w:cs="Calibri"/>
              </w:rPr>
              <w:t>Q&amp;A with Intellect, Palgrave, Routledge, The Comics Grid, and more!</w:t>
            </w:r>
          </w:p>
        </w:tc>
        <w:tc>
          <w:tcPr>
            <w:tcW w:w="1558" w:type="dxa"/>
            <w:shd w:val="clear" w:color="auto" w:fill="00B0F0"/>
          </w:tcPr>
          <w:p w14:paraId="777720CD" w14:textId="77777777" w:rsidR="001A20EF" w:rsidRPr="001A20EF" w:rsidRDefault="001A20EF" w:rsidP="001A20EF">
            <w:pPr>
              <w:rPr>
                <w:rFonts w:ascii="Calibri" w:hAnsi="Calibri" w:cs="Calibri"/>
              </w:rPr>
            </w:pPr>
            <w:r w:rsidRPr="001A20EF">
              <w:rPr>
                <w:rFonts w:ascii="Calibri" w:eastAsiaTheme="minorEastAsia" w:hAnsi="Calibri" w:cs="Calibri"/>
              </w:rPr>
              <w:t>Julia Round</w:t>
            </w:r>
          </w:p>
        </w:tc>
      </w:tr>
      <w:tr w:rsidR="001A20EF" w:rsidRPr="001A20EF" w14:paraId="4E42D90C" w14:textId="77777777" w:rsidTr="001A20EF">
        <w:tc>
          <w:tcPr>
            <w:tcW w:w="1413" w:type="dxa"/>
            <w:shd w:val="clear" w:color="auto" w:fill="D9F2D0" w:themeFill="accent6" w:themeFillTint="33"/>
          </w:tcPr>
          <w:p w14:paraId="1766AC40" w14:textId="77777777" w:rsidR="001A20EF" w:rsidRPr="001A20EF" w:rsidRDefault="001A20EF" w:rsidP="001A20EF">
            <w:pPr>
              <w:rPr>
                <w:rFonts w:ascii="Calibri" w:hAnsi="Calibri" w:cs="Calibri"/>
              </w:rPr>
            </w:pPr>
            <w:r w:rsidRPr="001A20EF">
              <w:rPr>
                <w:rFonts w:ascii="Calibri" w:hAnsi="Calibri" w:cs="Calibri"/>
              </w:rPr>
              <w:t>15.00-16.00</w:t>
            </w:r>
          </w:p>
        </w:tc>
        <w:tc>
          <w:tcPr>
            <w:tcW w:w="1134" w:type="dxa"/>
            <w:shd w:val="clear" w:color="auto" w:fill="D9F2D0" w:themeFill="accent6" w:themeFillTint="33"/>
          </w:tcPr>
          <w:p w14:paraId="58EADCD4" w14:textId="77777777" w:rsidR="001A20EF" w:rsidRPr="001A20EF" w:rsidRDefault="001A20EF" w:rsidP="001A20EF">
            <w:pPr>
              <w:rPr>
                <w:rFonts w:ascii="Calibri" w:hAnsi="Calibri" w:cs="Calibri"/>
              </w:rPr>
            </w:pPr>
            <w:r w:rsidRPr="001A20EF">
              <w:rPr>
                <w:rFonts w:ascii="Calibri" w:hAnsi="Calibri" w:cs="Calibri"/>
              </w:rPr>
              <w:t>0.01</w:t>
            </w:r>
          </w:p>
        </w:tc>
        <w:tc>
          <w:tcPr>
            <w:tcW w:w="4911" w:type="dxa"/>
            <w:shd w:val="clear" w:color="auto" w:fill="D9F2D0" w:themeFill="accent6" w:themeFillTint="33"/>
          </w:tcPr>
          <w:p w14:paraId="45269917" w14:textId="77777777" w:rsidR="001A20EF" w:rsidRPr="001A20EF" w:rsidRDefault="001A20EF" w:rsidP="001A20EF">
            <w:pPr>
              <w:rPr>
                <w:rFonts w:ascii="Calibri" w:hAnsi="Calibri" w:cs="Calibri"/>
              </w:rPr>
            </w:pPr>
            <w:r w:rsidRPr="001A20EF">
              <w:rPr>
                <w:rFonts w:ascii="Calibri" w:hAnsi="Calibri" w:cs="Calibri"/>
              </w:rPr>
              <w:t>8b Performance and Comics inaugural meet-up</w:t>
            </w:r>
          </w:p>
        </w:tc>
        <w:tc>
          <w:tcPr>
            <w:tcW w:w="1558" w:type="dxa"/>
            <w:shd w:val="clear" w:color="auto" w:fill="D9F2D0" w:themeFill="accent6" w:themeFillTint="33"/>
          </w:tcPr>
          <w:p w14:paraId="74CBECA8" w14:textId="77777777" w:rsidR="001A20EF" w:rsidRPr="001A20EF" w:rsidRDefault="001A20EF" w:rsidP="001A20EF">
            <w:pPr>
              <w:rPr>
                <w:rFonts w:ascii="Calibri" w:hAnsi="Calibri" w:cs="Calibri"/>
              </w:rPr>
            </w:pPr>
          </w:p>
        </w:tc>
      </w:tr>
      <w:tr w:rsidR="001A20EF" w:rsidRPr="001A20EF" w14:paraId="27B65522" w14:textId="77777777" w:rsidTr="001A20EF">
        <w:tc>
          <w:tcPr>
            <w:tcW w:w="1413" w:type="dxa"/>
            <w:shd w:val="clear" w:color="auto" w:fill="FFFFFF" w:themeFill="background1"/>
          </w:tcPr>
          <w:p w14:paraId="758D907A" w14:textId="77777777" w:rsidR="001A20EF" w:rsidRPr="001A20EF" w:rsidRDefault="001A20EF" w:rsidP="001A20EF">
            <w:pPr>
              <w:rPr>
                <w:rFonts w:ascii="Calibri" w:hAnsi="Calibri" w:cs="Calibri"/>
              </w:rPr>
            </w:pPr>
          </w:p>
        </w:tc>
        <w:tc>
          <w:tcPr>
            <w:tcW w:w="1134" w:type="dxa"/>
            <w:shd w:val="clear" w:color="auto" w:fill="FFFFFF" w:themeFill="background1"/>
          </w:tcPr>
          <w:p w14:paraId="52EC8078" w14:textId="77777777" w:rsidR="001A20EF" w:rsidRPr="001A20EF" w:rsidRDefault="001A20EF" w:rsidP="001A20EF">
            <w:pPr>
              <w:rPr>
                <w:rFonts w:ascii="Calibri" w:hAnsi="Calibri" w:cs="Calibri"/>
              </w:rPr>
            </w:pPr>
          </w:p>
        </w:tc>
        <w:tc>
          <w:tcPr>
            <w:tcW w:w="4911" w:type="dxa"/>
            <w:shd w:val="clear" w:color="auto" w:fill="FFFFFF" w:themeFill="background1"/>
          </w:tcPr>
          <w:p w14:paraId="560967DD" w14:textId="77777777" w:rsidR="001A20EF" w:rsidRPr="001A20EF" w:rsidRDefault="001A20EF" w:rsidP="001A20EF">
            <w:pPr>
              <w:rPr>
                <w:rFonts w:ascii="Calibri" w:hAnsi="Calibri" w:cs="Calibri"/>
              </w:rPr>
            </w:pPr>
          </w:p>
        </w:tc>
        <w:tc>
          <w:tcPr>
            <w:tcW w:w="1558" w:type="dxa"/>
            <w:shd w:val="clear" w:color="auto" w:fill="FFFFFF" w:themeFill="background1"/>
          </w:tcPr>
          <w:p w14:paraId="41E2752F" w14:textId="77777777" w:rsidR="001A20EF" w:rsidRPr="001A20EF" w:rsidRDefault="001A20EF" w:rsidP="001A20EF">
            <w:pPr>
              <w:rPr>
                <w:rFonts w:ascii="Calibri" w:hAnsi="Calibri" w:cs="Calibri"/>
              </w:rPr>
            </w:pPr>
          </w:p>
        </w:tc>
      </w:tr>
      <w:tr w:rsidR="001A20EF" w:rsidRPr="001A20EF" w14:paraId="69A19B98" w14:textId="77777777" w:rsidTr="001A20EF">
        <w:tc>
          <w:tcPr>
            <w:tcW w:w="1413" w:type="dxa"/>
            <w:shd w:val="clear" w:color="auto" w:fill="F2CEED" w:themeFill="accent5" w:themeFillTint="33"/>
          </w:tcPr>
          <w:p w14:paraId="18ECB0A7" w14:textId="77777777" w:rsidR="001A20EF" w:rsidRPr="001A20EF" w:rsidRDefault="001A20EF" w:rsidP="001A20EF">
            <w:pPr>
              <w:rPr>
                <w:rFonts w:ascii="Calibri" w:hAnsi="Calibri" w:cs="Calibri"/>
              </w:rPr>
            </w:pPr>
            <w:r w:rsidRPr="001A20EF">
              <w:rPr>
                <w:rFonts w:ascii="Calibri" w:hAnsi="Calibri" w:cs="Calibri"/>
              </w:rPr>
              <w:t>16.00-16.30</w:t>
            </w:r>
          </w:p>
        </w:tc>
        <w:tc>
          <w:tcPr>
            <w:tcW w:w="1134" w:type="dxa"/>
            <w:shd w:val="clear" w:color="auto" w:fill="F2CEED" w:themeFill="accent5" w:themeFillTint="33"/>
          </w:tcPr>
          <w:p w14:paraId="4B41AC17" w14:textId="77777777" w:rsidR="001A20EF" w:rsidRPr="001A20EF" w:rsidRDefault="001A20EF" w:rsidP="001A20EF">
            <w:pPr>
              <w:rPr>
                <w:rFonts w:ascii="Calibri" w:hAnsi="Calibri" w:cs="Calibri"/>
              </w:rPr>
            </w:pPr>
            <w:r w:rsidRPr="001A20EF">
              <w:rPr>
                <w:rFonts w:ascii="Calibri" w:hAnsi="Calibri" w:cs="Calibri"/>
              </w:rPr>
              <w:t>FOYER</w:t>
            </w:r>
          </w:p>
        </w:tc>
        <w:tc>
          <w:tcPr>
            <w:tcW w:w="4911" w:type="dxa"/>
            <w:shd w:val="clear" w:color="auto" w:fill="F2CEED" w:themeFill="accent5" w:themeFillTint="33"/>
          </w:tcPr>
          <w:p w14:paraId="3173DBC1" w14:textId="77777777" w:rsidR="001A20EF" w:rsidRPr="001A20EF" w:rsidRDefault="001A20EF" w:rsidP="001A20EF">
            <w:pPr>
              <w:rPr>
                <w:rFonts w:ascii="Calibri" w:hAnsi="Calibri" w:cs="Calibri"/>
              </w:rPr>
            </w:pPr>
            <w:r w:rsidRPr="001A20EF">
              <w:rPr>
                <w:rFonts w:ascii="Calibri" w:hAnsi="Calibri" w:cs="Calibri"/>
              </w:rPr>
              <w:t>MENTORING</w:t>
            </w:r>
          </w:p>
        </w:tc>
        <w:tc>
          <w:tcPr>
            <w:tcW w:w="1558" w:type="dxa"/>
            <w:shd w:val="clear" w:color="auto" w:fill="F2CEED" w:themeFill="accent5" w:themeFillTint="33"/>
          </w:tcPr>
          <w:p w14:paraId="44C23615" w14:textId="77777777" w:rsidR="001A20EF" w:rsidRPr="001A20EF" w:rsidRDefault="001A20EF" w:rsidP="001A20EF">
            <w:pPr>
              <w:rPr>
                <w:rFonts w:ascii="Calibri" w:hAnsi="Calibri" w:cs="Calibri"/>
              </w:rPr>
            </w:pPr>
            <w:r w:rsidRPr="001A20EF">
              <w:rPr>
                <w:rFonts w:ascii="Calibri" w:hAnsi="Calibri" w:cs="Calibri"/>
              </w:rPr>
              <w:t>Adam Twycross</w:t>
            </w:r>
          </w:p>
        </w:tc>
      </w:tr>
      <w:tr w:rsidR="001A20EF" w:rsidRPr="001A20EF" w14:paraId="45325470" w14:textId="77777777" w:rsidTr="001A20EF">
        <w:tc>
          <w:tcPr>
            <w:tcW w:w="1413" w:type="dxa"/>
            <w:shd w:val="clear" w:color="auto" w:fill="FFFFFF" w:themeFill="background1"/>
          </w:tcPr>
          <w:p w14:paraId="77DAF97F" w14:textId="77777777" w:rsidR="001A20EF" w:rsidRPr="001A20EF" w:rsidRDefault="001A20EF" w:rsidP="001A20EF">
            <w:pPr>
              <w:rPr>
                <w:rFonts w:ascii="Calibri" w:hAnsi="Calibri" w:cs="Calibri"/>
              </w:rPr>
            </w:pPr>
          </w:p>
        </w:tc>
        <w:tc>
          <w:tcPr>
            <w:tcW w:w="1134" w:type="dxa"/>
            <w:shd w:val="clear" w:color="auto" w:fill="FFFFFF" w:themeFill="background1"/>
          </w:tcPr>
          <w:p w14:paraId="26A270D4" w14:textId="77777777" w:rsidR="001A20EF" w:rsidRPr="001A20EF" w:rsidRDefault="001A20EF" w:rsidP="001A20EF">
            <w:pPr>
              <w:rPr>
                <w:rFonts w:ascii="Calibri" w:hAnsi="Calibri" w:cs="Calibri"/>
              </w:rPr>
            </w:pPr>
          </w:p>
        </w:tc>
        <w:tc>
          <w:tcPr>
            <w:tcW w:w="4911" w:type="dxa"/>
            <w:shd w:val="clear" w:color="auto" w:fill="FFFFFF" w:themeFill="background1"/>
          </w:tcPr>
          <w:p w14:paraId="40CF39E0" w14:textId="77777777" w:rsidR="001A20EF" w:rsidRPr="001A20EF" w:rsidRDefault="001A20EF" w:rsidP="001A20EF">
            <w:pPr>
              <w:rPr>
                <w:rFonts w:ascii="Calibri" w:hAnsi="Calibri" w:cs="Calibri"/>
              </w:rPr>
            </w:pPr>
          </w:p>
        </w:tc>
        <w:tc>
          <w:tcPr>
            <w:tcW w:w="1558" w:type="dxa"/>
            <w:shd w:val="clear" w:color="auto" w:fill="FFFFFF" w:themeFill="background1"/>
          </w:tcPr>
          <w:p w14:paraId="68EC1D71" w14:textId="77777777" w:rsidR="001A20EF" w:rsidRPr="001A20EF" w:rsidRDefault="001A20EF" w:rsidP="001A20EF">
            <w:pPr>
              <w:rPr>
                <w:rFonts w:ascii="Calibri" w:hAnsi="Calibri" w:cs="Calibri"/>
              </w:rPr>
            </w:pPr>
          </w:p>
        </w:tc>
      </w:tr>
      <w:tr w:rsidR="001A20EF" w:rsidRPr="001A20EF" w14:paraId="0BA22EE9" w14:textId="77777777" w:rsidTr="001A20EF">
        <w:tc>
          <w:tcPr>
            <w:tcW w:w="1413" w:type="dxa"/>
            <w:shd w:val="clear" w:color="auto" w:fill="00B0F0"/>
          </w:tcPr>
          <w:p w14:paraId="36DE251B" w14:textId="77777777" w:rsidR="001A20EF" w:rsidRPr="001A20EF" w:rsidRDefault="001A20EF" w:rsidP="001A20EF">
            <w:pPr>
              <w:rPr>
                <w:rFonts w:ascii="Calibri" w:hAnsi="Calibri" w:cs="Calibri"/>
              </w:rPr>
            </w:pPr>
            <w:r w:rsidRPr="001A20EF">
              <w:rPr>
                <w:rFonts w:ascii="Calibri" w:hAnsi="Calibri" w:cs="Calibri"/>
              </w:rPr>
              <w:t>16.30-17.00</w:t>
            </w:r>
          </w:p>
        </w:tc>
        <w:tc>
          <w:tcPr>
            <w:tcW w:w="1134" w:type="dxa"/>
            <w:shd w:val="clear" w:color="auto" w:fill="00B0F0"/>
          </w:tcPr>
          <w:p w14:paraId="03423D2D" w14:textId="77777777" w:rsidR="001A20EF" w:rsidRPr="001A20EF" w:rsidRDefault="001A20EF" w:rsidP="001A20EF">
            <w:pPr>
              <w:rPr>
                <w:rFonts w:ascii="Calibri" w:hAnsi="Calibri" w:cs="Calibri"/>
              </w:rPr>
            </w:pPr>
            <w:r w:rsidRPr="001A20EF">
              <w:rPr>
                <w:rFonts w:ascii="Calibri" w:hAnsi="Calibri" w:cs="Calibri"/>
              </w:rPr>
              <w:t>LECTURE THEATRE/ONLINE</w:t>
            </w:r>
          </w:p>
        </w:tc>
        <w:tc>
          <w:tcPr>
            <w:tcW w:w="4911" w:type="dxa"/>
            <w:shd w:val="clear" w:color="auto" w:fill="00B0F0"/>
          </w:tcPr>
          <w:p w14:paraId="1F319BF3" w14:textId="77777777" w:rsidR="001A20EF" w:rsidRPr="001A20EF" w:rsidRDefault="001A20EF" w:rsidP="001A20EF">
            <w:pPr>
              <w:rPr>
                <w:rFonts w:ascii="Calibri" w:hAnsi="Calibri" w:cs="Calibri"/>
              </w:rPr>
            </w:pPr>
            <w:r w:rsidRPr="001A20EF">
              <w:rPr>
                <w:rFonts w:ascii="Calibri" w:hAnsi="Calibri" w:cs="Calibri"/>
              </w:rPr>
              <w:t>SABIN AWARD</w:t>
            </w:r>
          </w:p>
        </w:tc>
        <w:tc>
          <w:tcPr>
            <w:tcW w:w="1558" w:type="dxa"/>
            <w:shd w:val="clear" w:color="auto" w:fill="00B0F0"/>
          </w:tcPr>
          <w:p w14:paraId="4D388063" w14:textId="77777777" w:rsidR="001A20EF" w:rsidRPr="001A20EF" w:rsidRDefault="001A20EF" w:rsidP="001A20EF">
            <w:pPr>
              <w:rPr>
                <w:rFonts w:ascii="Calibri" w:hAnsi="Calibri" w:cs="Calibri"/>
              </w:rPr>
            </w:pPr>
            <w:r w:rsidRPr="001A20EF">
              <w:rPr>
                <w:rFonts w:ascii="Calibri" w:hAnsi="Calibri" w:cs="Calibri"/>
              </w:rPr>
              <w:t>Roger Sabin</w:t>
            </w:r>
          </w:p>
        </w:tc>
      </w:tr>
      <w:tr w:rsidR="001A20EF" w:rsidRPr="001A20EF" w14:paraId="24D65BD7" w14:textId="77777777" w:rsidTr="001A20EF">
        <w:tc>
          <w:tcPr>
            <w:tcW w:w="1413" w:type="dxa"/>
            <w:shd w:val="clear" w:color="auto" w:fill="auto"/>
          </w:tcPr>
          <w:p w14:paraId="67EE450F" w14:textId="77777777" w:rsidR="001A20EF" w:rsidRPr="001A20EF" w:rsidRDefault="001A20EF" w:rsidP="001A20EF">
            <w:pPr>
              <w:rPr>
                <w:rFonts w:ascii="Calibri" w:hAnsi="Calibri" w:cs="Calibri"/>
              </w:rPr>
            </w:pPr>
          </w:p>
        </w:tc>
        <w:tc>
          <w:tcPr>
            <w:tcW w:w="1134" w:type="dxa"/>
            <w:shd w:val="clear" w:color="auto" w:fill="auto"/>
          </w:tcPr>
          <w:p w14:paraId="3ADC34EE" w14:textId="77777777" w:rsidR="001A20EF" w:rsidRPr="001A20EF" w:rsidRDefault="001A20EF" w:rsidP="001A20EF">
            <w:pPr>
              <w:rPr>
                <w:rFonts w:ascii="Calibri" w:hAnsi="Calibri" w:cs="Calibri"/>
              </w:rPr>
            </w:pPr>
          </w:p>
        </w:tc>
        <w:tc>
          <w:tcPr>
            <w:tcW w:w="4911" w:type="dxa"/>
            <w:shd w:val="clear" w:color="auto" w:fill="auto"/>
          </w:tcPr>
          <w:p w14:paraId="2CE75831" w14:textId="77777777" w:rsidR="001A20EF" w:rsidRPr="001A20EF" w:rsidRDefault="001A20EF" w:rsidP="001A20EF">
            <w:pPr>
              <w:rPr>
                <w:rFonts w:ascii="Calibri" w:hAnsi="Calibri" w:cs="Calibri"/>
              </w:rPr>
            </w:pPr>
          </w:p>
        </w:tc>
        <w:tc>
          <w:tcPr>
            <w:tcW w:w="1558" w:type="dxa"/>
            <w:shd w:val="clear" w:color="auto" w:fill="auto"/>
          </w:tcPr>
          <w:p w14:paraId="422F1F73" w14:textId="77777777" w:rsidR="001A20EF" w:rsidRPr="001A20EF" w:rsidRDefault="001A20EF" w:rsidP="001A20EF">
            <w:pPr>
              <w:rPr>
                <w:rFonts w:ascii="Calibri" w:hAnsi="Calibri" w:cs="Calibri"/>
              </w:rPr>
            </w:pPr>
          </w:p>
        </w:tc>
      </w:tr>
      <w:tr w:rsidR="001A20EF" w:rsidRPr="001A20EF" w14:paraId="3D804010" w14:textId="77777777" w:rsidTr="001A20EF">
        <w:tc>
          <w:tcPr>
            <w:tcW w:w="1413" w:type="dxa"/>
            <w:shd w:val="clear" w:color="auto" w:fill="00B0F0"/>
          </w:tcPr>
          <w:p w14:paraId="4E8E1182" w14:textId="77777777" w:rsidR="001A20EF" w:rsidRPr="001A20EF" w:rsidRDefault="001A20EF" w:rsidP="001A20EF">
            <w:pPr>
              <w:rPr>
                <w:rFonts w:ascii="Calibri" w:hAnsi="Calibri" w:cs="Calibri"/>
              </w:rPr>
            </w:pPr>
            <w:r w:rsidRPr="001A20EF">
              <w:rPr>
                <w:rFonts w:ascii="Calibri" w:eastAsiaTheme="minorEastAsia" w:hAnsi="Calibri" w:cs="Calibri"/>
              </w:rPr>
              <w:t>17.00-18.00</w:t>
            </w:r>
          </w:p>
        </w:tc>
        <w:tc>
          <w:tcPr>
            <w:tcW w:w="1134" w:type="dxa"/>
            <w:shd w:val="clear" w:color="auto" w:fill="00B0F0"/>
          </w:tcPr>
          <w:p w14:paraId="3B42903A" w14:textId="77777777" w:rsidR="001A20EF" w:rsidRPr="001A20EF" w:rsidRDefault="001A20EF" w:rsidP="001A20EF">
            <w:pPr>
              <w:rPr>
                <w:rFonts w:ascii="Calibri" w:hAnsi="Calibri" w:cs="Calibri"/>
              </w:rPr>
            </w:pPr>
            <w:r w:rsidRPr="001A20EF">
              <w:rPr>
                <w:rFonts w:ascii="Calibri" w:eastAsiaTheme="minorEastAsia" w:hAnsi="Calibri" w:cs="Calibri"/>
                <w:color w:val="000000" w:themeColor="text1"/>
              </w:rPr>
              <w:t>LECTURE THEATRE/ ONLINE</w:t>
            </w:r>
          </w:p>
        </w:tc>
        <w:tc>
          <w:tcPr>
            <w:tcW w:w="4911" w:type="dxa"/>
            <w:shd w:val="clear" w:color="auto" w:fill="00B0F0"/>
          </w:tcPr>
          <w:p w14:paraId="03A3DF69" w14:textId="77777777" w:rsidR="001A20EF" w:rsidRPr="001A20EF" w:rsidRDefault="001A20EF" w:rsidP="001A20EF">
            <w:pPr>
              <w:rPr>
                <w:rFonts w:ascii="Calibri" w:eastAsiaTheme="minorEastAsia" w:hAnsi="Calibri" w:cs="Calibri"/>
                <w:color w:val="000000" w:themeColor="text1"/>
              </w:rPr>
            </w:pPr>
            <w:r w:rsidRPr="001A20EF">
              <w:rPr>
                <w:rFonts w:ascii="Calibri" w:eastAsiaTheme="minorEastAsia" w:hAnsi="Calibri" w:cs="Calibri"/>
                <w:color w:val="000000" w:themeColor="text1"/>
              </w:rPr>
              <w:t xml:space="preserve">KEYNOTE </w:t>
            </w:r>
          </w:p>
          <w:p w14:paraId="40BE668F" w14:textId="77777777" w:rsidR="001A20EF" w:rsidRPr="001A20EF" w:rsidRDefault="001A20EF" w:rsidP="001A20EF">
            <w:pPr>
              <w:rPr>
                <w:rFonts w:ascii="Calibri" w:eastAsiaTheme="minorEastAsia" w:hAnsi="Calibri" w:cs="Calibri"/>
                <w:color w:val="000000" w:themeColor="text1"/>
              </w:rPr>
            </w:pPr>
            <w:r w:rsidRPr="001A20EF">
              <w:rPr>
                <w:rFonts w:ascii="Calibri" w:eastAsiaTheme="minorEastAsia" w:hAnsi="Calibri" w:cs="Calibri"/>
                <w:b/>
                <w:bCs/>
                <w:color w:val="000000" w:themeColor="text1"/>
              </w:rPr>
              <w:t xml:space="preserve">Darnel </w:t>
            </w:r>
            <w:proofErr w:type="spellStart"/>
            <w:r w:rsidRPr="001A20EF">
              <w:rPr>
                <w:rFonts w:ascii="Calibri" w:eastAsiaTheme="minorEastAsia" w:hAnsi="Calibri" w:cs="Calibri"/>
                <w:b/>
                <w:bCs/>
                <w:color w:val="000000" w:themeColor="text1"/>
              </w:rPr>
              <w:t>Degand</w:t>
            </w:r>
            <w:proofErr w:type="spellEnd"/>
            <w:r w:rsidRPr="001A20EF">
              <w:rPr>
                <w:rFonts w:ascii="Calibri" w:eastAsiaTheme="minorEastAsia" w:hAnsi="Calibri" w:cs="Calibri"/>
                <w:b/>
                <w:bCs/>
                <w:color w:val="000000" w:themeColor="text1"/>
              </w:rPr>
              <w:t xml:space="preserve"> </w:t>
            </w:r>
            <w:r w:rsidRPr="001A20EF">
              <w:rPr>
                <w:rFonts w:ascii="Calibri" w:eastAsiaTheme="minorEastAsia" w:hAnsi="Calibri" w:cs="Calibri"/>
                <w:color w:val="000000" w:themeColor="text1"/>
              </w:rPr>
              <w:t>(</w:t>
            </w:r>
            <w:hyperlink r:id="rId22" w:history="1">
              <w:r w:rsidRPr="001A20EF">
                <w:rPr>
                  <w:rStyle w:val="Hyperlink"/>
                  <w:rFonts w:ascii="Calibri" w:eastAsiaTheme="minorEastAsia" w:hAnsi="Calibri" w:cs="Calibri"/>
                  <w:color w:val="000000" w:themeColor="text1"/>
                </w:rPr>
                <w:t>www.darneldegand.com</w:t>
              </w:r>
            </w:hyperlink>
            <w:r w:rsidRPr="001A20EF">
              <w:rPr>
                <w:rFonts w:ascii="Calibri" w:eastAsiaTheme="minorEastAsia" w:hAnsi="Calibri" w:cs="Calibri"/>
                <w:color w:val="000000" w:themeColor="text1"/>
              </w:rPr>
              <w:t xml:space="preserve">) </w:t>
            </w:r>
          </w:p>
          <w:p w14:paraId="63714441" w14:textId="77777777" w:rsidR="001A20EF" w:rsidRPr="001A20EF" w:rsidRDefault="001A20EF" w:rsidP="001A20EF">
            <w:pPr>
              <w:rPr>
                <w:rFonts w:ascii="Calibri" w:hAnsi="Calibri" w:cs="Calibri"/>
              </w:rPr>
            </w:pPr>
            <w:r w:rsidRPr="001A20EF">
              <w:rPr>
                <w:rFonts w:ascii="Calibri" w:hAnsi="Calibri" w:cs="Calibri"/>
                <w:color w:val="000000" w:themeColor="text1"/>
              </w:rPr>
              <w:t xml:space="preserve">From Golden Legacies to </w:t>
            </w:r>
            <w:proofErr w:type="spellStart"/>
            <w:r w:rsidRPr="001A20EF">
              <w:rPr>
                <w:rFonts w:ascii="Calibri" w:hAnsi="Calibri" w:cs="Calibri"/>
                <w:color w:val="000000" w:themeColor="text1"/>
              </w:rPr>
              <w:t>Afrofutures</w:t>
            </w:r>
            <w:proofErr w:type="spellEnd"/>
            <w:r w:rsidRPr="001A20EF">
              <w:rPr>
                <w:rFonts w:ascii="Calibri" w:hAnsi="Calibri" w:cs="Calibri"/>
                <w:color w:val="000000" w:themeColor="text1"/>
              </w:rPr>
              <w:t>: The common themes in how Black cartoonists use communications technologies</w:t>
            </w:r>
          </w:p>
        </w:tc>
        <w:tc>
          <w:tcPr>
            <w:tcW w:w="1558" w:type="dxa"/>
            <w:shd w:val="clear" w:color="auto" w:fill="00B0F0"/>
          </w:tcPr>
          <w:p w14:paraId="0B545652" w14:textId="77777777" w:rsidR="001A20EF" w:rsidRPr="001A20EF" w:rsidRDefault="001A20EF" w:rsidP="001A20EF">
            <w:pPr>
              <w:rPr>
                <w:rFonts w:ascii="Calibri" w:hAnsi="Calibri" w:cs="Calibri"/>
              </w:rPr>
            </w:pPr>
            <w:r w:rsidRPr="001A20EF">
              <w:rPr>
                <w:rFonts w:ascii="Calibri" w:eastAsiaTheme="minorEastAsia" w:hAnsi="Calibri" w:cs="Calibri"/>
              </w:rPr>
              <w:t>David Huxley</w:t>
            </w:r>
          </w:p>
        </w:tc>
      </w:tr>
      <w:tr w:rsidR="001A20EF" w:rsidRPr="001A20EF" w14:paraId="0CA7E6DD" w14:textId="77777777" w:rsidTr="001A20EF">
        <w:tc>
          <w:tcPr>
            <w:tcW w:w="1413" w:type="dxa"/>
            <w:shd w:val="clear" w:color="auto" w:fill="FFFFFF" w:themeFill="background1"/>
          </w:tcPr>
          <w:p w14:paraId="7C266918" w14:textId="77777777" w:rsidR="001A20EF" w:rsidRPr="001A20EF" w:rsidRDefault="001A20EF" w:rsidP="001A20EF">
            <w:pPr>
              <w:rPr>
                <w:rFonts w:ascii="Calibri" w:hAnsi="Calibri" w:cs="Calibri"/>
              </w:rPr>
            </w:pPr>
          </w:p>
        </w:tc>
        <w:tc>
          <w:tcPr>
            <w:tcW w:w="1134" w:type="dxa"/>
            <w:shd w:val="clear" w:color="auto" w:fill="FFFFFF" w:themeFill="background1"/>
          </w:tcPr>
          <w:p w14:paraId="689AC244" w14:textId="77777777" w:rsidR="001A20EF" w:rsidRPr="001A20EF" w:rsidRDefault="001A20EF" w:rsidP="001A20EF">
            <w:pPr>
              <w:rPr>
                <w:rFonts w:ascii="Calibri" w:hAnsi="Calibri" w:cs="Calibri"/>
              </w:rPr>
            </w:pPr>
          </w:p>
        </w:tc>
        <w:tc>
          <w:tcPr>
            <w:tcW w:w="4911" w:type="dxa"/>
            <w:shd w:val="clear" w:color="auto" w:fill="FFFFFF" w:themeFill="background1"/>
          </w:tcPr>
          <w:p w14:paraId="141B90FC" w14:textId="77777777" w:rsidR="001A20EF" w:rsidRPr="001A20EF" w:rsidRDefault="001A20EF" w:rsidP="001A20EF">
            <w:pPr>
              <w:rPr>
                <w:rFonts w:ascii="Calibri" w:hAnsi="Calibri" w:cs="Calibri"/>
                <w:b/>
                <w:bCs/>
              </w:rPr>
            </w:pPr>
          </w:p>
        </w:tc>
        <w:tc>
          <w:tcPr>
            <w:tcW w:w="1558" w:type="dxa"/>
            <w:shd w:val="clear" w:color="auto" w:fill="FFFFFF" w:themeFill="background1"/>
          </w:tcPr>
          <w:p w14:paraId="0095C4B4" w14:textId="77777777" w:rsidR="001A20EF" w:rsidRPr="001A20EF" w:rsidRDefault="001A20EF" w:rsidP="001A20EF">
            <w:pPr>
              <w:rPr>
                <w:rFonts w:ascii="Calibri" w:hAnsi="Calibri" w:cs="Calibri"/>
              </w:rPr>
            </w:pPr>
          </w:p>
        </w:tc>
      </w:tr>
      <w:tr w:rsidR="001A20EF" w:rsidRPr="001A20EF" w14:paraId="6D069A1A" w14:textId="77777777" w:rsidTr="001A20EF">
        <w:tc>
          <w:tcPr>
            <w:tcW w:w="1413" w:type="dxa"/>
            <w:shd w:val="clear" w:color="auto" w:fill="C1E4F5" w:themeFill="accent1" w:themeFillTint="33"/>
          </w:tcPr>
          <w:p w14:paraId="20506BFA" w14:textId="77777777" w:rsidR="001A20EF" w:rsidRPr="001A20EF" w:rsidRDefault="001A20EF" w:rsidP="001A20EF">
            <w:pPr>
              <w:rPr>
                <w:rFonts w:ascii="Calibri" w:hAnsi="Calibri" w:cs="Calibri"/>
              </w:rPr>
            </w:pPr>
            <w:r w:rsidRPr="001A20EF">
              <w:rPr>
                <w:rFonts w:ascii="Calibri" w:hAnsi="Calibri" w:cs="Calibri"/>
              </w:rPr>
              <w:t>19.00</w:t>
            </w:r>
          </w:p>
        </w:tc>
        <w:tc>
          <w:tcPr>
            <w:tcW w:w="1134" w:type="dxa"/>
            <w:shd w:val="clear" w:color="auto" w:fill="C1E4F5" w:themeFill="accent1" w:themeFillTint="33"/>
          </w:tcPr>
          <w:p w14:paraId="484B23EF" w14:textId="03B19EE9" w:rsidR="001A20EF" w:rsidRPr="001A20EF" w:rsidRDefault="001A20EF" w:rsidP="001A20EF">
            <w:pPr>
              <w:rPr>
                <w:rFonts w:ascii="Calibri" w:hAnsi="Calibri" w:cs="Calibri"/>
              </w:rPr>
            </w:pPr>
            <w:r w:rsidRPr="001A20EF">
              <w:rPr>
                <w:rFonts w:ascii="Calibri" w:hAnsi="Calibri" w:cs="Calibri"/>
              </w:rPr>
              <w:t>SAINSBURY CENTRE</w:t>
            </w:r>
          </w:p>
        </w:tc>
        <w:tc>
          <w:tcPr>
            <w:tcW w:w="4911" w:type="dxa"/>
            <w:shd w:val="clear" w:color="auto" w:fill="C1E4F5" w:themeFill="accent1" w:themeFillTint="33"/>
          </w:tcPr>
          <w:p w14:paraId="05AE5C4F" w14:textId="77777777" w:rsidR="001A20EF" w:rsidRPr="001A20EF" w:rsidRDefault="001A20EF" w:rsidP="001A20EF">
            <w:pPr>
              <w:rPr>
                <w:rFonts w:ascii="Calibri" w:hAnsi="Calibri" w:cs="Calibri"/>
              </w:rPr>
            </w:pPr>
            <w:r w:rsidRPr="001A20EF">
              <w:rPr>
                <w:rFonts w:ascii="Calibri" w:hAnsi="Calibri" w:cs="Calibri"/>
              </w:rPr>
              <w:t>CONFERENCE DINNER/ BUFFET</w:t>
            </w:r>
          </w:p>
        </w:tc>
        <w:tc>
          <w:tcPr>
            <w:tcW w:w="1558" w:type="dxa"/>
            <w:shd w:val="clear" w:color="auto" w:fill="C1E4F5" w:themeFill="accent1" w:themeFillTint="33"/>
          </w:tcPr>
          <w:p w14:paraId="0D1801B8" w14:textId="77777777" w:rsidR="001A20EF" w:rsidRPr="001A20EF" w:rsidRDefault="001A20EF" w:rsidP="001A20EF">
            <w:pPr>
              <w:rPr>
                <w:rFonts w:ascii="Calibri" w:hAnsi="Calibri" w:cs="Calibri"/>
              </w:rPr>
            </w:pPr>
          </w:p>
        </w:tc>
      </w:tr>
      <w:tr w:rsidR="001A20EF" w:rsidRPr="001A20EF" w14:paraId="3A578AA1" w14:textId="77777777" w:rsidTr="001A20EF">
        <w:tc>
          <w:tcPr>
            <w:tcW w:w="1413" w:type="dxa"/>
          </w:tcPr>
          <w:p w14:paraId="3152C25F" w14:textId="77777777" w:rsidR="001A20EF" w:rsidRPr="001A20EF" w:rsidRDefault="001A20EF" w:rsidP="001A20EF">
            <w:pPr>
              <w:rPr>
                <w:rFonts w:ascii="Calibri" w:hAnsi="Calibri" w:cs="Calibri"/>
              </w:rPr>
            </w:pPr>
          </w:p>
        </w:tc>
        <w:tc>
          <w:tcPr>
            <w:tcW w:w="1134" w:type="dxa"/>
          </w:tcPr>
          <w:p w14:paraId="4EF771C8" w14:textId="77777777" w:rsidR="001A20EF" w:rsidRPr="001A20EF" w:rsidRDefault="001A20EF" w:rsidP="001A20EF">
            <w:pPr>
              <w:rPr>
                <w:rFonts w:ascii="Calibri" w:hAnsi="Calibri" w:cs="Calibri"/>
              </w:rPr>
            </w:pPr>
          </w:p>
        </w:tc>
        <w:tc>
          <w:tcPr>
            <w:tcW w:w="4911" w:type="dxa"/>
          </w:tcPr>
          <w:p w14:paraId="05D4D323" w14:textId="77777777" w:rsidR="001A20EF" w:rsidRPr="001A20EF" w:rsidRDefault="001A20EF" w:rsidP="001A20EF">
            <w:pPr>
              <w:rPr>
                <w:rFonts w:ascii="Calibri" w:hAnsi="Calibri" w:cs="Calibri"/>
              </w:rPr>
            </w:pPr>
          </w:p>
        </w:tc>
        <w:tc>
          <w:tcPr>
            <w:tcW w:w="1558" w:type="dxa"/>
          </w:tcPr>
          <w:p w14:paraId="50B49226" w14:textId="77777777" w:rsidR="001A20EF" w:rsidRPr="001A20EF" w:rsidRDefault="001A20EF" w:rsidP="001A20EF">
            <w:pPr>
              <w:rPr>
                <w:rFonts w:ascii="Calibri" w:hAnsi="Calibri" w:cs="Calibri"/>
              </w:rPr>
            </w:pPr>
          </w:p>
        </w:tc>
      </w:tr>
    </w:tbl>
    <w:p w14:paraId="4B6E1FA0" w14:textId="77777777" w:rsidR="005A7586" w:rsidRPr="001A20EF" w:rsidRDefault="005A7586" w:rsidP="005A7586">
      <w:pPr>
        <w:rPr>
          <w:rFonts w:ascii="Calibri" w:hAnsi="Calibri" w:cs="Calibri"/>
        </w:rPr>
      </w:pPr>
    </w:p>
    <w:p w14:paraId="5AC00E7F" w14:textId="77777777" w:rsidR="005A7586" w:rsidRPr="001A20EF" w:rsidRDefault="005A7586" w:rsidP="005A7586">
      <w:pPr>
        <w:rPr>
          <w:rFonts w:ascii="Calibri" w:hAnsi="Calibri" w:cs="Calibri"/>
        </w:rPr>
      </w:pPr>
      <w:r w:rsidRPr="001A20EF">
        <w:rPr>
          <w:rFonts w:ascii="Calibri" w:hAnsi="Calibri" w:cs="Calibri"/>
        </w:rPr>
        <w:br w:type="page"/>
      </w:r>
    </w:p>
    <w:tbl>
      <w:tblPr>
        <w:tblStyle w:val="TableGrid"/>
        <w:tblW w:w="0" w:type="auto"/>
        <w:tblLayout w:type="fixed"/>
        <w:tblLook w:val="04A0" w:firstRow="1" w:lastRow="0" w:firstColumn="1" w:lastColumn="0" w:noHBand="0" w:noVBand="1"/>
      </w:tblPr>
      <w:tblGrid>
        <w:gridCol w:w="1555"/>
        <w:gridCol w:w="1134"/>
        <w:gridCol w:w="4621"/>
        <w:gridCol w:w="1706"/>
      </w:tblGrid>
      <w:tr w:rsidR="001A20EF" w:rsidRPr="001A20EF" w14:paraId="2FCF322A" w14:textId="77777777" w:rsidTr="00846B51">
        <w:tc>
          <w:tcPr>
            <w:tcW w:w="9016" w:type="dxa"/>
            <w:gridSpan w:val="4"/>
          </w:tcPr>
          <w:p w14:paraId="363E3DF4" w14:textId="77777777" w:rsidR="001A20EF" w:rsidRDefault="001A20EF" w:rsidP="001A20EF">
            <w:pPr>
              <w:rPr>
                <w:rFonts w:ascii="Calibri" w:hAnsi="Calibri" w:cs="Calibri"/>
                <w:b/>
                <w:bCs/>
              </w:rPr>
            </w:pPr>
            <w:r w:rsidRPr="001A20EF">
              <w:rPr>
                <w:rFonts w:ascii="Calibri" w:hAnsi="Calibri" w:cs="Calibri"/>
                <w:b/>
                <w:bCs/>
              </w:rPr>
              <w:lastRenderedPageBreak/>
              <w:t>IGNCC 2024 In-Person Schedule</w:t>
            </w:r>
          </w:p>
          <w:p w14:paraId="14F90205" w14:textId="28E2272F" w:rsidR="001A20EF" w:rsidRPr="001A20EF" w:rsidRDefault="001A20EF" w:rsidP="001A20EF">
            <w:pPr>
              <w:rPr>
                <w:rFonts w:ascii="Calibri" w:hAnsi="Calibri" w:cs="Calibri"/>
                <w:b/>
              </w:rPr>
            </w:pPr>
            <w:r>
              <w:rPr>
                <w:rFonts w:ascii="Calibri" w:hAnsi="Calibri" w:cs="Calibri"/>
                <w:b/>
                <w:bCs/>
              </w:rPr>
              <w:t xml:space="preserve">Friday 12 July </w:t>
            </w:r>
          </w:p>
        </w:tc>
      </w:tr>
      <w:tr w:rsidR="001A20EF" w:rsidRPr="001A20EF" w14:paraId="7B5CF45B" w14:textId="77777777" w:rsidTr="00846B51">
        <w:tc>
          <w:tcPr>
            <w:tcW w:w="1555" w:type="dxa"/>
          </w:tcPr>
          <w:p w14:paraId="3AC43F83" w14:textId="77777777" w:rsidR="001A20EF" w:rsidRPr="001A20EF" w:rsidRDefault="001A20EF" w:rsidP="001A20EF">
            <w:pPr>
              <w:rPr>
                <w:rFonts w:ascii="Calibri" w:hAnsi="Calibri" w:cs="Calibri"/>
                <w:b/>
              </w:rPr>
            </w:pPr>
            <w:r w:rsidRPr="001A20EF">
              <w:rPr>
                <w:rFonts w:ascii="Calibri" w:hAnsi="Calibri" w:cs="Calibri"/>
                <w:b/>
              </w:rPr>
              <w:t>Time</w:t>
            </w:r>
          </w:p>
        </w:tc>
        <w:tc>
          <w:tcPr>
            <w:tcW w:w="1134" w:type="dxa"/>
          </w:tcPr>
          <w:p w14:paraId="15C55EA8" w14:textId="77777777" w:rsidR="001A20EF" w:rsidRPr="001A20EF" w:rsidRDefault="001A20EF" w:rsidP="001A20EF">
            <w:pPr>
              <w:rPr>
                <w:rFonts w:ascii="Calibri" w:hAnsi="Calibri" w:cs="Calibri"/>
                <w:b/>
              </w:rPr>
            </w:pPr>
            <w:r w:rsidRPr="001A20EF">
              <w:rPr>
                <w:rFonts w:ascii="Calibri" w:hAnsi="Calibri" w:cs="Calibri"/>
                <w:b/>
              </w:rPr>
              <w:t>Room</w:t>
            </w:r>
          </w:p>
        </w:tc>
        <w:tc>
          <w:tcPr>
            <w:tcW w:w="4621" w:type="dxa"/>
          </w:tcPr>
          <w:p w14:paraId="4FCD133F" w14:textId="77777777" w:rsidR="001A20EF" w:rsidRPr="001A20EF" w:rsidRDefault="001A20EF" w:rsidP="001A20EF">
            <w:pPr>
              <w:rPr>
                <w:rFonts w:ascii="Calibri" w:hAnsi="Calibri" w:cs="Calibri"/>
                <w:b/>
              </w:rPr>
            </w:pPr>
            <w:r w:rsidRPr="001A20EF">
              <w:rPr>
                <w:rFonts w:ascii="Calibri" w:hAnsi="Calibri" w:cs="Calibri"/>
                <w:b/>
              </w:rPr>
              <w:t>Panel and Presenters</w:t>
            </w:r>
          </w:p>
        </w:tc>
        <w:tc>
          <w:tcPr>
            <w:tcW w:w="1706" w:type="dxa"/>
          </w:tcPr>
          <w:p w14:paraId="096824EB" w14:textId="77777777" w:rsidR="001A20EF" w:rsidRPr="001A20EF" w:rsidRDefault="001A20EF" w:rsidP="001A20EF">
            <w:pPr>
              <w:rPr>
                <w:rFonts w:ascii="Calibri" w:hAnsi="Calibri" w:cs="Calibri"/>
                <w:b/>
              </w:rPr>
            </w:pPr>
            <w:r w:rsidRPr="001A20EF">
              <w:rPr>
                <w:rFonts w:ascii="Calibri" w:hAnsi="Calibri" w:cs="Calibri"/>
                <w:b/>
              </w:rPr>
              <w:t>Chair</w:t>
            </w:r>
          </w:p>
        </w:tc>
      </w:tr>
      <w:tr w:rsidR="001A20EF" w:rsidRPr="001A20EF" w14:paraId="162CA900" w14:textId="77777777" w:rsidTr="00846B51">
        <w:tc>
          <w:tcPr>
            <w:tcW w:w="1555" w:type="dxa"/>
            <w:shd w:val="clear" w:color="auto" w:fill="F2CEED" w:themeFill="accent5" w:themeFillTint="33"/>
          </w:tcPr>
          <w:p w14:paraId="38172E9C" w14:textId="77777777" w:rsidR="001A20EF" w:rsidRPr="001A20EF" w:rsidRDefault="001A20EF" w:rsidP="001A20EF">
            <w:pPr>
              <w:rPr>
                <w:rFonts w:ascii="Calibri" w:hAnsi="Calibri" w:cs="Calibri"/>
              </w:rPr>
            </w:pPr>
            <w:r w:rsidRPr="001A20EF">
              <w:rPr>
                <w:rFonts w:ascii="Calibri" w:hAnsi="Calibri" w:cs="Calibri"/>
              </w:rPr>
              <w:t>09.30-10.00</w:t>
            </w:r>
          </w:p>
        </w:tc>
        <w:tc>
          <w:tcPr>
            <w:tcW w:w="1134" w:type="dxa"/>
            <w:shd w:val="clear" w:color="auto" w:fill="F2CEED" w:themeFill="accent5" w:themeFillTint="33"/>
          </w:tcPr>
          <w:p w14:paraId="6C63F18F" w14:textId="77777777" w:rsidR="001A20EF" w:rsidRPr="001A20EF" w:rsidRDefault="001A20EF" w:rsidP="001A20EF">
            <w:pPr>
              <w:rPr>
                <w:rFonts w:ascii="Calibri" w:hAnsi="Calibri" w:cs="Calibri"/>
              </w:rPr>
            </w:pPr>
            <w:r w:rsidRPr="001A20EF">
              <w:rPr>
                <w:rFonts w:ascii="Calibri" w:hAnsi="Calibri" w:cs="Calibri"/>
              </w:rPr>
              <w:t>FOYER</w:t>
            </w:r>
          </w:p>
        </w:tc>
        <w:tc>
          <w:tcPr>
            <w:tcW w:w="4621" w:type="dxa"/>
            <w:shd w:val="clear" w:color="auto" w:fill="F2CEED" w:themeFill="accent5" w:themeFillTint="33"/>
          </w:tcPr>
          <w:p w14:paraId="5136E173" w14:textId="77777777" w:rsidR="001A20EF" w:rsidRPr="001A20EF" w:rsidRDefault="001A20EF" w:rsidP="001A20EF">
            <w:pPr>
              <w:rPr>
                <w:rFonts w:ascii="Calibri" w:hAnsi="Calibri" w:cs="Calibri"/>
              </w:rPr>
            </w:pPr>
            <w:r w:rsidRPr="001A20EF">
              <w:rPr>
                <w:rFonts w:ascii="Calibri" w:hAnsi="Calibri" w:cs="Calibri"/>
              </w:rPr>
              <w:t>MORNING REGISTRATION</w:t>
            </w:r>
          </w:p>
        </w:tc>
        <w:tc>
          <w:tcPr>
            <w:tcW w:w="1706" w:type="dxa"/>
            <w:shd w:val="clear" w:color="auto" w:fill="F2CEED" w:themeFill="accent5" w:themeFillTint="33"/>
          </w:tcPr>
          <w:p w14:paraId="4173E533" w14:textId="77777777" w:rsidR="001A20EF" w:rsidRPr="001A20EF" w:rsidRDefault="001A20EF" w:rsidP="001A20EF">
            <w:pPr>
              <w:rPr>
                <w:rFonts w:ascii="Calibri" w:hAnsi="Calibri" w:cs="Calibri"/>
              </w:rPr>
            </w:pPr>
          </w:p>
        </w:tc>
      </w:tr>
      <w:tr w:rsidR="001A20EF" w:rsidRPr="001A20EF" w14:paraId="3B731FFB" w14:textId="77777777" w:rsidTr="00846B51">
        <w:trPr>
          <w:trHeight w:val="300"/>
        </w:trPr>
        <w:tc>
          <w:tcPr>
            <w:tcW w:w="1555" w:type="dxa"/>
            <w:shd w:val="clear" w:color="auto" w:fill="FFFFFF" w:themeFill="background1"/>
          </w:tcPr>
          <w:p w14:paraId="4A5C25D0" w14:textId="77777777" w:rsidR="001A20EF" w:rsidRPr="001A20EF" w:rsidRDefault="001A20EF" w:rsidP="001A20EF">
            <w:pPr>
              <w:rPr>
                <w:rFonts w:ascii="Calibri" w:hAnsi="Calibri" w:cs="Calibri"/>
              </w:rPr>
            </w:pPr>
          </w:p>
        </w:tc>
        <w:tc>
          <w:tcPr>
            <w:tcW w:w="1134" w:type="dxa"/>
            <w:shd w:val="clear" w:color="auto" w:fill="FFFFFF" w:themeFill="background1"/>
          </w:tcPr>
          <w:p w14:paraId="4C237AF9" w14:textId="77777777" w:rsidR="001A20EF" w:rsidRPr="001A20EF" w:rsidRDefault="001A20EF" w:rsidP="001A20EF">
            <w:pPr>
              <w:rPr>
                <w:rFonts w:ascii="Calibri" w:hAnsi="Calibri" w:cs="Calibri"/>
              </w:rPr>
            </w:pPr>
          </w:p>
        </w:tc>
        <w:tc>
          <w:tcPr>
            <w:tcW w:w="4621" w:type="dxa"/>
            <w:shd w:val="clear" w:color="auto" w:fill="FFFFFF" w:themeFill="background1"/>
          </w:tcPr>
          <w:p w14:paraId="08317734" w14:textId="77777777" w:rsidR="001A20EF" w:rsidRPr="001A20EF" w:rsidRDefault="001A20EF" w:rsidP="001A20EF">
            <w:pPr>
              <w:rPr>
                <w:rFonts w:ascii="Calibri" w:hAnsi="Calibri" w:cs="Calibri"/>
              </w:rPr>
            </w:pPr>
          </w:p>
        </w:tc>
        <w:tc>
          <w:tcPr>
            <w:tcW w:w="1706" w:type="dxa"/>
            <w:shd w:val="clear" w:color="auto" w:fill="FFFFFF" w:themeFill="background1"/>
          </w:tcPr>
          <w:p w14:paraId="6CB6CA13" w14:textId="77777777" w:rsidR="001A20EF" w:rsidRPr="001A20EF" w:rsidRDefault="001A20EF" w:rsidP="001A20EF">
            <w:pPr>
              <w:rPr>
                <w:rFonts w:ascii="Calibri" w:hAnsi="Calibri" w:cs="Calibri"/>
              </w:rPr>
            </w:pPr>
          </w:p>
        </w:tc>
      </w:tr>
      <w:tr w:rsidR="001A20EF" w:rsidRPr="001A20EF" w14:paraId="33D1BC3D" w14:textId="77777777" w:rsidTr="00846B51">
        <w:trPr>
          <w:trHeight w:val="300"/>
        </w:trPr>
        <w:tc>
          <w:tcPr>
            <w:tcW w:w="1555" w:type="dxa"/>
            <w:shd w:val="clear" w:color="auto" w:fill="FFFFFF" w:themeFill="background1"/>
          </w:tcPr>
          <w:p w14:paraId="4A9EBB5F" w14:textId="77777777" w:rsidR="001A20EF" w:rsidRPr="001A20EF" w:rsidRDefault="001A20EF" w:rsidP="001A20EF">
            <w:pPr>
              <w:rPr>
                <w:rFonts w:ascii="Calibri" w:hAnsi="Calibri" w:cs="Calibri"/>
              </w:rPr>
            </w:pPr>
          </w:p>
        </w:tc>
        <w:tc>
          <w:tcPr>
            <w:tcW w:w="1134" w:type="dxa"/>
            <w:shd w:val="clear" w:color="auto" w:fill="FFFFFF" w:themeFill="background1"/>
          </w:tcPr>
          <w:p w14:paraId="46870786" w14:textId="77777777" w:rsidR="001A20EF" w:rsidRPr="001A20EF" w:rsidRDefault="001A20EF" w:rsidP="001A20EF">
            <w:pPr>
              <w:rPr>
                <w:rFonts w:ascii="Calibri" w:hAnsi="Calibri" w:cs="Calibri"/>
              </w:rPr>
            </w:pPr>
          </w:p>
        </w:tc>
        <w:tc>
          <w:tcPr>
            <w:tcW w:w="4621" w:type="dxa"/>
            <w:shd w:val="clear" w:color="auto" w:fill="FFFFFF" w:themeFill="background1"/>
          </w:tcPr>
          <w:p w14:paraId="45387B9E" w14:textId="77777777" w:rsidR="001A20EF" w:rsidRPr="001A20EF" w:rsidRDefault="001A20EF" w:rsidP="001A20EF">
            <w:pPr>
              <w:rPr>
                <w:rFonts w:ascii="Calibri" w:hAnsi="Calibri" w:cs="Calibri"/>
              </w:rPr>
            </w:pPr>
            <w:r w:rsidRPr="001A20EF">
              <w:rPr>
                <w:rFonts w:ascii="Calibri" w:hAnsi="Calibri" w:cs="Calibri"/>
              </w:rPr>
              <w:t>PANEL 9</w:t>
            </w:r>
          </w:p>
        </w:tc>
        <w:tc>
          <w:tcPr>
            <w:tcW w:w="1706" w:type="dxa"/>
            <w:shd w:val="clear" w:color="auto" w:fill="FFFFFF" w:themeFill="background1"/>
          </w:tcPr>
          <w:p w14:paraId="22EB315F" w14:textId="77777777" w:rsidR="001A20EF" w:rsidRPr="001A20EF" w:rsidRDefault="001A20EF" w:rsidP="001A20EF">
            <w:pPr>
              <w:rPr>
                <w:rFonts w:ascii="Calibri" w:hAnsi="Calibri" w:cs="Calibri"/>
              </w:rPr>
            </w:pPr>
          </w:p>
        </w:tc>
      </w:tr>
      <w:tr w:rsidR="001A20EF" w:rsidRPr="001A20EF" w14:paraId="09DE22B4" w14:textId="77777777" w:rsidTr="00846B51">
        <w:tc>
          <w:tcPr>
            <w:tcW w:w="1555" w:type="dxa"/>
            <w:shd w:val="clear" w:color="auto" w:fill="D9F2D0" w:themeFill="accent6" w:themeFillTint="33"/>
          </w:tcPr>
          <w:p w14:paraId="102F48E1" w14:textId="77777777" w:rsidR="001A20EF" w:rsidRPr="001A20EF" w:rsidRDefault="001A20EF" w:rsidP="001A20EF">
            <w:pPr>
              <w:rPr>
                <w:rFonts w:ascii="Calibri" w:hAnsi="Calibri" w:cs="Calibri"/>
              </w:rPr>
            </w:pPr>
            <w:r w:rsidRPr="001A20EF">
              <w:rPr>
                <w:rFonts w:ascii="Calibri" w:hAnsi="Calibri" w:cs="Calibri"/>
              </w:rPr>
              <w:t>10.00-11.00</w:t>
            </w:r>
          </w:p>
        </w:tc>
        <w:tc>
          <w:tcPr>
            <w:tcW w:w="1134" w:type="dxa"/>
            <w:shd w:val="clear" w:color="auto" w:fill="D9F2D0" w:themeFill="accent6" w:themeFillTint="33"/>
          </w:tcPr>
          <w:p w14:paraId="010B959E" w14:textId="77777777" w:rsidR="001A20EF" w:rsidRPr="001A20EF" w:rsidRDefault="001A20EF" w:rsidP="001A20EF">
            <w:pPr>
              <w:rPr>
                <w:rFonts w:ascii="Calibri" w:hAnsi="Calibri" w:cs="Calibri"/>
              </w:rPr>
            </w:pPr>
            <w:r w:rsidRPr="001A20EF">
              <w:rPr>
                <w:rFonts w:ascii="Calibri" w:hAnsi="Calibri" w:cs="Calibri"/>
              </w:rPr>
              <w:t>0.01</w:t>
            </w:r>
          </w:p>
          <w:p w14:paraId="34777284" w14:textId="77777777" w:rsidR="001A20EF" w:rsidRPr="001A20EF" w:rsidRDefault="001A20EF" w:rsidP="001A20EF">
            <w:pPr>
              <w:rPr>
                <w:rFonts w:ascii="Calibri" w:hAnsi="Calibri" w:cs="Calibri"/>
              </w:rPr>
            </w:pPr>
          </w:p>
        </w:tc>
        <w:tc>
          <w:tcPr>
            <w:tcW w:w="4621" w:type="dxa"/>
            <w:shd w:val="clear" w:color="auto" w:fill="D9F2D0" w:themeFill="accent6" w:themeFillTint="33"/>
          </w:tcPr>
          <w:p w14:paraId="6570FA8F" w14:textId="77777777" w:rsidR="001A20EF" w:rsidRPr="001A20EF" w:rsidRDefault="001A20EF" w:rsidP="001A20EF">
            <w:pPr>
              <w:rPr>
                <w:rFonts w:ascii="Calibri" w:hAnsi="Calibri" w:cs="Calibri"/>
              </w:rPr>
            </w:pPr>
            <w:r w:rsidRPr="001A20EF">
              <w:rPr>
                <w:rFonts w:ascii="Calibri" w:hAnsi="Calibri" w:cs="Calibri"/>
              </w:rPr>
              <w:t xml:space="preserve">9a FANDOM AND ONLINE COMICS CULTURE </w:t>
            </w:r>
          </w:p>
          <w:p w14:paraId="3A4925AA" w14:textId="77777777" w:rsidR="001A20EF" w:rsidRPr="001A20EF" w:rsidRDefault="001A20EF" w:rsidP="001A20EF">
            <w:pPr>
              <w:rPr>
                <w:rFonts w:ascii="Calibri" w:hAnsi="Calibri" w:cs="Calibri"/>
              </w:rPr>
            </w:pPr>
            <w:r w:rsidRPr="001A20EF">
              <w:rPr>
                <w:rFonts w:ascii="Calibri" w:hAnsi="Calibri" w:cs="Calibri"/>
                <w:b/>
                <w:bCs/>
              </w:rPr>
              <w:t>Ian Horton and Mark Hibbett</w:t>
            </w:r>
            <w:r w:rsidRPr="001A20EF">
              <w:rPr>
                <w:rFonts w:ascii="Calibri" w:hAnsi="Calibri" w:cs="Calibri"/>
              </w:rPr>
              <w:t xml:space="preserve"> Digital Databases and Donald Duck </w:t>
            </w:r>
            <w:proofErr w:type="spellStart"/>
            <w:r w:rsidRPr="001A20EF">
              <w:rPr>
                <w:rFonts w:ascii="Calibri" w:hAnsi="Calibri" w:cs="Calibri"/>
              </w:rPr>
              <w:t>Weekblad</w:t>
            </w:r>
            <w:proofErr w:type="spellEnd"/>
            <w:r w:rsidRPr="001A20EF">
              <w:rPr>
                <w:rFonts w:ascii="Calibri" w:hAnsi="Calibri" w:cs="Calibri"/>
              </w:rPr>
              <w:t xml:space="preserve"> (or Double Data Entry is Double Dutch to Me)</w:t>
            </w:r>
          </w:p>
          <w:p w14:paraId="2336C799" w14:textId="77777777" w:rsidR="001A20EF" w:rsidRPr="001A20EF" w:rsidRDefault="001A20EF" w:rsidP="001A20EF">
            <w:pPr>
              <w:rPr>
                <w:rFonts w:ascii="Calibri" w:hAnsi="Calibri" w:cs="Calibri"/>
              </w:rPr>
            </w:pPr>
            <w:proofErr w:type="spellStart"/>
            <w:r w:rsidRPr="001A20EF">
              <w:rPr>
                <w:rFonts w:ascii="Calibri" w:hAnsi="Calibri" w:cs="Calibri"/>
                <w:b/>
                <w:bCs/>
              </w:rPr>
              <w:t>Bálint</w:t>
            </w:r>
            <w:proofErr w:type="spellEnd"/>
            <w:r w:rsidRPr="001A20EF">
              <w:rPr>
                <w:rFonts w:ascii="Calibri" w:hAnsi="Calibri" w:cs="Calibri"/>
                <w:b/>
                <w:bCs/>
              </w:rPr>
              <w:t xml:space="preserve"> </w:t>
            </w:r>
            <w:proofErr w:type="spellStart"/>
            <w:r w:rsidRPr="001A20EF">
              <w:rPr>
                <w:rFonts w:ascii="Calibri" w:hAnsi="Calibri" w:cs="Calibri"/>
                <w:b/>
                <w:bCs/>
              </w:rPr>
              <w:t>Szántó</w:t>
            </w:r>
            <w:proofErr w:type="spellEnd"/>
            <w:r w:rsidRPr="001A20EF">
              <w:rPr>
                <w:rFonts w:ascii="Calibri" w:hAnsi="Calibri" w:cs="Calibri"/>
              </w:rPr>
              <w:t xml:space="preserve"> </w:t>
            </w:r>
            <w:proofErr w:type="gramStart"/>
            <w:r w:rsidRPr="001A20EF">
              <w:rPr>
                <w:rFonts w:ascii="Calibri" w:hAnsi="Calibri" w:cs="Calibri"/>
              </w:rPr>
              <w:t>The</w:t>
            </w:r>
            <w:proofErr w:type="gramEnd"/>
            <w:r w:rsidRPr="001A20EF">
              <w:rPr>
                <w:rFonts w:ascii="Calibri" w:hAnsi="Calibri" w:cs="Calibri"/>
              </w:rPr>
              <w:t xml:space="preserve"> Curious Case of the Unofficial </w:t>
            </w:r>
            <w:r w:rsidRPr="001A20EF">
              <w:rPr>
                <w:rFonts w:ascii="Calibri" w:hAnsi="Calibri" w:cs="Calibri"/>
                <w:i/>
                <w:iCs/>
              </w:rPr>
              <w:t>Star Wars</w:t>
            </w:r>
            <w:r w:rsidRPr="001A20EF">
              <w:rPr>
                <w:rFonts w:ascii="Calibri" w:hAnsi="Calibri" w:cs="Calibri"/>
              </w:rPr>
              <w:t xml:space="preserve"> Comic Adaptations: A Case Study of Fandom, Collecting, and Alternate Canons</w:t>
            </w:r>
          </w:p>
        </w:tc>
        <w:tc>
          <w:tcPr>
            <w:tcW w:w="1706" w:type="dxa"/>
            <w:shd w:val="clear" w:color="auto" w:fill="D9F2D0" w:themeFill="accent6" w:themeFillTint="33"/>
          </w:tcPr>
          <w:p w14:paraId="0793EE16" w14:textId="77777777" w:rsidR="001A20EF" w:rsidRPr="001A20EF" w:rsidRDefault="001A20EF" w:rsidP="001A20EF">
            <w:pPr>
              <w:spacing w:after="160" w:line="257" w:lineRule="auto"/>
              <w:rPr>
                <w:rFonts w:ascii="Calibri" w:hAnsi="Calibri" w:cs="Calibri"/>
              </w:rPr>
            </w:pPr>
            <w:r w:rsidRPr="001A20EF">
              <w:rPr>
                <w:rFonts w:ascii="Calibri" w:eastAsia="Calibri" w:hAnsi="Calibri" w:cs="Calibri"/>
              </w:rPr>
              <w:t>Alex Fitch</w:t>
            </w:r>
          </w:p>
          <w:p w14:paraId="512169A1" w14:textId="77777777" w:rsidR="001A20EF" w:rsidRPr="001A20EF" w:rsidRDefault="001A20EF" w:rsidP="001A20EF">
            <w:pPr>
              <w:rPr>
                <w:rFonts w:ascii="Calibri" w:hAnsi="Calibri" w:cs="Calibri"/>
              </w:rPr>
            </w:pPr>
          </w:p>
        </w:tc>
      </w:tr>
      <w:tr w:rsidR="001A20EF" w:rsidRPr="001A20EF" w14:paraId="72191EE1" w14:textId="77777777" w:rsidTr="00846B51">
        <w:tc>
          <w:tcPr>
            <w:tcW w:w="1555" w:type="dxa"/>
            <w:shd w:val="clear" w:color="auto" w:fill="CAEDFB" w:themeFill="accent4" w:themeFillTint="33"/>
          </w:tcPr>
          <w:p w14:paraId="29E6055F" w14:textId="77777777" w:rsidR="001A20EF" w:rsidRPr="001A20EF" w:rsidRDefault="001A20EF" w:rsidP="001A20EF">
            <w:pPr>
              <w:rPr>
                <w:rFonts w:ascii="Calibri" w:hAnsi="Calibri" w:cs="Calibri"/>
              </w:rPr>
            </w:pPr>
            <w:r w:rsidRPr="001A20EF">
              <w:rPr>
                <w:rFonts w:ascii="Calibri" w:hAnsi="Calibri" w:cs="Calibri"/>
              </w:rPr>
              <w:t>10.00-11.00</w:t>
            </w:r>
          </w:p>
        </w:tc>
        <w:tc>
          <w:tcPr>
            <w:tcW w:w="1134" w:type="dxa"/>
            <w:shd w:val="clear" w:color="auto" w:fill="CAEDFB" w:themeFill="accent4" w:themeFillTint="33"/>
          </w:tcPr>
          <w:p w14:paraId="7868C6E7" w14:textId="77777777" w:rsidR="001A20EF" w:rsidRPr="001A20EF" w:rsidRDefault="001A20EF" w:rsidP="001A20EF">
            <w:pPr>
              <w:rPr>
                <w:rFonts w:ascii="Calibri" w:hAnsi="Calibri" w:cs="Calibri"/>
              </w:rPr>
            </w:pPr>
            <w:r w:rsidRPr="001A20EF">
              <w:rPr>
                <w:rFonts w:ascii="Calibri" w:hAnsi="Calibri" w:cs="Calibri"/>
              </w:rPr>
              <w:t>0.07</w:t>
            </w:r>
          </w:p>
          <w:p w14:paraId="66A3915D" w14:textId="77777777" w:rsidR="001A20EF" w:rsidRPr="001A20EF" w:rsidRDefault="001A20EF" w:rsidP="001A20EF">
            <w:pPr>
              <w:rPr>
                <w:rFonts w:ascii="Calibri" w:hAnsi="Calibri" w:cs="Calibri"/>
              </w:rPr>
            </w:pPr>
          </w:p>
        </w:tc>
        <w:tc>
          <w:tcPr>
            <w:tcW w:w="4621" w:type="dxa"/>
            <w:shd w:val="clear" w:color="auto" w:fill="CAEDFB" w:themeFill="accent4" w:themeFillTint="33"/>
          </w:tcPr>
          <w:p w14:paraId="2C0C89F5" w14:textId="77777777" w:rsidR="001A20EF" w:rsidRPr="001A20EF" w:rsidRDefault="001A20EF" w:rsidP="001A20EF">
            <w:pPr>
              <w:rPr>
                <w:rFonts w:ascii="Calibri" w:hAnsi="Calibri" w:cs="Calibri"/>
              </w:rPr>
            </w:pPr>
            <w:r w:rsidRPr="001A20EF">
              <w:rPr>
                <w:rFonts w:ascii="Calibri" w:hAnsi="Calibri" w:cs="Calibri"/>
              </w:rPr>
              <w:t>9b MANGA, MANHWA AND ANIME</w:t>
            </w:r>
          </w:p>
          <w:p w14:paraId="7815486D" w14:textId="77777777" w:rsidR="001A20EF" w:rsidRPr="001A20EF" w:rsidRDefault="001A20EF" w:rsidP="001A20EF">
            <w:pPr>
              <w:rPr>
                <w:rFonts w:ascii="Calibri" w:hAnsi="Calibri" w:cs="Calibri"/>
              </w:rPr>
            </w:pPr>
            <w:r w:rsidRPr="001A20EF">
              <w:rPr>
                <w:rFonts w:ascii="Calibri" w:hAnsi="Calibri" w:cs="Calibri"/>
                <w:b/>
                <w:bCs/>
              </w:rPr>
              <w:t>Sarah Jessica Darley</w:t>
            </w:r>
            <w:r w:rsidRPr="001A20EF">
              <w:rPr>
                <w:rFonts w:ascii="Calibri" w:hAnsi="Calibri" w:cs="Calibri"/>
              </w:rPr>
              <w:t xml:space="preserve"> Ordering Off-Menu: </w:t>
            </w:r>
            <w:proofErr w:type="spellStart"/>
            <w:r w:rsidRPr="001A20EF">
              <w:rPr>
                <w:rFonts w:ascii="Calibri" w:hAnsi="Calibri" w:cs="Calibri"/>
              </w:rPr>
              <w:t>Otome</w:t>
            </w:r>
            <w:proofErr w:type="spellEnd"/>
            <w:r w:rsidRPr="001A20EF">
              <w:rPr>
                <w:rFonts w:ascii="Calibri" w:hAnsi="Calibri" w:cs="Calibri"/>
              </w:rPr>
              <w:t xml:space="preserve"> Game Play and the Quest for Survival in </w:t>
            </w:r>
            <w:proofErr w:type="spellStart"/>
            <w:r w:rsidRPr="001A20EF">
              <w:rPr>
                <w:rFonts w:ascii="Calibri" w:hAnsi="Calibri" w:cs="Calibri"/>
              </w:rPr>
              <w:t>Gwon</w:t>
            </w:r>
            <w:proofErr w:type="spellEnd"/>
            <w:r w:rsidRPr="001A20EF">
              <w:rPr>
                <w:rFonts w:ascii="Calibri" w:hAnsi="Calibri" w:cs="Calibri"/>
              </w:rPr>
              <w:t xml:space="preserve"> </w:t>
            </w:r>
            <w:proofErr w:type="spellStart"/>
            <w:r w:rsidRPr="001A20EF">
              <w:rPr>
                <w:rFonts w:ascii="Calibri" w:hAnsi="Calibri" w:cs="Calibri"/>
              </w:rPr>
              <w:t>Gyeoeul</w:t>
            </w:r>
            <w:proofErr w:type="spellEnd"/>
            <w:r w:rsidRPr="001A20EF">
              <w:rPr>
                <w:rFonts w:ascii="Calibri" w:hAnsi="Calibri" w:cs="Calibri"/>
              </w:rPr>
              <w:t xml:space="preserve"> and SUOL’s </w:t>
            </w:r>
            <w:r w:rsidRPr="001A20EF">
              <w:rPr>
                <w:rFonts w:ascii="Calibri" w:hAnsi="Calibri" w:cs="Calibri"/>
                <w:i/>
                <w:iCs/>
              </w:rPr>
              <w:t>Villains are Destined to Die</w:t>
            </w:r>
            <w:r w:rsidRPr="001A20EF">
              <w:rPr>
                <w:rFonts w:ascii="Calibri" w:hAnsi="Calibri" w:cs="Calibri"/>
              </w:rPr>
              <w:t xml:space="preserve"> (2020-Present)</w:t>
            </w:r>
          </w:p>
          <w:p w14:paraId="6388884A" w14:textId="77777777" w:rsidR="001A20EF" w:rsidRPr="001A20EF" w:rsidRDefault="001A20EF" w:rsidP="001A20EF">
            <w:pPr>
              <w:rPr>
                <w:rFonts w:ascii="Calibri" w:hAnsi="Calibri" w:cs="Calibri"/>
              </w:rPr>
            </w:pPr>
            <w:proofErr w:type="spellStart"/>
            <w:r w:rsidRPr="001A20EF">
              <w:rPr>
                <w:rFonts w:ascii="Calibri" w:hAnsi="Calibri" w:cs="Calibri"/>
                <w:b/>
                <w:bCs/>
              </w:rPr>
              <w:t>Meriel</w:t>
            </w:r>
            <w:proofErr w:type="spellEnd"/>
            <w:r w:rsidRPr="001A20EF">
              <w:rPr>
                <w:rFonts w:ascii="Calibri" w:hAnsi="Calibri" w:cs="Calibri"/>
                <w:b/>
                <w:bCs/>
              </w:rPr>
              <w:t xml:space="preserve"> </w:t>
            </w:r>
            <w:proofErr w:type="spellStart"/>
            <w:r w:rsidRPr="001A20EF">
              <w:rPr>
                <w:rFonts w:ascii="Calibri" w:hAnsi="Calibri" w:cs="Calibri"/>
                <w:b/>
                <w:bCs/>
              </w:rPr>
              <w:t>Dhanowa</w:t>
            </w:r>
            <w:proofErr w:type="spellEnd"/>
            <w:r w:rsidRPr="001A20EF">
              <w:rPr>
                <w:rFonts w:ascii="Calibri" w:hAnsi="Calibri" w:cs="Calibri"/>
              </w:rPr>
              <w:t xml:space="preserve"> Feelings of the Uncanny: Robot Representation in Manga through Osamu Tezuka’s and Naoki </w:t>
            </w:r>
            <w:proofErr w:type="spellStart"/>
            <w:r w:rsidRPr="001A20EF">
              <w:rPr>
                <w:rFonts w:ascii="Calibri" w:hAnsi="Calibri" w:cs="Calibri"/>
              </w:rPr>
              <w:t>Urasawa’s</w:t>
            </w:r>
            <w:proofErr w:type="spellEnd"/>
            <w:r w:rsidRPr="001A20EF">
              <w:rPr>
                <w:rFonts w:ascii="Calibri" w:hAnsi="Calibri" w:cs="Calibri"/>
              </w:rPr>
              <w:t xml:space="preserve"> </w:t>
            </w:r>
            <w:r w:rsidRPr="001A20EF">
              <w:rPr>
                <w:rFonts w:ascii="Calibri" w:hAnsi="Calibri" w:cs="Calibri"/>
                <w:i/>
                <w:iCs/>
              </w:rPr>
              <w:t>Pluto</w:t>
            </w:r>
          </w:p>
        </w:tc>
        <w:tc>
          <w:tcPr>
            <w:tcW w:w="1706" w:type="dxa"/>
            <w:shd w:val="clear" w:color="auto" w:fill="CAEDFB" w:themeFill="accent4" w:themeFillTint="33"/>
          </w:tcPr>
          <w:p w14:paraId="07E1611E" w14:textId="77777777" w:rsidR="001A20EF" w:rsidRPr="001A20EF" w:rsidRDefault="001A20EF" w:rsidP="001A20EF">
            <w:pPr>
              <w:spacing w:after="160" w:line="257" w:lineRule="auto"/>
              <w:rPr>
                <w:rFonts w:ascii="Calibri" w:hAnsi="Calibri" w:cs="Calibri"/>
              </w:rPr>
            </w:pPr>
            <w:r w:rsidRPr="001A20EF">
              <w:rPr>
                <w:rFonts w:ascii="Calibri" w:eastAsia="Calibri" w:hAnsi="Calibri" w:cs="Calibri"/>
              </w:rPr>
              <w:t>Hailey Austin</w:t>
            </w:r>
          </w:p>
          <w:p w14:paraId="6C577464" w14:textId="77777777" w:rsidR="001A20EF" w:rsidRPr="001A20EF" w:rsidRDefault="001A20EF" w:rsidP="001A20EF">
            <w:pPr>
              <w:rPr>
                <w:rFonts w:ascii="Calibri" w:hAnsi="Calibri" w:cs="Calibri"/>
              </w:rPr>
            </w:pPr>
          </w:p>
        </w:tc>
      </w:tr>
      <w:tr w:rsidR="001A20EF" w:rsidRPr="001A20EF" w14:paraId="68165A8A" w14:textId="77777777" w:rsidTr="00846B51">
        <w:tc>
          <w:tcPr>
            <w:tcW w:w="1555" w:type="dxa"/>
            <w:shd w:val="clear" w:color="auto" w:fill="FFFFFF" w:themeFill="background1"/>
          </w:tcPr>
          <w:p w14:paraId="48C295FF" w14:textId="77777777" w:rsidR="001A20EF" w:rsidRPr="001A20EF" w:rsidRDefault="001A20EF" w:rsidP="001A20EF">
            <w:pPr>
              <w:rPr>
                <w:rFonts w:ascii="Calibri" w:hAnsi="Calibri" w:cs="Calibri"/>
              </w:rPr>
            </w:pPr>
          </w:p>
        </w:tc>
        <w:tc>
          <w:tcPr>
            <w:tcW w:w="1134" w:type="dxa"/>
            <w:shd w:val="clear" w:color="auto" w:fill="FFFFFF" w:themeFill="background1"/>
          </w:tcPr>
          <w:p w14:paraId="6C014601" w14:textId="77777777" w:rsidR="001A20EF" w:rsidRPr="001A20EF" w:rsidRDefault="001A20EF" w:rsidP="001A20EF">
            <w:pPr>
              <w:rPr>
                <w:rFonts w:ascii="Calibri" w:hAnsi="Calibri" w:cs="Calibri"/>
              </w:rPr>
            </w:pPr>
          </w:p>
        </w:tc>
        <w:tc>
          <w:tcPr>
            <w:tcW w:w="4621" w:type="dxa"/>
            <w:shd w:val="clear" w:color="auto" w:fill="FFFFFF" w:themeFill="background1"/>
          </w:tcPr>
          <w:p w14:paraId="07E78390" w14:textId="77777777" w:rsidR="001A20EF" w:rsidRPr="001A20EF" w:rsidRDefault="001A20EF" w:rsidP="001A20EF">
            <w:pPr>
              <w:rPr>
                <w:rFonts w:ascii="Calibri" w:hAnsi="Calibri" w:cs="Calibri"/>
                <w:color w:val="000000" w:themeColor="text1"/>
              </w:rPr>
            </w:pPr>
          </w:p>
        </w:tc>
        <w:tc>
          <w:tcPr>
            <w:tcW w:w="1706" w:type="dxa"/>
            <w:shd w:val="clear" w:color="auto" w:fill="FFFFFF" w:themeFill="background1"/>
          </w:tcPr>
          <w:p w14:paraId="57AECDB4" w14:textId="77777777" w:rsidR="001A20EF" w:rsidRPr="001A20EF" w:rsidRDefault="001A20EF" w:rsidP="001A20EF">
            <w:pPr>
              <w:rPr>
                <w:rFonts w:ascii="Calibri" w:hAnsi="Calibri" w:cs="Calibri"/>
              </w:rPr>
            </w:pPr>
          </w:p>
        </w:tc>
      </w:tr>
      <w:tr w:rsidR="001A20EF" w:rsidRPr="001A20EF" w14:paraId="567CA78F" w14:textId="77777777" w:rsidTr="00846B51">
        <w:tc>
          <w:tcPr>
            <w:tcW w:w="1555" w:type="dxa"/>
            <w:shd w:val="clear" w:color="auto" w:fill="00B0F0"/>
          </w:tcPr>
          <w:p w14:paraId="3C9C4C68" w14:textId="77777777" w:rsidR="001A20EF" w:rsidRPr="001A20EF" w:rsidRDefault="001A20EF" w:rsidP="001A20EF">
            <w:pPr>
              <w:rPr>
                <w:rFonts w:ascii="Calibri" w:hAnsi="Calibri" w:cs="Calibri"/>
              </w:rPr>
            </w:pPr>
            <w:r w:rsidRPr="001A20EF">
              <w:rPr>
                <w:rFonts w:ascii="Calibri" w:eastAsiaTheme="minorEastAsia" w:hAnsi="Calibri" w:cs="Calibri"/>
              </w:rPr>
              <w:t>11.00-12.00</w:t>
            </w:r>
          </w:p>
        </w:tc>
        <w:tc>
          <w:tcPr>
            <w:tcW w:w="1134" w:type="dxa"/>
            <w:shd w:val="clear" w:color="auto" w:fill="00B0F0"/>
          </w:tcPr>
          <w:p w14:paraId="532BF750" w14:textId="77777777" w:rsidR="001A20EF" w:rsidRPr="001A20EF" w:rsidRDefault="001A20EF" w:rsidP="001A20EF">
            <w:pPr>
              <w:rPr>
                <w:rFonts w:ascii="Calibri" w:hAnsi="Calibri" w:cs="Calibri"/>
              </w:rPr>
            </w:pPr>
            <w:r w:rsidRPr="001A20EF">
              <w:rPr>
                <w:rFonts w:ascii="Calibri" w:eastAsiaTheme="minorEastAsia" w:hAnsi="Calibri" w:cs="Calibri"/>
              </w:rPr>
              <w:t>LECTURE THEATRE/ONLINE</w:t>
            </w:r>
          </w:p>
        </w:tc>
        <w:tc>
          <w:tcPr>
            <w:tcW w:w="4621" w:type="dxa"/>
            <w:shd w:val="clear" w:color="auto" w:fill="00B0F0"/>
          </w:tcPr>
          <w:p w14:paraId="58BBA77B" w14:textId="77777777" w:rsidR="001A20EF" w:rsidRPr="001A20EF" w:rsidRDefault="001A20EF" w:rsidP="001A20EF">
            <w:pPr>
              <w:rPr>
                <w:rFonts w:ascii="Calibri" w:eastAsiaTheme="minorEastAsia" w:hAnsi="Calibri" w:cs="Calibri"/>
              </w:rPr>
            </w:pPr>
            <w:r w:rsidRPr="001A20EF">
              <w:rPr>
                <w:rFonts w:ascii="Calibri" w:eastAsiaTheme="minorEastAsia" w:hAnsi="Calibri" w:cs="Calibri"/>
              </w:rPr>
              <w:t>KEYNOTE</w:t>
            </w:r>
          </w:p>
          <w:p w14:paraId="3214F758" w14:textId="77777777" w:rsidR="001A20EF" w:rsidRPr="001A20EF" w:rsidRDefault="001A20EF" w:rsidP="001A20EF">
            <w:pPr>
              <w:rPr>
                <w:rFonts w:ascii="Calibri" w:eastAsiaTheme="minorEastAsia" w:hAnsi="Calibri" w:cs="Calibri"/>
                <w:color w:val="000000" w:themeColor="text1"/>
              </w:rPr>
            </w:pPr>
            <w:r w:rsidRPr="001A20EF">
              <w:rPr>
                <w:rFonts w:ascii="Calibri" w:eastAsiaTheme="minorEastAsia" w:hAnsi="Calibri" w:cs="Calibri"/>
                <w:b/>
                <w:bCs/>
              </w:rPr>
              <w:t xml:space="preserve">Karrie Fransman </w:t>
            </w:r>
            <w:r w:rsidRPr="001A20EF">
              <w:rPr>
                <w:rFonts w:ascii="Calibri" w:eastAsiaTheme="minorEastAsia" w:hAnsi="Calibri" w:cs="Calibri"/>
              </w:rPr>
              <w:t>(</w:t>
            </w:r>
            <w:hyperlink r:id="rId23" w:history="1">
              <w:r w:rsidRPr="001A20EF">
                <w:rPr>
                  <w:rStyle w:val="Hyperlink"/>
                  <w:rFonts w:ascii="Calibri" w:eastAsiaTheme="minorEastAsia" w:hAnsi="Calibri" w:cs="Calibri"/>
                  <w:color w:val="000000" w:themeColor="text1"/>
                </w:rPr>
                <w:t>www.karriefransman.com</w:t>
              </w:r>
            </w:hyperlink>
            <w:r w:rsidRPr="001A20EF">
              <w:rPr>
                <w:rFonts w:ascii="Calibri" w:eastAsiaTheme="minorEastAsia" w:hAnsi="Calibri" w:cs="Calibri"/>
                <w:color w:val="000000" w:themeColor="text1"/>
              </w:rPr>
              <w:t xml:space="preserve">) </w:t>
            </w:r>
          </w:p>
          <w:p w14:paraId="6961C6C1" w14:textId="77777777" w:rsidR="001A20EF" w:rsidRPr="001A20EF" w:rsidRDefault="001A20EF" w:rsidP="001A20EF">
            <w:pPr>
              <w:rPr>
                <w:rFonts w:ascii="Calibri" w:hAnsi="Calibri" w:cs="Calibri"/>
                <w:color w:val="000000" w:themeColor="text1"/>
              </w:rPr>
            </w:pPr>
            <w:r w:rsidRPr="001A20EF">
              <w:rPr>
                <w:rFonts w:ascii="Calibri" w:eastAsia="Times New Roman" w:hAnsi="Calibri" w:cs="Calibri"/>
                <w:color w:val="212121"/>
                <w:lang w:eastAsia="en-GB"/>
              </w:rPr>
              <w:t>Experimenting with Comics</w:t>
            </w:r>
          </w:p>
        </w:tc>
        <w:tc>
          <w:tcPr>
            <w:tcW w:w="1706" w:type="dxa"/>
            <w:shd w:val="clear" w:color="auto" w:fill="00B0F0"/>
          </w:tcPr>
          <w:p w14:paraId="6712C782" w14:textId="77777777" w:rsidR="001A20EF" w:rsidRPr="001A20EF" w:rsidRDefault="001A20EF" w:rsidP="001A20EF">
            <w:pPr>
              <w:rPr>
                <w:rFonts w:ascii="Calibri" w:hAnsi="Calibri" w:cs="Calibri"/>
              </w:rPr>
            </w:pPr>
            <w:r w:rsidRPr="001A20EF">
              <w:rPr>
                <w:rFonts w:ascii="Calibri" w:eastAsiaTheme="minorEastAsia" w:hAnsi="Calibri" w:cs="Calibri"/>
              </w:rPr>
              <w:t>Joan Ormrod</w:t>
            </w:r>
          </w:p>
        </w:tc>
      </w:tr>
      <w:tr w:rsidR="001A20EF" w:rsidRPr="001A20EF" w14:paraId="58C8C363" w14:textId="77777777" w:rsidTr="00846B51">
        <w:tc>
          <w:tcPr>
            <w:tcW w:w="1555" w:type="dxa"/>
            <w:shd w:val="clear" w:color="auto" w:fill="FFFFFF" w:themeFill="background1"/>
          </w:tcPr>
          <w:p w14:paraId="0734F0EB" w14:textId="77777777" w:rsidR="001A20EF" w:rsidRPr="001A20EF" w:rsidRDefault="001A20EF" w:rsidP="001A20EF">
            <w:pPr>
              <w:rPr>
                <w:rFonts w:ascii="Calibri" w:hAnsi="Calibri" w:cs="Calibri"/>
              </w:rPr>
            </w:pPr>
          </w:p>
        </w:tc>
        <w:tc>
          <w:tcPr>
            <w:tcW w:w="1134" w:type="dxa"/>
            <w:shd w:val="clear" w:color="auto" w:fill="FFFFFF" w:themeFill="background1"/>
          </w:tcPr>
          <w:p w14:paraId="150B244A" w14:textId="77777777" w:rsidR="001A20EF" w:rsidRPr="001A20EF" w:rsidRDefault="001A20EF" w:rsidP="001A20EF">
            <w:pPr>
              <w:rPr>
                <w:rFonts w:ascii="Calibri" w:hAnsi="Calibri" w:cs="Calibri"/>
              </w:rPr>
            </w:pPr>
          </w:p>
        </w:tc>
        <w:tc>
          <w:tcPr>
            <w:tcW w:w="4621" w:type="dxa"/>
            <w:shd w:val="clear" w:color="auto" w:fill="FFFFFF" w:themeFill="background1"/>
          </w:tcPr>
          <w:p w14:paraId="677BF835" w14:textId="77777777" w:rsidR="001A20EF" w:rsidRPr="001A20EF" w:rsidRDefault="001A20EF" w:rsidP="001A20EF">
            <w:pPr>
              <w:rPr>
                <w:rFonts w:ascii="Calibri" w:hAnsi="Calibri" w:cs="Calibri"/>
              </w:rPr>
            </w:pPr>
          </w:p>
        </w:tc>
        <w:tc>
          <w:tcPr>
            <w:tcW w:w="1706" w:type="dxa"/>
            <w:shd w:val="clear" w:color="auto" w:fill="FFFFFF" w:themeFill="background1"/>
          </w:tcPr>
          <w:p w14:paraId="19EDF47B" w14:textId="77777777" w:rsidR="001A20EF" w:rsidRPr="001A20EF" w:rsidRDefault="001A20EF" w:rsidP="001A20EF">
            <w:pPr>
              <w:rPr>
                <w:rFonts w:ascii="Calibri" w:hAnsi="Calibri" w:cs="Calibri"/>
              </w:rPr>
            </w:pPr>
          </w:p>
        </w:tc>
      </w:tr>
      <w:tr w:rsidR="001A20EF" w:rsidRPr="001A20EF" w14:paraId="22DAB94C" w14:textId="77777777" w:rsidTr="00846B51">
        <w:tc>
          <w:tcPr>
            <w:tcW w:w="1555" w:type="dxa"/>
            <w:shd w:val="clear" w:color="auto" w:fill="C1E4F5" w:themeFill="accent1" w:themeFillTint="33"/>
          </w:tcPr>
          <w:p w14:paraId="28FC895A" w14:textId="77777777" w:rsidR="001A20EF" w:rsidRPr="001A20EF" w:rsidRDefault="001A20EF" w:rsidP="001A20EF">
            <w:pPr>
              <w:rPr>
                <w:rFonts w:ascii="Calibri" w:hAnsi="Calibri" w:cs="Calibri"/>
              </w:rPr>
            </w:pPr>
            <w:r w:rsidRPr="001A20EF">
              <w:rPr>
                <w:rFonts w:ascii="Calibri" w:hAnsi="Calibri" w:cs="Calibri"/>
              </w:rPr>
              <w:t>12.00-13.00</w:t>
            </w:r>
          </w:p>
        </w:tc>
        <w:tc>
          <w:tcPr>
            <w:tcW w:w="1134" w:type="dxa"/>
            <w:shd w:val="clear" w:color="auto" w:fill="C1E4F5" w:themeFill="accent1" w:themeFillTint="33"/>
          </w:tcPr>
          <w:p w14:paraId="7B2E1A1B" w14:textId="77777777" w:rsidR="001A20EF" w:rsidRPr="001A20EF" w:rsidRDefault="001A20EF" w:rsidP="001A20EF">
            <w:pPr>
              <w:rPr>
                <w:rFonts w:ascii="Calibri" w:hAnsi="Calibri" w:cs="Calibri"/>
              </w:rPr>
            </w:pPr>
            <w:r w:rsidRPr="001A20EF">
              <w:rPr>
                <w:rFonts w:ascii="Calibri" w:hAnsi="Calibri" w:cs="Calibri"/>
              </w:rPr>
              <w:t>FOYER</w:t>
            </w:r>
          </w:p>
        </w:tc>
        <w:tc>
          <w:tcPr>
            <w:tcW w:w="4621" w:type="dxa"/>
            <w:shd w:val="clear" w:color="auto" w:fill="C1E4F5" w:themeFill="accent1" w:themeFillTint="33"/>
          </w:tcPr>
          <w:p w14:paraId="32AC8AE6" w14:textId="77777777" w:rsidR="001A20EF" w:rsidRPr="001A20EF" w:rsidRDefault="001A20EF" w:rsidP="001A20EF">
            <w:pPr>
              <w:rPr>
                <w:rFonts w:ascii="Calibri" w:hAnsi="Calibri" w:cs="Calibri"/>
              </w:rPr>
            </w:pPr>
            <w:r w:rsidRPr="001A20EF">
              <w:rPr>
                <w:rFonts w:ascii="Calibri" w:hAnsi="Calibri" w:cs="Calibri"/>
              </w:rPr>
              <w:t xml:space="preserve">LUNCH </w:t>
            </w:r>
          </w:p>
        </w:tc>
        <w:tc>
          <w:tcPr>
            <w:tcW w:w="1706" w:type="dxa"/>
            <w:shd w:val="clear" w:color="auto" w:fill="C1E4F5" w:themeFill="accent1" w:themeFillTint="33"/>
          </w:tcPr>
          <w:p w14:paraId="20597498" w14:textId="77777777" w:rsidR="001A20EF" w:rsidRPr="001A20EF" w:rsidRDefault="001A20EF" w:rsidP="001A20EF">
            <w:pPr>
              <w:rPr>
                <w:rFonts w:ascii="Calibri" w:hAnsi="Calibri" w:cs="Calibri"/>
              </w:rPr>
            </w:pPr>
          </w:p>
        </w:tc>
      </w:tr>
      <w:tr w:rsidR="001A20EF" w:rsidRPr="001A20EF" w14:paraId="23165F95" w14:textId="77777777" w:rsidTr="00846B51">
        <w:tc>
          <w:tcPr>
            <w:tcW w:w="1555" w:type="dxa"/>
            <w:shd w:val="clear" w:color="auto" w:fill="F08B86"/>
          </w:tcPr>
          <w:p w14:paraId="3C03566D" w14:textId="77777777" w:rsidR="001A20EF" w:rsidRPr="001A20EF" w:rsidRDefault="001A20EF" w:rsidP="001A20EF">
            <w:pPr>
              <w:rPr>
                <w:rFonts w:ascii="Calibri" w:hAnsi="Calibri" w:cs="Calibri"/>
              </w:rPr>
            </w:pPr>
            <w:r w:rsidRPr="001A20EF">
              <w:rPr>
                <w:rFonts w:ascii="Calibri" w:hAnsi="Calibri" w:cs="Calibri"/>
              </w:rPr>
              <w:t>12.00-13.00</w:t>
            </w:r>
          </w:p>
        </w:tc>
        <w:tc>
          <w:tcPr>
            <w:tcW w:w="1134" w:type="dxa"/>
            <w:shd w:val="clear" w:color="auto" w:fill="F08B86"/>
          </w:tcPr>
          <w:p w14:paraId="671767D1" w14:textId="77777777" w:rsidR="001A20EF" w:rsidRPr="001A20EF" w:rsidRDefault="001A20EF" w:rsidP="001A20EF">
            <w:pPr>
              <w:rPr>
                <w:rFonts w:ascii="Calibri" w:hAnsi="Calibri" w:cs="Calibri"/>
              </w:rPr>
            </w:pPr>
            <w:r w:rsidRPr="001A20EF">
              <w:rPr>
                <w:rFonts w:ascii="Calibri" w:hAnsi="Calibri" w:cs="Calibri"/>
              </w:rPr>
              <w:t>0.02</w:t>
            </w:r>
          </w:p>
        </w:tc>
        <w:tc>
          <w:tcPr>
            <w:tcW w:w="4621" w:type="dxa"/>
            <w:shd w:val="clear" w:color="auto" w:fill="F08B86"/>
          </w:tcPr>
          <w:p w14:paraId="07F69D10" w14:textId="77777777" w:rsidR="001A20EF" w:rsidRPr="001A20EF" w:rsidRDefault="001A20EF" w:rsidP="001A20EF">
            <w:pPr>
              <w:rPr>
                <w:rFonts w:ascii="Calibri" w:hAnsi="Calibri" w:cs="Calibri"/>
              </w:rPr>
            </w:pPr>
            <w:r w:rsidRPr="001A20EF">
              <w:rPr>
                <w:rFonts w:ascii="Calibri" w:hAnsi="Calibri" w:cs="Calibri"/>
              </w:rPr>
              <w:t>CLOSED: IGNCC COMMITTEE MEETING</w:t>
            </w:r>
          </w:p>
        </w:tc>
        <w:tc>
          <w:tcPr>
            <w:tcW w:w="1706" w:type="dxa"/>
            <w:shd w:val="clear" w:color="auto" w:fill="F08B86"/>
          </w:tcPr>
          <w:p w14:paraId="1AF42404" w14:textId="77777777" w:rsidR="001A20EF" w:rsidRPr="001A20EF" w:rsidRDefault="001A20EF" w:rsidP="001A20EF">
            <w:pPr>
              <w:rPr>
                <w:rFonts w:ascii="Calibri" w:hAnsi="Calibri" w:cs="Calibri"/>
              </w:rPr>
            </w:pPr>
          </w:p>
        </w:tc>
      </w:tr>
      <w:tr w:rsidR="001A20EF" w:rsidRPr="001A20EF" w14:paraId="00D5C507" w14:textId="77777777" w:rsidTr="00846B51">
        <w:tc>
          <w:tcPr>
            <w:tcW w:w="1555" w:type="dxa"/>
          </w:tcPr>
          <w:p w14:paraId="2C5D9E76" w14:textId="77777777" w:rsidR="001A20EF" w:rsidRPr="001A20EF" w:rsidRDefault="001A20EF" w:rsidP="001A20EF">
            <w:pPr>
              <w:rPr>
                <w:rFonts w:ascii="Calibri" w:hAnsi="Calibri" w:cs="Calibri"/>
              </w:rPr>
            </w:pPr>
          </w:p>
        </w:tc>
        <w:tc>
          <w:tcPr>
            <w:tcW w:w="1134" w:type="dxa"/>
          </w:tcPr>
          <w:p w14:paraId="1E94EBB6" w14:textId="77777777" w:rsidR="001A20EF" w:rsidRPr="001A20EF" w:rsidRDefault="001A20EF" w:rsidP="001A20EF">
            <w:pPr>
              <w:rPr>
                <w:rFonts w:ascii="Calibri" w:hAnsi="Calibri" w:cs="Calibri"/>
              </w:rPr>
            </w:pPr>
          </w:p>
        </w:tc>
        <w:tc>
          <w:tcPr>
            <w:tcW w:w="4621" w:type="dxa"/>
          </w:tcPr>
          <w:p w14:paraId="52236C99" w14:textId="77777777" w:rsidR="001A20EF" w:rsidRPr="001A20EF" w:rsidRDefault="001A20EF" w:rsidP="001A20EF">
            <w:pPr>
              <w:rPr>
                <w:rFonts w:ascii="Calibri" w:hAnsi="Calibri" w:cs="Calibri"/>
              </w:rPr>
            </w:pPr>
          </w:p>
        </w:tc>
        <w:tc>
          <w:tcPr>
            <w:tcW w:w="1706" w:type="dxa"/>
          </w:tcPr>
          <w:p w14:paraId="340A0E5D" w14:textId="77777777" w:rsidR="001A20EF" w:rsidRPr="001A20EF" w:rsidRDefault="001A20EF" w:rsidP="001A20EF">
            <w:pPr>
              <w:rPr>
                <w:rFonts w:ascii="Calibri" w:hAnsi="Calibri" w:cs="Calibri"/>
              </w:rPr>
            </w:pPr>
          </w:p>
        </w:tc>
      </w:tr>
      <w:tr w:rsidR="001A20EF" w:rsidRPr="001A20EF" w14:paraId="0BBDC2A1" w14:textId="77777777" w:rsidTr="00846B51">
        <w:tc>
          <w:tcPr>
            <w:tcW w:w="1555" w:type="dxa"/>
          </w:tcPr>
          <w:p w14:paraId="23F45CB6" w14:textId="77777777" w:rsidR="001A20EF" w:rsidRPr="001A20EF" w:rsidRDefault="001A20EF" w:rsidP="001A20EF">
            <w:pPr>
              <w:rPr>
                <w:rFonts w:ascii="Calibri" w:hAnsi="Calibri" w:cs="Calibri"/>
              </w:rPr>
            </w:pPr>
          </w:p>
        </w:tc>
        <w:tc>
          <w:tcPr>
            <w:tcW w:w="1134" w:type="dxa"/>
          </w:tcPr>
          <w:p w14:paraId="70956A50" w14:textId="77777777" w:rsidR="001A20EF" w:rsidRPr="001A20EF" w:rsidRDefault="001A20EF" w:rsidP="001A20EF">
            <w:pPr>
              <w:rPr>
                <w:rFonts w:ascii="Calibri" w:hAnsi="Calibri" w:cs="Calibri"/>
              </w:rPr>
            </w:pPr>
          </w:p>
        </w:tc>
        <w:tc>
          <w:tcPr>
            <w:tcW w:w="4621" w:type="dxa"/>
          </w:tcPr>
          <w:p w14:paraId="2F1C6D3F" w14:textId="77777777" w:rsidR="001A20EF" w:rsidRPr="001A20EF" w:rsidRDefault="001A20EF" w:rsidP="001A20EF">
            <w:pPr>
              <w:rPr>
                <w:rFonts w:ascii="Calibri" w:hAnsi="Calibri" w:cs="Calibri"/>
              </w:rPr>
            </w:pPr>
            <w:r w:rsidRPr="001A20EF">
              <w:rPr>
                <w:rFonts w:ascii="Calibri" w:hAnsi="Calibri" w:cs="Calibri"/>
              </w:rPr>
              <w:t>PANEL 10</w:t>
            </w:r>
          </w:p>
        </w:tc>
        <w:tc>
          <w:tcPr>
            <w:tcW w:w="1706" w:type="dxa"/>
          </w:tcPr>
          <w:p w14:paraId="7097D470" w14:textId="77777777" w:rsidR="001A20EF" w:rsidRPr="001A20EF" w:rsidRDefault="001A20EF" w:rsidP="001A20EF">
            <w:pPr>
              <w:rPr>
                <w:rFonts w:ascii="Calibri" w:hAnsi="Calibri" w:cs="Calibri"/>
              </w:rPr>
            </w:pPr>
          </w:p>
        </w:tc>
      </w:tr>
      <w:tr w:rsidR="001A20EF" w:rsidRPr="001A20EF" w14:paraId="7AF2DEA9" w14:textId="77777777" w:rsidTr="00846B51">
        <w:tc>
          <w:tcPr>
            <w:tcW w:w="1555" w:type="dxa"/>
            <w:shd w:val="clear" w:color="auto" w:fill="D9F2D0" w:themeFill="accent6" w:themeFillTint="33"/>
          </w:tcPr>
          <w:p w14:paraId="09E04A39" w14:textId="77777777" w:rsidR="001A20EF" w:rsidRPr="001A20EF" w:rsidRDefault="001A20EF" w:rsidP="001A20EF">
            <w:pPr>
              <w:rPr>
                <w:rFonts w:ascii="Calibri" w:hAnsi="Calibri" w:cs="Calibri"/>
              </w:rPr>
            </w:pPr>
            <w:r w:rsidRPr="001A20EF">
              <w:rPr>
                <w:rFonts w:ascii="Calibri" w:hAnsi="Calibri" w:cs="Calibri"/>
              </w:rPr>
              <w:t>13.00-14.30</w:t>
            </w:r>
          </w:p>
        </w:tc>
        <w:tc>
          <w:tcPr>
            <w:tcW w:w="1134" w:type="dxa"/>
            <w:shd w:val="clear" w:color="auto" w:fill="D9F2D0" w:themeFill="accent6" w:themeFillTint="33"/>
          </w:tcPr>
          <w:p w14:paraId="7C8C14DD" w14:textId="77777777" w:rsidR="001A20EF" w:rsidRPr="001A20EF" w:rsidRDefault="001A20EF" w:rsidP="001A20EF">
            <w:pPr>
              <w:rPr>
                <w:rFonts w:ascii="Calibri" w:hAnsi="Calibri" w:cs="Calibri"/>
              </w:rPr>
            </w:pPr>
            <w:r w:rsidRPr="001A20EF">
              <w:rPr>
                <w:rFonts w:ascii="Calibri" w:hAnsi="Calibri" w:cs="Calibri"/>
              </w:rPr>
              <w:t>0.01</w:t>
            </w:r>
          </w:p>
          <w:p w14:paraId="25097047" w14:textId="77777777" w:rsidR="001A20EF" w:rsidRPr="001A20EF" w:rsidRDefault="001A20EF" w:rsidP="001A20EF">
            <w:pPr>
              <w:rPr>
                <w:rFonts w:ascii="Calibri" w:hAnsi="Calibri" w:cs="Calibri"/>
              </w:rPr>
            </w:pPr>
          </w:p>
        </w:tc>
        <w:tc>
          <w:tcPr>
            <w:tcW w:w="4621" w:type="dxa"/>
            <w:shd w:val="clear" w:color="auto" w:fill="D9F2D0" w:themeFill="accent6" w:themeFillTint="33"/>
          </w:tcPr>
          <w:p w14:paraId="76250F5C" w14:textId="77777777" w:rsidR="001A20EF" w:rsidRPr="001A20EF" w:rsidRDefault="001A20EF" w:rsidP="001A20EF">
            <w:pPr>
              <w:rPr>
                <w:rFonts w:ascii="Calibri" w:hAnsi="Calibri" w:cs="Calibri"/>
              </w:rPr>
            </w:pPr>
            <w:r w:rsidRPr="001A20EF">
              <w:rPr>
                <w:rFonts w:ascii="Calibri" w:hAnsi="Calibri" w:cs="Calibri"/>
              </w:rPr>
              <w:t>10a INVENTION, INVENTORS AND TECHNOLOGY</w:t>
            </w:r>
          </w:p>
          <w:p w14:paraId="06CB25C6" w14:textId="77777777" w:rsidR="001A20EF" w:rsidRPr="001A20EF" w:rsidRDefault="001A20EF" w:rsidP="001A20EF">
            <w:pPr>
              <w:rPr>
                <w:rFonts w:ascii="Calibri" w:hAnsi="Calibri" w:cs="Calibri"/>
              </w:rPr>
            </w:pPr>
            <w:r w:rsidRPr="001A20EF">
              <w:rPr>
                <w:rFonts w:ascii="Calibri" w:hAnsi="Calibri" w:cs="Calibri"/>
                <w:b/>
                <w:bCs/>
              </w:rPr>
              <w:t>Adam Twycross</w:t>
            </w:r>
            <w:r w:rsidRPr="001A20EF">
              <w:rPr>
                <w:rFonts w:ascii="Calibri" w:hAnsi="Calibri" w:cs="Calibri"/>
              </w:rPr>
              <w:t xml:space="preserve"> Harry Guy Bartholomew: Innovator, Inventor, Cartoonist</w:t>
            </w:r>
          </w:p>
          <w:p w14:paraId="3A74DF3E" w14:textId="77777777" w:rsidR="001A20EF" w:rsidRPr="001A20EF" w:rsidRDefault="001A20EF" w:rsidP="001A20EF">
            <w:pPr>
              <w:rPr>
                <w:rFonts w:ascii="Calibri" w:hAnsi="Calibri" w:cs="Calibri"/>
              </w:rPr>
            </w:pPr>
            <w:r w:rsidRPr="001A20EF">
              <w:rPr>
                <w:rFonts w:ascii="Calibri" w:hAnsi="Calibri" w:cs="Calibri"/>
                <w:b/>
                <w:bCs/>
              </w:rPr>
              <w:t xml:space="preserve">Mihaela </w:t>
            </w:r>
            <w:proofErr w:type="spellStart"/>
            <w:r w:rsidRPr="001A20EF">
              <w:rPr>
                <w:rFonts w:ascii="Calibri" w:hAnsi="Calibri" w:cs="Calibri"/>
                <w:b/>
                <w:bCs/>
              </w:rPr>
              <w:t>Precup</w:t>
            </w:r>
            <w:proofErr w:type="spellEnd"/>
            <w:r w:rsidRPr="001A20EF">
              <w:rPr>
                <w:rFonts w:ascii="Calibri" w:hAnsi="Calibri" w:cs="Calibri"/>
              </w:rPr>
              <w:t xml:space="preserve"> “As practical as an icebox in an igloo and twice as funny!”: Humor, Cultural Memory and Modern Technology in Rube Goldberg’s Inventions</w:t>
            </w:r>
          </w:p>
          <w:p w14:paraId="30A51DD9" w14:textId="77777777" w:rsidR="001A20EF" w:rsidRPr="001A20EF" w:rsidRDefault="001A20EF" w:rsidP="001A20EF">
            <w:pPr>
              <w:rPr>
                <w:rFonts w:ascii="Calibri" w:hAnsi="Calibri" w:cs="Calibri"/>
              </w:rPr>
            </w:pPr>
            <w:r w:rsidRPr="001A20EF">
              <w:rPr>
                <w:rFonts w:ascii="Calibri" w:hAnsi="Calibri" w:cs="Calibri"/>
                <w:b/>
                <w:bCs/>
              </w:rPr>
              <w:t>Jonathan Bass</w:t>
            </w:r>
            <w:r w:rsidRPr="001A20EF">
              <w:rPr>
                <w:rFonts w:ascii="Calibri" w:hAnsi="Calibri" w:cs="Calibri"/>
              </w:rPr>
              <w:t xml:space="preserve"> Stripped Bare: Rube Goldberg, New York Dada, and the Mobilized Object</w:t>
            </w:r>
          </w:p>
        </w:tc>
        <w:tc>
          <w:tcPr>
            <w:tcW w:w="1706" w:type="dxa"/>
            <w:shd w:val="clear" w:color="auto" w:fill="D9F2D0" w:themeFill="accent6" w:themeFillTint="33"/>
          </w:tcPr>
          <w:p w14:paraId="4976DCE2" w14:textId="77777777" w:rsidR="001A20EF" w:rsidRPr="001A20EF" w:rsidRDefault="001A20EF" w:rsidP="001A20EF">
            <w:pPr>
              <w:spacing w:after="160" w:line="257" w:lineRule="auto"/>
              <w:rPr>
                <w:rFonts w:ascii="Calibri" w:hAnsi="Calibri" w:cs="Calibri"/>
              </w:rPr>
            </w:pPr>
            <w:r w:rsidRPr="001A20EF">
              <w:rPr>
                <w:rFonts w:ascii="Calibri" w:eastAsia="Calibri" w:hAnsi="Calibri" w:cs="Calibri"/>
              </w:rPr>
              <w:t>Melanie Hughes</w:t>
            </w:r>
          </w:p>
          <w:p w14:paraId="700495C7" w14:textId="77777777" w:rsidR="001A20EF" w:rsidRPr="001A20EF" w:rsidRDefault="001A20EF" w:rsidP="001A20EF">
            <w:pPr>
              <w:rPr>
                <w:rFonts w:ascii="Calibri" w:hAnsi="Calibri" w:cs="Calibri"/>
              </w:rPr>
            </w:pPr>
          </w:p>
        </w:tc>
      </w:tr>
      <w:tr w:rsidR="001A20EF" w:rsidRPr="001A20EF" w14:paraId="6E48C17D" w14:textId="77777777" w:rsidTr="00846B51">
        <w:tc>
          <w:tcPr>
            <w:tcW w:w="1555" w:type="dxa"/>
            <w:shd w:val="clear" w:color="auto" w:fill="CAEDFB" w:themeFill="accent4" w:themeFillTint="33"/>
          </w:tcPr>
          <w:p w14:paraId="525504D6" w14:textId="77777777" w:rsidR="001A20EF" w:rsidRPr="001A20EF" w:rsidRDefault="001A20EF" w:rsidP="001A20EF">
            <w:pPr>
              <w:rPr>
                <w:rFonts w:ascii="Calibri" w:hAnsi="Calibri" w:cs="Calibri"/>
              </w:rPr>
            </w:pPr>
            <w:r w:rsidRPr="001A20EF">
              <w:rPr>
                <w:rFonts w:ascii="Calibri" w:hAnsi="Calibri" w:cs="Calibri"/>
              </w:rPr>
              <w:t>13.00-14.30</w:t>
            </w:r>
          </w:p>
        </w:tc>
        <w:tc>
          <w:tcPr>
            <w:tcW w:w="1134" w:type="dxa"/>
            <w:shd w:val="clear" w:color="auto" w:fill="CAEDFB" w:themeFill="accent4" w:themeFillTint="33"/>
          </w:tcPr>
          <w:p w14:paraId="22A760EF" w14:textId="77777777" w:rsidR="001A20EF" w:rsidRPr="001A20EF" w:rsidRDefault="001A20EF" w:rsidP="001A20EF">
            <w:pPr>
              <w:rPr>
                <w:rFonts w:ascii="Calibri" w:hAnsi="Calibri" w:cs="Calibri"/>
              </w:rPr>
            </w:pPr>
            <w:r w:rsidRPr="001A20EF">
              <w:rPr>
                <w:rFonts w:ascii="Calibri" w:hAnsi="Calibri" w:cs="Calibri"/>
              </w:rPr>
              <w:t>0.07</w:t>
            </w:r>
          </w:p>
          <w:p w14:paraId="0A3E667A" w14:textId="77777777" w:rsidR="001A20EF" w:rsidRPr="001A20EF" w:rsidRDefault="001A20EF" w:rsidP="001A20EF">
            <w:pPr>
              <w:rPr>
                <w:rFonts w:ascii="Calibri" w:hAnsi="Calibri" w:cs="Calibri"/>
              </w:rPr>
            </w:pPr>
          </w:p>
        </w:tc>
        <w:tc>
          <w:tcPr>
            <w:tcW w:w="4621" w:type="dxa"/>
            <w:shd w:val="clear" w:color="auto" w:fill="CAEDFB" w:themeFill="accent4" w:themeFillTint="33"/>
          </w:tcPr>
          <w:p w14:paraId="16EE0BE6" w14:textId="77777777" w:rsidR="001A20EF" w:rsidRPr="001A20EF" w:rsidRDefault="001A20EF" w:rsidP="001A20EF">
            <w:pPr>
              <w:rPr>
                <w:rFonts w:ascii="Calibri" w:hAnsi="Calibri" w:cs="Calibri"/>
              </w:rPr>
            </w:pPr>
            <w:r w:rsidRPr="001A20EF">
              <w:rPr>
                <w:rFonts w:ascii="Calibri" w:hAnsi="Calibri" w:cs="Calibri"/>
              </w:rPr>
              <w:t>10b HISTORICAL TECHNOLOGY</w:t>
            </w:r>
          </w:p>
          <w:p w14:paraId="454B2529" w14:textId="77777777" w:rsidR="001A20EF" w:rsidRPr="001A20EF" w:rsidRDefault="001A20EF" w:rsidP="001A20EF">
            <w:pPr>
              <w:rPr>
                <w:rFonts w:ascii="Calibri" w:hAnsi="Calibri" w:cs="Calibri"/>
              </w:rPr>
            </w:pPr>
            <w:r w:rsidRPr="001A20EF">
              <w:rPr>
                <w:rFonts w:ascii="Calibri" w:hAnsi="Calibri" w:cs="Calibri"/>
                <w:b/>
                <w:bCs/>
              </w:rPr>
              <w:lastRenderedPageBreak/>
              <w:t xml:space="preserve">Simon </w:t>
            </w:r>
            <w:proofErr w:type="spellStart"/>
            <w:r w:rsidRPr="001A20EF">
              <w:rPr>
                <w:rFonts w:ascii="Calibri" w:hAnsi="Calibri" w:cs="Calibri"/>
                <w:b/>
                <w:bCs/>
              </w:rPr>
              <w:t>Grennan</w:t>
            </w:r>
            <w:proofErr w:type="spellEnd"/>
            <w:r w:rsidRPr="001A20EF">
              <w:rPr>
                <w:rFonts w:ascii="Calibri" w:hAnsi="Calibri" w:cs="Calibri"/>
              </w:rPr>
              <w:t xml:space="preserve"> Visual journalism, image technology and the business of periodical print in 1870s London.</w:t>
            </w:r>
          </w:p>
          <w:p w14:paraId="6EDD6EFB" w14:textId="77777777" w:rsidR="001A20EF" w:rsidRPr="001A20EF" w:rsidRDefault="001A20EF" w:rsidP="001A20EF">
            <w:pPr>
              <w:rPr>
                <w:rFonts w:ascii="Calibri" w:hAnsi="Calibri" w:cs="Calibri"/>
              </w:rPr>
            </w:pPr>
            <w:r w:rsidRPr="001A20EF">
              <w:rPr>
                <w:rFonts w:ascii="Calibri" w:hAnsi="Calibri" w:cs="Calibri"/>
                <w:b/>
                <w:bCs/>
              </w:rPr>
              <w:t>Guy Lawley</w:t>
            </w:r>
            <w:r w:rsidRPr="001A20EF">
              <w:rPr>
                <w:rFonts w:ascii="Calibri" w:hAnsi="Calibri" w:cs="Calibri"/>
              </w:rPr>
              <w:t xml:space="preserve"> </w:t>
            </w:r>
            <w:proofErr w:type="spellStart"/>
            <w:r w:rsidRPr="001A20EF">
              <w:rPr>
                <w:rFonts w:ascii="Calibri" w:hAnsi="Calibri" w:cs="Calibri"/>
              </w:rPr>
              <w:t>Mr</w:t>
            </w:r>
            <w:proofErr w:type="spellEnd"/>
            <w:r w:rsidRPr="001A20EF">
              <w:rPr>
                <w:rFonts w:ascii="Calibri" w:hAnsi="Calibri" w:cs="Calibri"/>
              </w:rPr>
              <w:t> </w:t>
            </w:r>
            <w:proofErr w:type="spellStart"/>
            <w:r w:rsidRPr="001A20EF">
              <w:rPr>
                <w:rFonts w:ascii="Calibri" w:hAnsi="Calibri" w:cs="Calibri"/>
              </w:rPr>
              <w:t>Töpffer</w:t>
            </w:r>
            <w:proofErr w:type="spellEnd"/>
            <w:r w:rsidRPr="001A20EF">
              <w:rPr>
                <w:rFonts w:ascii="Calibri" w:hAnsi="Calibri" w:cs="Calibri"/>
              </w:rPr>
              <w:t> goes to </w:t>
            </w:r>
            <w:proofErr w:type="gramStart"/>
            <w:r w:rsidRPr="001A20EF">
              <w:rPr>
                <w:rFonts w:ascii="Calibri" w:hAnsi="Calibri" w:cs="Calibri"/>
              </w:rPr>
              <w:t>America;</w:t>
            </w:r>
            <w:proofErr w:type="gramEnd"/>
            <w:r w:rsidRPr="001A20EF">
              <w:rPr>
                <w:rFonts w:ascii="Calibri" w:hAnsi="Calibri" w:cs="Calibri"/>
              </w:rPr>
              <w:t xml:space="preserve"> the role of a forgotten print technology</w:t>
            </w:r>
          </w:p>
          <w:p w14:paraId="3FF79243" w14:textId="77777777" w:rsidR="001A20EF" w:rsidRPr="001A20EF" w:rsidRDefault="001A20EF" w:rsidP="001A20EF">
            <w:pPr>
              <w:rPr>
                <w:rFonts w:ascii="Calibri" w:hAnsi="Calibri" w:cs="Calibri"/>
              </w:rPr>
            </w:pPr>
            <w:r w:rsidRPr="001A20EF">
              <w:rPr>
                <w:rFonts w:ascii="Calibri" w:hAnsi="Calibri" w:cs="Calibri"/>
                <w:b/>
                <w:bCs/>
              </w:rPr>
              <w:t>Aaron Goodman</w:t>
            </w:r>
            <w:r w:rsidRPr="001A20EF">
              <w:rPr>
                <w:rFonts w:ascii="Calibri" w:hAnsi="Calibri" w:cs="Calibri"/>
              </w:rPr>
              <w:t xml:space="preserve"> Comics, Oral History &amp; The Opioid Overdose Crisis</w:t>
            </w:r>
          </w:p>
        </w:tc>
        <w:tc>
          <w:tcPr>
            <w:tcW w:w="1706" w:type="dxa"/>
            <w:shd w:val="clear" w:color="auto" w:fill="CAEDFB" w:themeFill="accent4" w:themeFillTint="33"/>
          </w:tcPr>
          <w:p w14:paraId="17B2F094" w14:textId="2F1F0AB2" w:rsidR="001A20EF" w:rsidRPr="001A20EF" w:rsidRDefault="009B7BAA" w:rsidP="001A20EF">
            <w:pPr>
              <w:spacing w:after="160" w:line="257" w:lineRule="auto"/>
              <w:rPr>
                <w:rFonts w:ascii="Calibri" w:eastAsia="Calibri" w:hAnsi="Calibri" w:cs="Calibri"/>
              </w:rPr>
            </w:pPr>
            <w:r>
              <w:rPr>
                <w:rFonts w:ascii="Calibri" w:eastAsia="Calibri" w:hAnsi="Calibri" w:cs="Calibri"/>
              </w:rPr>
              <w:lastRenderedPageBreak/>
              <w:t>Julia Round</w:t>
            </w:r>
          </w:p>
          <w:p w14:paraId="46C4283F" w14:textId="77777777" w:rsidR="001A20EF" w:rsidRPr="001A20EF" w:rsidRDefault="001A20EF" w:rsidP="001A20EF">
            <w:pPr>
              <w:rPr>
                <w:rFonts w:ascii="Calibri" w:hAnsi="Calibri" w:cs="Calibri"/>
              </w:rPr>
            </w:pPr>
          </w:p>
        </w:tc>
      </w:tr>
      <w:tr w:rsidR="001A20EF" w:rsidRPr="001A20EF" w14:paraId="485CD07B" w14:textId="77777777" w:rsidTr="00846B51">
        <w:tc>
          <w:tcPr>
            <w:tcW w:w="1555" w:type="dxa"/>
            <w:shd w:val="clear" w:color="auto" w:fill="FFFFFF" w:themeFill="background1"/>
          </w:tcPr>
          <w:p w14:paraId="7833D8FC" w14:textId="77777777" w:rsidR="001A20EF" w:rsidRPr="001A20EF" w:rsidRDefault="001A20EF" w:rsidP="001A20EF">
            <w:pPr>
              <w:rPr>
                <w:rFonts w:ascii="Calibri" w:hAnsi="Calibri" w:cs="Calibri"/>
              </w:rPr>
            </w:pPr>
          </w:p>
        </w:tc>
        <w:tc>
          <w:tcPr>
            <w:tcW w:w="1134" w:type="dxa"/>
            <w:shd w:val="clear" w:color="auto" w:fill="FFFFFF" w:themeFill="background1"/>
          </w:tcPr>
          <w:p w14:paraId="7818300F" w14:textId="77777777" w:rsidR="001A20EF" w:rsidRPr="001A20EF" w:rsidRDefault="001A20EF" w:rsidP="001A20EF">
            <w:pPr>
              <w:rPr>
                <w:rFonts w:ascii="Calibri" w:hAnsi="Calibri" w:cs="Calibri"/>
              </w:rPr>
            </w:pPr>
          </w:p>
        </w:tc>
        <w:tc>
          <w:tcPr>
            <w:tcW w:w="4621" w:type="dxa"/>
            <w:shd w:val="clear" w:color="auto" w:fill="FFFFFF" w:themeFill="background1"/>
          </w:tcPr>
          <w:p w14:paraId="52F89AAC" w14:textId="77777777" w:rsidR="001A20EF" w:rsidRPr="001A20EF" w:rsidRDefault="001A20EF" w:rsidP="001A20EF">
            <w:pPr>
              <w:rPr>
                <w:rFonts w:ascii="Calibri" w:hAnsi="Calibri" w:cs="Calibri"/>
                <w:highlight w:val="magenta"/>
              </w:rPr>
            </w:pPr>
          </w:p>
        </w:tc>
        <w:tc>
          <w:tcPr>
            <w:tcW w:w="1706" w:type="dxa"/>
            <w:shd w:val="clear" w:color="auto" w:fill="FFFFFF" w:themeFill="background1"/>
          </w:tcPr>
          <w:p w14:paraId="26528FA1" w14:textId="77777777" w:rsidR="001A20EF" w:rsidRPr="001A20EF" w:rsidRDefault="001A20EF" w:rsidP="001A20EF">
            <w:pPr>
              <w:rPr>
                <w:rFonts w:ascii="Calibri" w:hAnsi="Calibri" w:cs="Calibri"/>
              </w:rPr>
            </w:pPr>
          </w:p>
        </w:tc>
      </w:tr>
      <w:tr w:rsidR="001A20EF" w:rsidRPr="001A20EF" w14:paraId="5AFABCCA" w14:textId="77777777" w:rsidTr="00846B51">
        <w:tc>
          <w:tcPr>
            <w:tcW w:w="1555" w:type="dxa"/>
            <w:shd w:val="clear" w:color="auto" w:fill="00B0F0"/>
          </w:tcPr>
          <w:p w14:paraId="2BB6D2FB" w14:textId="77777777" w:rsidR="001A20EF" w:rsidRPr="001A20EF" w:rsidRDefault="001A20EF" w:rsidP="001A20EF">
            <w:pPr>
              <w:rPr>
                <w:rFonts w:ascii="Calibri" w:hAnsi="Calibri" w:cs="Calibri"/>
              </w:rPr>
            </w:pPr>
            <w:r w:rsidRPr="001A20EF">
              <w:rPr>
                <w:rFonts w:ascii="Calibri" w:hAnsi="Calibri" w:cs="Calibri"/>
              </w:rPr>
              <w:t>14.45-15.00</w:t>
            </w:r>
          </w:p>
        </w:tc>
        <w:tc>
          <w:tcPr>
            <w:tcW w:w="1134" w:type="dxa"/>
            <w:shd w:val="clear" w:color="auto" w:fill="00B0F0"/>
          </w:tcPr>
          <w:p w14:paraId="1FC8A7ED" w14:textId="77777777" w:rsidR="001A20EF" w:rsidRPr="001A20EF" w:rsidRDefault="001A20EF" w:rsidP="001A20EF">
            <w:pPr>
              <w:rPr>
                <w:rFonts w:ascii="Calibri" w:hAnsi="Calibri" w:cs="Calibri"/>
              </w:rPr>
            </w:pPr>
            <w:r w:rsidRPr="001A20EF">
              <w:rPr>
                <w:rFonts w:ascii="Calibri" w:hAnsi="Calibri" w:cs="Calibri"/>
              </w:rPr>
              <w:t>LECTURE THEATRE/ONLINE</w:t>
            </w:r>
          </w:p>
        </w:tc>
        <w:tc>
          <w:tcPr>
            <w:tcW w:w="4621" w:type="dxa"/>
            <w:shd w:val="clear" w:color="auto" w:fill="00B0F0"/>
          </w:tcPr>
          <w:p w14:paraId="6FDEE02C" w14:textId="77777777" w:rsidR="001A20EF" w:rsidRPr="001A20EF" w:rsidRDefault="001A20EF" w:rsidP="001A20EF">
            <w:pPr>
              <w:rPr>
                <w:rFonts w:ascii="Calibri" w:hAnsi="Calibri" w:cs="Calibri"/>
              </w:rPr>
            </w:pPr>
            <w:r w:rsidRPr="001A20EF">
              <w:rPr>
                <w:rFonts w:ascii="Calibri" w:hAnsi="Calibri" w:cs="Calibri"/>
              </w:rPr>
              <w:t>PLENARY, FAREWELLS, ANNOUNCEMENT OF NEXT YEAR’S CONFERENCE</w:t>
            </w:r>
          </w:p>
        </w:tc>
        <w:tc>
          <w:tcPr>
            <w:tcW w:w="1706" w:type="dxa"/>
            <w:shd w:val="clear" w:color="auto" w:fill="00B0F0"/>
          </w:tcPr>
          <w:p w14:paraId="544AF736" w14:textId="77777777" w:rsidR="001A20EF" w:rsidRPr="001A20EF" w:rsidRDefault="001A20EF" w:rsidP="001A20EF">
            <w:pPr>
              <w:rPr>
                <w:rFonts w:ascii="Calibri" w:hAnsi="Calibri" w:cs="Calibri"/>
              </w:rPr>
            </w:pPr>
            <w:r w:rsidRPr="001A20EF">
              <w:rPr>
                <w:rFonts w:ascii="Calibri" w:hAnsi="Calibri" w:cs="Calibri"/>
              </w:rPr>
              <w:t>Geraint D’Arcy</w:t>
            </w:r>
          </w:p>
        </w:tc>
      </w:tr>
    </w:tbl>
    <w:p w14:paraId="602979FB" w14:textId="77777777" w:rsidR="005A7586" w:rsidRPr="001A20EF" w:rsidRDefault="005A7586" w:rsidP="005A7586">
      <w:pPr>
        <w:rPr>
          <w:rFonts w:ascii="Calibri" w:hAnsi="Calibri" w:cs="Calibri"/>
          <w:b/>
        </w:rPr>
      </w:pPr>
    </w:p>
    <w:p w14:paraId="4EEB6591" w14:textId="4E2EC232" w:rsidR="005A7586" w:rsidRDefault="005A7586">
      <w:pPr>
        <w:spacing w:after="160" w:line="259" w:lineRule="auto"/>
        <w:rPr>
          <w:rFonts w:ascii="Calibri" w:hAnsi="Calibri" w:cs="Calibri"/>
          <w:lang w:val="en-GB"/>
        </w:rPr>
      </w:pPr>
      <w:r w:rsidRPr="001A20EF">
        <w:rPr>
          <w:rFonts w:ascii="Calibri" w:hAnsi="Calibri" w:cs="Calibri"/>
          <w:lang w:val="en-GB"/>
        </w:rPr>
        <w:br w:type="page"/>
      </w:r>
    </w:p>
    <w:p w14:paraId="4413129C" w14:textId="3949013B" w:rsidR="000A655E" w:rsidRPr="000A655E" w:rsidRDefault="000A655E" w:rsidP="000A655E">
      <w:pPr>
        <w:spacing w:line="259" w:lineRule="auto"/>
        <w:jc w:val="center"/>
        <w:rPr>
          <w:rFonts w:ascii="Calibri" w:hAnsi="Calibri" w:cs="Calibri"/>
          <w:b/>
          <w:bCs/>
          <w:lang w:val="en-GB"/>
        </w:rPr>
      </w:pPr>
      <w:r>
        <w:rPr>
          <w:rFonts w:ascii="Calibri" w:hAnsi="Calibri" w:cs="Calibri"/>
          <w:b/>
          <w:bCs/>
          <w:lang w:val="en-GB"/>
        </w:rPr>
        <w:lastRenderedPageBreak/>
        <w:t>ONLINE</w:t>
      </w:r>
      <w:r w:rsidRPr="001A20EF">
        <w:rPr>
          <w:rFonts w:ascii="Calibri" w:hAnsi="Calibri" w:cs="Calibri"/>
          <w:b/>
          <w:bCs/>
          <w:lang w:val="en-GB"/>
        </w:rPr>
        <w:t xml:space="preserve"> SCHEDULE</w:t>
      </w:r>
    </w:p>
    <w:tbl>
      <w:tblPr>
        <w:tblStyle w:val="TableGrid"/>
        <w:tblpPr w:leftFromText="180" w:rightFromText="180" w:horzAnchor="margin" w:tblpY="1035"/>
        <w:tblW w:w="9013" w:type="dxa"/>
        <w:tblLook w:val="04A0" w:firstRow="1" w:lastRow="0" w:firstColumn="1" w:lastColumn="0" w:noHBand="0" w:noVBand="1"/>
      </w:tblPr>
      <w:tblGrid>
        <w:gridCol w:w="1413"/>
        <w:gridCol w:w="1276"/>
        <w:gridCol w:w="4677"/>
        <w:gridCol w:w="1647"/>
      </w:tblGrid>
      <w:tr w:rsidR="001A20EF" w:rsidRPr="001A20EF" w14:paraId="700C5041" w14:textId="77777777" w:rsidTr="00846B51">
        <w:trPr>
          <w:trHeight w:val="70"/>
        </w:trPr>
        <w:tc>
          <w:tcPr>
            <w:tcW w:w="9013" w:type="dxa"/>
            <w:gridSpan w:val="4"/>
          </w:tcPr>
          <w:p w14:paraId="2458CA73" w14:textId="51AA9A47" w:rsidR="001A20EF" w:rsidRDefault="001A20EF" w:rsidP="00846B51">
            <w:pPr>
              <w:rPr>
                <w:rFonts w:ascii="Calibri" w:eastAsiaTheme="minorEastAsia" w:hAnsi="Calibri" w:cs="Calibri"/>
                <w:b/>
                <w:bCs/>
              </w:rPr>
            </w:pPr>
            <w:r>
              <w:rPr>
                <w:rFonts w:ascii="Calibri" w:eastAsiaTheme="minorEastAsia" w:hAnsi="Calibri" w:cs="Calibri"/>
                <w:b/>
                <w:bCs/>
              </w:rPr>
              <w:t xml:space="preserve">IGNCC 2024 </w:t>
            </w:r>
            <w:r w:rsidRPr="001A20EF">
              <w:rPr>
                <w:rFonts w:ascii="Calibri" w:eastAsiaTheme="minorEastAsia" w:hAnsi="Calibri" w:cs="Calibri"/>
                <w:b/>
                <w:bCs/>
              </w:rPr>
              <w:t>Online Schedule</w:t>
            </w:r>
            <w:r>
              <w:rPr>
                <w:rFonts w:ascii="Calibri" w:eastAsiaTheme="minorEastAsia" w:hAnsi="Calibri" w:cs="Calibri"/>
                <w:b/>
                <w:bCs/>
              </w:rPr>
              <w:t xml:space="preserve"> </w:t>
            </w:r>
          </w:p>
          <w:p w14:paraId="1E42498C" w14:textId="6F0BDC67" w:rsidR="001A20EF" w:rsidRPr="001A20EF" w:rsidRDefault="001A20EF" w:rsidP="00846B51">
            <w:pPr>
              <w:rPr>
                <w:rFonts w:ascii="Calibri" w:eastAsiaTheme="minorEastAsia" w:hAnsi="Calibri" w:cs="Calibri"/>
                <w:b/>
                <w:bCs/>
              </w:rPr>
            </w:pPr>
            <w:r>
              <w:rPr>
                <w:rFonts w:ascii="Calibri" w:eastAsiaTheme="minorEastAsia" w:hAnsi="Calibri" w:cs="Calibri"/>
                <w:b/>
                <w:bCs/>
              </w:rPr>
              <w:t>Wednesday 10 July</w:t>
            </w:r>
          </w:p>
        </w:tc>
      </w:tr>
      <w:tr w:rsidR="001A20EF" w:rsidRPr="001A20EF" w14:paraId="6D6AA9DA" w14:textId="77777777" w:rsidTr="00846B51">
        <w:trPr>
          <w:trHeight w:val="70"/>
        </w:trPr>
        <w:tc>
          <w:tcPr>
            <w:tcW w:w="1413" w:type="dxa"/>
          </w:tcPr>
          <w:p w14:paraId="5F785A8C" w14:textId="77777777" w:rsidR="001A20EF" w:rsidRPr="001A20EF" w:rsidRDefault="001A20EF" w:rsidP="00846B51">
            <w:pPr>
              <w:rPr>
                <w:rFonts w:ascii="Calibri" w:eastAsiaTheme="minorEastAsia" w:hAnsi="Calibri" w:cs="Calibri"/>
                <w:b/>
                <w:bCs/>
              </w:rPr>
            </w:pPr>
            <w:r w:rsidRPr="001A20EF">
              <w:rPr>
                <w:rFonts w:ascii="Calibri" w:eastAsiaTheme="minorEastAsia" w:hAnsi="Calibri" w:cs="Calibri"/>
                <w:b/>
                <w:bCs/>
              </w:rPr>
              <w:t>Time</w:t>
            </w:r>
          </w:p>
        </w:tc>
        <w:tc>
          <w:tcPr>
            <w:tcW w:w="1276" w:type="dxa"/>
          </w:tcPr>
          <w:p w14:paraId="27368E58" w14:textId="77777777" w:rsidR="001A20EF" w:rsidRPr="001A20EF" w:rsidRDefault="001A20EF" w:rsidP="00846B51">
            <w:pPr>
              <w:spacing w:line="259" w:lineRule="auto"/>
              <w:rPr>
                <w:rFonts w:ascii="Calibri" w:hAnsi="Calibri" w:cs="Calibri"/>
              </w:rPr>
            </w:pPr>
            <w:r w:rsidRPr="001A20EF">
              <w:rPr>
                <w:rFonts w:ascii="Calibri" w:eastAsiaTheme="minorEastAsia" w:hAnsi="Calibri" w:cs="Calibri"/>
                <w:b/>
                <w:bCs/>
              </w:rPr>
              <w:t>Viewing Location</w:t>
            </w:r>
          </w:p>
        </w:tc>
        <w:tc>
          <w:tcPr>
            <w:tcW w:w="4677" w:type="dxa"/>
          </w:tcPr>
          <w:p w14:paraId="72FF8581" w14:textId="77777777" w:rsidR="001A20EF" w:rsidRPr="001A20EF" w:rsidRDefault="001A20EF" w:rsidP="00846B51">
            <w:pPr>
              <w:rPr>
                <w:rFonts w:ascii="Calibri" w:eastAsiaTheme="minorEastAsia" w:hAnsi="Calibri" w:cs="Calibri"/>
                <w:b/>
                <w:bCs/>
              </w:rPr>
            </w:pPr>
            <w:r w:rsidRPr="001A20EF">
              <w:rPr>
                <w:rFonts w:ascii="Calibri" w:eastAsiaTheme="minorEastAsia" w:hAnsi="Calibri" w:cs="Calibri"/>
                <w:b/>
                <w:bCs/>
              </w:rPr>
              <w:t>Panel and Presenters</w:t>
            </w:r>
          </w:p>
        </w:tc>
        <w:tc>
          <w:tcPr>
            <w:tcW w:w="1647" w:type="dxa"/>
          </w:tcPr>
          <w:p w14:paraId="4FB1A744" w14:textId="77777777" w:rsidR="001A20EF" w:rsidRPr="001A20EF" w:rsidRDefault="001A20EF" w:rsidP="00846B51">
            <w:pPr>
              <w:rPr>
                <w:rFonts w:ascii="Calibri" w:eastAsiaTheme="minorEastAsia" w:hAnsi="Calibri" w:cs="Calibri"/>
                <w:b/>
                <w:bCs/>
              </w:rPr>
            </w:pPr>
            <w:r w:rsidRPr="001A20EF">
              <w:rPr>
                <w:rFonts w:ascii="Calibri" w:eastAsiaTheme="minorEastAsia" w:hAnsi="Calibri" w:cs="Calibri"/>
                <w:b/>
                <w:bCs/>
              </w:rPr>
              <w:t>Chair</w:t>
            </w:r>
          </w:p>
        </w:tc>
      </w:tr>
      <w:tr w:rsidR="001A20EF" w:rsidRPr="001A20EF" w14:paraId="17A1555C" w14:textId="77777777" w:rsidTr="00846B51">
        <w:trPr>
          <w:trHeight w:val="300"/>
        </w:trPr>
        <w:tc>
          <w:tcPr>
            <w:tcW w:w="1413" w:type="dxa"/>
            <w:shd w:val="clear" w:color="auto" w:fill="FFFFFF" w:themeFill="background1"/>
          </w:tcPr>
          <w:p w14:paraId="3002FB58" w14:textId="77777777" w:rsidR="001A20EF" w:rsidRPr="001A20EF" w:rsidRDefault="001A20EF" w:rsidP="00846B51">
            <w:pPr>
              <w:rPr>
                <w:rFonts w:ascii="Calibri" w:eastAsiaTheme="minorEastAsia" w:hAnsi="Calibri" w:cs="Calibri"/>
              </w:rPr>
            </w:pPr>
          </w:p>
        </w:tc>
        <w:tc>
          <w:tcPr>
            <w:tcW w:w="1276" w:type="dxa"/>
            <w:shd w:val="clear" w:color="auto" w:fill="FFFFFF" w:themeFill="background1"/>
          </w:tcPr>
          <w:p w14:paraId="7D712F10" w14:textId="77777777" w:rsidR="001A20EF" w:rsidRPr="001A20EF" w:rsidRDefault="001A20EF" w:rsidP="00846B51">
            <w:pPr>
              <w:rPr>
                <w:rFonts w:ascii="Calibri" w:eastAsiaTheme="minorEastAsia" w:hAnsi="Calibri" w:cs="Calibri"/>
              </w:rPr>
            </w:pPr>
          </w:p>
        </w:tc>
        <w:tc>
          <w:tcPr>
            <w:tcW w:w="4677" w:type="dxa"/>
            <w:shd w:val="clear" w:color="auto" w:fill="FFFFFF" w:themeFill="background1"/>
          </w:tcPr>
          <w:p w14:paraId="7A277FAE"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PANEL 1</w:t>
            </w:r>
          </w:p>
        </w:tc>
        <w:tc>
          <w:tcPr>
            <w:tcW w:w="1647" w:type="dxa"/>
            <w:shd w:val="clear" w:color="auto" w:fill="FFFFFF" w:themeFill="background1"/>
          </w:tcPr>
          <w:p w14:paraId="585A349D" w14:textId="77777777" w:rsidR="001A20EF" w:rsidRPr="001A20EF" w:rsidRDefault="001A20EF" w:rsidP="00846B51">
            <w:pPr>
              <w:rPr>
                <w:rFonts w:ascii="Calibri" w:eastAsiaTheme="minorEastAsia" w:hAnsi="Calibri" w:cs="Calibri"/>
              </w:rPr>
            </w:pPr>
          </w:p>
        </w:tc>
      </w:tr>
      <w:tr w:rsidR="001A20EF" w:rsidRPr="001A20EF" w14:paraId="752E801B" w14:textId="77777777" w:rsidTr="00846B51">
        <w:tc>
          <w:tcPr>
            <w:tcW w:w="1413" w:type="dxa"/>
            <w:shd w:val="clear" w:color="auto" w:fill="C1F0C7" w:themeFill="accent3" w:themeFillTint="33"/>
          </w:tcPr>
          <w:p w14:paraId="23547A99"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10.00-11.30</w:t>
            </w:r>
          </w:p>
        </w:tc>
        <w:tc>
          <w:tcPr>
            <w:tcW w:w="1276" w:type="dxa"/>
            <w:shd w:val="clear" w:color="auto" w:fill="C1F0C7" w:themeFill="accent3" w:themeFillTint="33"/>
          </w:tcPr>
          <w:p w14:paraId="7AF000B1"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0.04</w:t>
            </w:r>
          </w:p>
        </w:tc>
        <w:tc>
          <w:tcPr>
            <w:tcW w:w="4677" w:type="dxa"/>
            <w:shd w:val="clear" w:color="auto" w:fill="C1F0C7" w:themeFill="accent3" w:themeFillTint="33"/>
          </w:tcPr>
          <w:p w14:paraId="64578095"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1e</w:t>
            </w:r>
            <w:r w:rsidRPr="001A20EF">
              <w:rPr>
                <w:rFonts w:ascii="Calibri" w:eastAsiaTheme="minorEastAsia" w:hAnsi="Calibri" w:cs="Calibri"/>
                <w:b/>
                <w:bCs/>
                <w:color w:val="000000" w:themeColor="text1"/>
                <w:lang w:val="en-US"/>
              </w:rPr>
              <w:t xml:space="preserve"> </w:t>
            </w:r>
            <w:r w:rsidRPr="001A20EF">
              <w:rPr>
                <w:rFonts w:ascii="Calibri" w:eastAsiaTheme="minorEastAsia" w:hAnsi="Calibri" w:cs="Calibri"/>
                <w:color w:val="000000" w:themeColor="text1"/>
                <w:lang w:val="en-US"/>
              </w:rPr>
              <w:t>SUPERHEROES AND MYTHOLOGY</w:t>
            </w:r>
          </w:p>
          <w:p w14:paraId="0BECBEC1" w14:textId="77777777" w:rsidR="001A20EF" w:rsidRPr="001A20EF" w:rsidRDefault="001A20EF" w:rsidP="00846B51">
            <w:pPr>
              <w:spacing w:line="279" w:lineRule="auto"/>
              <w:rPr>
                <w:rFonts w:ascii="Calibri" w:eastAsiaTheme="minorEastAsia" w:hAnsi="Calibri" w:cs="Calibri"/>
                <w:b/>
                <w:bCs/>
                <w:color w:val="000000" w:themeColor="text1"/>
                <w:lang w:val="en-US"/>
              </w:rPr>
            </w:pPr>
            <w:r w:rsidRPr="001A20EF">
              <w:rPr>
                <w:rFonts w:ascii="Calibri" w:eastAsiaTheme="minorEastAsia" w:hAnsi="Calibri" w:cs="Calibri"/>
                <w:b/>
                <w:bCs/>
                <w:color w:val="000000" w:themeColor="text1"/>
                <w:lang w:val="en-US"/>
              </w:rPr>
              <w:t>Amrita Singh</w:t>
            </w:r>
          </w:p>
          <w:p w14:paraId="145EB7CD"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Mythology, Technology and the Contemporary Superhero(</w:t>
            </w:r>
            <w:proofErr w:type="spellStart"/>
            <w:r w:rsidRPr="001A20EF">
              <w:rPr>
                <w:rFonts w:ascii="Calibri" w:eastAsiaTheme="minorEastAsia" w:hAnsi="Calibri" w:cs="Calibri"/>
                <w:color w:val="000000" w:themeColor="text1"/>
                <w:lang w:val="en-US"/>
              </w:rPr>
              <w:t>ine</w:t>
            </w:r>
            <w:proofErr w:type="spellEnd"/>
            <w:r w:rsidRPr="001A20EF">
              <w:rPr>
                <w:rFonts w:ascii="Calibri" w:eastAsiaTheme="minorEastAsia" w:hAnsi="Calibri" w:cs="Calibri"/>
                <w:color w:val="000000" w:themeColor="text1"/>
                <w:lang w:val="en-US"/>
              </w:rPr>
              <w:t>)</w:t>
            </w:r>
          </w:p>
          <w:p w14:paraId="10BDE41B" w14:textId="77777777" w:rsidR="001A20EF" w:rsidRPr="001A20EF" w:rsidRDefault="001A20EF" w:rsidP="00846B51">
            <w:pPr>
              <w:spacing w:line="279" w:lineRule="auto"/>
              <w:rPr>
                <w:rFonts w:ascii="Calibri" w:eastAsiaTheme="minorEastAsia" w:hAnsi="Calibri" w:cs="Calibri"/>
                <w:b/>
                <w:bCs/>
                <w:color w:val="000000" w:themeColor="text1"/>
                <w:lang w:val="en-US"/>
              </w:rPr>
            </w:pPr>
            <w:r w:rsidRPr="001A20EF">
              <w:rPr>
                <w:rFonts w:ascii="Calibri" w:eastAsiaTheme="minorEastAsia" w:hAnsi="Calibri" w:cs="Calibri"/>
                <w:b/>
                <w:bCs/>
                <w:color w:val="000000" w:themeColor="text1"/>
                <w:lang w:val="en-US"/>
              </w:rPr>
              <w:t xml:space="preserve">Alexandra </w:t>
            </w:r>
            <w:proofErr w:type="spellStart"/>
            <w:r w:rsidRPr="001A20EF">
              <w:rPr>
                <w:rFonts w:ascii="Calibri" w:eastAsiaTheme="minorEastAsia" w:hAnsi="Calibri" w:cs="Calibri"/>
                <w:b/>
                <w:bCs/>
                <w:color w:val="000000" w:themeColor="text1"/>
                <w:lang w:val="en-US"/>
              </w:rPr>
              <w:t>Mehnert</w:t>
            </w:r>
            <w:proofErr w:type="spellEnd"/>
          </w:p>
          <w:p w14:paraId="5FE48EDD"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Technology understandings in superhero comics of the right wing</w:t>
            </w:r>
          </w:p>
          <w:p w14:paraId="5E4990D2" w14:textId="77777777" w:rsidR="001A20EF" w:rsidRPr="001A20EF" w:rsidRDefault="001A20EF" w:rsidP="00846B51">
            <w:pPr>
              <w:spacing w:line="279" w:lineRule="auto"/>
              <w:rPr>
                <w:rFonts w:ascii="Calibri" w:eastAsiaTheme="minorEastAsia" w:hAnsi="Calibri" w:cs="Calibri"/>
                <w:b/>
                <w:bCs/>
                <w:color w:val="000000" w:themeColor="text1"/>
                <w:lang w:val="en-US"/>
              </w:rPr>
            </w:pPr>
            <w:r w:rsidRPr="001A20EF">
              <w:rPr>
                <w:rFonts w:ascii="Calibri" w:eastAsiaTheme="minorEastAsia" w:hAnsi="Calibri" w:cs="Calibri"/>
                <w:b/>
                <w:bCs/>
                <w:color w:val="000000" w:themeColor="text1"/>
                <w:lang w:val="en-US"/>
              </w:rPr>
              <w:t>Ananya Banerjee</w:t>
            </w:r>
          </w:p>
          <w:p w14:paraId="4745AEA4"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Assimilation and Subversion of Visual and Narrative Mythology in the Graphic Novels of Amruta Patil</w:t>
            </w:r>
          </w:p>
        </w:tc>
        <w:tc>
          <w:tcPr>
            <w:tcW w:w="1647" w:type="dxa"/>
            <w:shd w:val="clear" w:color="auto" w:fill="C1F0C7" w:themeFill="accent3" w:themeFillTint="33"/>
          </w:tcPr>
          <w:p w14:paraId="5749A810" w14:textId="77777777" w:rsidR="001A20EF" w:rsidRPr="001A20EF" w:rsidRDefault="001A20EF" w:rsidP="00846B51">
            <w:pPr>
              <w:spacing w:after="160" w:line="257" w:lineRule="auto"/>
              <w:rPr>
                <w:rFonts w:ascii="Calibri" w:hAnsi="Calibri" w:cs="Calibri"/>
              </w:rPr>
            </w:pPr>
            <w:r w:rsidRPr="001A20EF">
              <w:rPr>
                <w:rFonts w:ascii="Calibri" w:eastAsia="Calibri" w:hAnsi="Calibri" w:cs="Calibri"/>
              </w:rPr>
              <w:t>Jonathan Bass</w:t>
            </w:r>
          </w:p>
          <w:p w14:paraId="3FC14986" w14:textId="77777777" w:rsidR="001A20EF" w:rsidRPr="001A20EF" w:rsidRDefault="001A20EF" w:rsidP="00846B51">
            <w:pPr>
              <w:rPr>
                <w:rFonts w:ascii="Calibri" w:eastAsiaTheme="minorEastAsia" w:hAnsi="Calibri" w:cs="Calibri"/>
              </w:rPr>
            </w:pPr>
          </w:p>
        </w:tc>
      </w:tr>
      <w:tr w:rsidR="001A20EF" w:rsidRPr="001A20EF" w14:paraId="15155847" w14:textId="77777777" w:rsidTr="00846B51">
        <w:tc>
          <w:tcPr>
            <w:tcW w:w="1413" w:type="dxa"/>
            <w:shd w:val="clear" w:color="auto" w:fill="CAEDFB" w:themeFill="accent4" w:themeFillTint="33"/>
          </w:tcPr>
          <w:p w14:paraId="13F57144"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10.00-11.30</w:t>
            </w:r>
          </w:p>
        </w:tc>
        <w:tc>
          <w:tcPr>
            <w:tcW w:w="1276" w:type="dxa"/>
            <w:shd w:val="clear" w:color="auto" w:fill="CAEDFB" w:themeFill="accent4" w:themeFillTint="33"/>
          </w:tcPr>
          <w:p w14:paraId="4A06EEEE"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0.03</w:t>
            </w:r>
          </w:p>
        </w:tc>
        <w:tc>
          <w:tcPr>
            <w:tcW w:w="4677" w:type="dxa"/>
            <w:shd w:val="clear" w:color="auto" w:fill="CAEDFB" w:themeFill="accent4" w:themeFillTint="33"/>
          </w:tcPr>
          <w:p w14:paraId="07090744" w14:textId="77777777" w:rsidR="001A20EF" w:rsidRPr="001A20EF" w:rsidRDefault="001A20EF" w:rsidP="00846B51">
            <w:pPr>
              <w:rPr>
                <w:rFonts w:ascii="Calibri" w:hAnsi="Calibri" w:cs="Calibri"/>
              </w:rPr>
            </w:pPr>
            <w:r w:rsidRPr="001A20EF">
              <w:rPr>
                <w:rFonts w:ascii="Calibri" w:hAnsi="Calibri" w:cs="Calibri"/>
              </w:rPr>
              <w:t xml:space="preserve">1f TECH, DESIGN AND POLITICS </w:t>
            </w:r>
          </w:p>
          <w:p w14:paraId="00687746" w14:textId="77777777" w:rsidR="001A20EF" w:rsidRPr="001A20EF" w:rsidRDefault="001A20EF" w:rsidP="00846B51">
            <w:pPr>
              <w:rPr>
                <w:rFonts w:ascii="Calibri" w:hAnsi="Calibri" w:cs="Calibri"/>
              </w:rPr>
            </w:pPr>
            <w:r w:rsidRPr="001A20EF">
              <w:rPr>
                <w:rFonts w:ascii="Calibri" w:hAnsi="Calibri" w:cs="Calibri"/>
                <w:b/>
                <w:bCs/>
              </w:rPr>
              <w:t xml:space="preserve">Tasos </w:t>
            </w:r>
            <w:proofErr w:type="spellStart"/>
            <w:r w:rsidRPr="001A20EF">
              <w:rPr>
                <w:rFonts w:ascii="Calibri" w:hAnsi="Calibri" w:cs="Calibri"/>
                <w:b/>
                <w:bCs/>
              </w:rPr>
              <w:t>Anastasiades</w:t>
            </w:r>
            <w:proofErr w:type="spellEnd"/>
            <w:r w:rsidRPr="001A20EF">
              <w:rPr>
                <w:rFonts w:ascii="Calibri" w:hAnsi="Calibri" w:cs="Calibri"/>
              </w:rPr>
              <w:t xml:space="preserve"> Navigating the Artistic Journey Through 3D Tech, Digital Design, and AI</w:t>
            </w:r>
          </w:p>
          <w:p w14:paraId="42B47B6A" w14:textId="77777777" w:rsidR="001A20EF" w:rsidRPr="001A20EF" w:rsidRDefault="001A20EF" w:rsidP="00846B51">
            <w:pPr>
              <w:spacing w:line="279" w:lineRule="auto"/>
              <w:rPr>
                <w:rFonts w:ascii="Calibri" w:hAnsi="Calibri" w:cs="Calibri"/>
              </w:rPr>
            </w:pPr>
            <w:r w:rsidRPr="001A20EF">
              <w:rPr>
                <w:rFonts w:ascii="Calibri" w:hAnsi="Calibri" w:cs="Calibri"/>
                <w:b/>
                <w:bCs/>
              </w:rPr>
              <w:t xml:space="preserve">Ibrahim </w:t>
            </w:r>
            <w:proofErr w:type="spellStart"/>
            <w:r w:rsidRPr="001A20EF">
              <w:rPr>
                <w:rFonts w:ascii="Calibri" w:hAnsi="Calibri" w:cs="Calibri"/>
                <w:b/>
                <w:bCs/>
              </w:rPr>
              <w:t>Mertcam</w:t>
            </w:r>
            <w:proofErr w:type="spellEnd"/>
            <w:r w:rsidRPr="001A20EF">
              <w:rPr>
                <w:rFonts w:ascii="Calibri" w:hAnsi="Calibri" w:cs="Calibri"/>
              </w:rPr>
              <w:t xml:space="preserve"> </w:t>
            </w:r>
            <w:proofErr w:type="spellStart"/>
            <w:r w:rsidRPr="001A20EF">
              <w:rPr>
                <w:rFonts w:ascii="Calibri" w:eastAsiaTheme="minorEastAsia" w:hAnsi="Calibri" w:cs="Calibri"/>
                <w:b/>
                <w:bCs/>
                <w:color w:val="242424"/>
              </w:rPr>
              <w:t>Alcinkaya</w:t>
            </w:r>
            <w:proofErr w:type="spellEnd"/>
            <w:r w:rsidRPr="001A20EF">
              <w:rPr>
                <w:rFonts w:ascii="Calibri" w:eastAsia="Calibri" w:hAnsi="Calibri" w:cs="Calibri"/>
              </w:rPr>
              <w:t xml:space="preserve"> </w:t>
            </w:r>
            <w:r w:rsidRPr="001A20EF">
              <w:rPr>
                <w:rFonts w:ascii="Calibri" w:hAnsi="Calibri" w:cs="Calibri"/>
              </w:rPr>
              <w:t>“Us vs. What/Whoever”: Technology as (Para)Military Extremism in the post-9/11 American Comic Books</w:t>
            </w:r>
          </w:p>
          <w:p w14:paraId="20EF7A30"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hAnsi="Calibri" w:cs="Calibri"/>
                <w:b/>
                <w:bCs/>
              </w:rPr>
              <w:t>Gulbahar Shah</w:t>
            </w:r>
            <w:r w:rsidRPr="001A20EF">
              <w:rPr>
                <w:rFonts w:ascii="Calibri" w:hAnsi="Calibri" w:cs="Calibri"/>
              </w:rPr>
              <w:t xml:space="preserve"> Women, Art and Protest: Multiple Axes of Marginalization in Kashmir</w:t>
            </w:r>
          </w:p>
        </w:tc>
        <w:tc>
          <w:tcPr>
            <w:tcW w:w="1647" w:type="dxa"/>
            <w:shd w:val="clear" w:color="auto" w:fill="CAEDFB" w:themeFill="accent4" w:themeFillTint="33"/>
          </w:tcPr>
          <w:p w14:paraId="1E2F3BC9" w14:textId="77777777" w:rsidR="001A20EF" w:rsidRPr="001A20EF" w:rsidRDefault="001A20EF" w:rsidP="00846B51">
            <w:pPr>
              <w:spacing w:line="257" w:lineRule="auto"/>
              <w:rPr>
                <w:rFonts w:ascii="Calibri" w:eastAsia="Calibri" w:hAnsi="Calibri" w:cs="Calibri"/>
              </w:rPr>
            </w:pPr>
            <w:r w:rsidRPr="001A20EF">
              <w:rPr>
                <w:rFonts w:ascii="Calibri" w:eastAsia="Calibri" w:hAnsi="Calibri" w:cs="Calibri"/>
              </w:rPr>
              <w:t>Ian Horton</w:t>
            </w:r>
          </w:p>
        </w:tc>
      </w:tr>
      <w:tr w:rsidR="001A20EF" w:rsidRPr="001A20EF" w14:paraId="67091CCE" w14:textId="77777777" w:rsidTr="00846B51">
        <w:tc>
          <w:tcPr>
            <w:tcW w:w="1413" w:type="dxa"/>
            <w:shd w:val="clear" w:color="auto" w:fill="C1E4F5" w:themeFill="accent1" w:themeFillTint="33"/>
          </w:tcPr>
          <w:p w14:paraId="6EE84F7E"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11.30-12.00</w:t>
            </w:r>
          </w:p>
        </w:tc>
        <w:tc>
          <w:tcPr>
            <w:tcW w:w="1276" w:type="dxa"/>
            <w:shd w:val="clear" w:color="auto" w:fill="C1E4F5" w:themeFill="accent1" w:themeFillTint="33"/>
          </w:tcPr>
          <w:p w14:paraId="613E7B59" w14:textId="77777777" w:rsidR="001A20EF" w:rsidRPr="001A20EF" w:rsidRDefault="001A20EF" w:rsidP="00846B51">
            <w:pPr>
              <w:rPr>
                <w:rFonts w:ascii="Calibri" w:eastAsiaTheme="minorEastAsia" w:hAnsi="Calibri" w:cs="Calibri"/>
              </w:rPr>
            </w:pPr>
          </w:p>
        </w:tc>
        <w:tc>
          <w:tcPr>
            <w:tcW w:w="4677" w:type="dxa"/>
            <w:shd w:val="clear" w:color="auto" w:fill="C1E4F5" w:themeFill="accent1" w:themeFillTint="33"/>
          </w:tcPr>
          <w:p w14:paraId="350EF8CC" w14:textId="77777777" w:rsidR="001A20EF" w:rsidRPr="001A20EF" w:rsidRDefault="001A20EF" w:rsidP="00846B51">
            <w:pPr>
              <w:spacing w:line="259" w:lineRule="auto"/>
              <w:rPr>
                <w:rFonts w:ascii="Calibri" w:eastAsiaTheme="minorEastAsia" w:hAnsi="Calibri" w:cs="Calibri"/>
              </w:rPr>
            </w:pPr>
            <w:r w:rsidRPr="001A20EF">
              <w:rPr>
                <w:rFonts w:ascii="Calibri" w:eastAsiaTheme="minorEastAsia" w:hAnsi="Calibri" w:cs="Calibri"/>
              </w:rPr>
              <w:t>break</w:t>
            </w:r>
          </w:p>
          <w:p w14:paraId="1A6B806E" w14:textId="77777777" w:rsidR="001A20EF" w:rsidRPr="001A20EF" w:rsidRDefault="001A20EF" w:rsidP="00846B51">
            <w:pPr>
              <w:rPr>
                <w:rFonts w:ascii="Calibri" w:eastAsiaTheme="minorEastAsia" w:hAnsi="Calibri" w:cs="Calibri"/>
              </w:rPr>
            </w:pPr>
          </w:p>
        </w:tc>
        <w:tc>
          <w:tcPr>
            <w:tcW w:w="1647" w:type="dxa"/>
            <w:shd w:val="clear" w:color="auto" w:fill="C1E4F5" w:themeFill="accent1" w:themeFillTint="33"/>
          </w:tcPr>
          <w:p w14:paraId="292AB907" w14:textId="77777777" w:rsidR="001A20EF" w:rsidRPr="001A20EF" w:rsidRDefault="001A20EF" w:rsidP="00846B51">
            <w:pPr>
              <w:rPr>
                <w:rFonts w:ascii="Calibri" w:eastAsiaTheme="minorEastAsia" w:hAnsi="Calibri" w:cs="Calibri"/>
              </w:rPr>
            </w:pPr>
          </w:p>
        </w:tc>
      </w:tr>
      <w:tr w:rsidR="001A20EF" w:rsidRPr="001A20EF" w14:paraId="4F1C1DD3" w14:textId="77777777" w:rsidTr="00846B51">
        <w:trPr>
          <w:trHeight w:val="300"/>
        </w:trPr>
        <w:tc>
          <w:tcPr>
            <w:tcW w:w="1413" w:type="dxa"/>
            <w:shd w:val="clear" w:color="auto" w:fill="FFFFFF" w:themeFill="background1"/>
          </w:tcPr>
          <w:p w14:paraId="63A2EDD0" w14:textId="77777777" w:rsidR="001A20EF" w:rsidRPr="001A20EF" w:rsidRDefault="001A20EF" w:rsidP="00846B51">
            <w:pPr>
              <w:rPr>
                <w:rFonts w:ascii="Calibri" w:eastAsiaTheme="minorEastAsia" w:hAnsi="Calibri" w:cs="Calibri"/>
              </w:rPr>
            </w:pPr>
          </w:p>
        </w:tc>
        <w:tc>
          <w:tcPr>
            <w:tcW w:w="1276" w:type="dxa"/>
            <w:shd w:val="clear" w:color="auto" w:fill="FFFFFF" w:themeFill="background1"/>
          </w:tcPr>
          <w:p w14:paraId="7C8A42BD" w14:textId="77777777" w:rsidR="001A20EF" w:rsidRPr="001A20EF" w:rsidRDefault="001A20EF" w:rsidP="00846B51">
            <w:pPr>
              <w:rPr>
                <w:rFonts w:ascii="Calibri" w:eastAsiaTheme="minorEastAsia" w:hAnsi="Calibri" w:cs="Calibri"/>
              </w:rPr>
            </w:pPr>
          </w:p>
        </w:tc>
        <w:tc>
          <w:tcPr>
            <w:tcW w:w="4677" w:type="dxa"/>
            <w:shd w:val="clear" w:color="auto" w:fill="FFFFFF" w:themeFill="background1"/>
          </w:tcPr>
          <w:p w14:paraId="5F2F485D"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PANEL 2</w:t>
            </w:r>
          </w:p>
        </w:tc>
        <w:tc>
          <w:tcPr>
            <w:tcW w:w="1647" w:type="dxa"/>
            <w:shd w:val="clear" w:color="auto" w:fill="FFFFFF" w:themeFill="background1"/>
          </w:tcPr>
          <w:p w14:paraId="33F813CB" w14:textId="77777777" w:rsidR="001A20EF" w:rsidRPr="001A20EF" w:rsidRDefault="001A20EF" w:rsidP="00846B51">
            <w:pPr>
              <w:rPr>
                <w:rFonts w:ascii="Calibri" w:eastAsiaTheme="minorEastAsia" w:hAnsi="Calibri" w:cs="Calibri"/>
              </w:rPr>
            </w:pPr>
          </w:p>
        </w:tc>
      </w:tr>
      <w:tr w:rsidR="001A20EF" w:rsidRPr="001A20EF" w14:paraId="16107827" w14:textId="77777777" w:rsidTr="00846B51">
        <w:tc>
          <w:tcPr>
            <w:tcW w:w="1413" w:type="dxa"/>
            <w:shd w:val="clear" w:color="auto" w:fill="C1F0C7" w:themeFill="accent3" w:themeFillTint="33"/>
          </w:tcPr>
          <w:p w14:paraId="04B101A5"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12.00-13.00</w:t>
            </w:r>
          </w:p>
        </w:tc>
        <w:tc>
          <w:tcPr>
            <w:tcW w:w="1276" w:type="dxa"/>
            <w:shd w:val="clear" w:color="auto" w:fill="C1F0C7" w:themeFill="accent3" w:themeFillTint="33"/>
          </w:tcPr>
          <w:p w14:paraId="1598D031"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0.04</w:t>
            </w:r>
          </w:p>
        </w:tc>
        <w:tc>
          <w:tcPr>
            <w:tcW w:w="4677" w:type="dxa"/>
            <w:shd w:val="clear" w:color="auto" w:fill="C1F0C7" w:themeFill="accent3" w:themeFillTint="33"/>
          </w:tcPr>
          <w:p w14:paraId="7871E74D" w14:textId="50EC53A8"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 xml:space="preserve">2e </w:t>
            </w:r>
            <w:r w:rsidR="001E21D4">
              <w:rPr>
                <w:rFonts w:ascii="Calibri" w:eastAsiaTheme="minorEastAsia" w:hAnsi="Calibri" w:cs="Calibri"/>
                <w:color w:val="000000" w:themeColor="text1"/>
                <w:lang w:val="en-US"/>
              </w:rPr>
              <w:t>HEALTH</w:t>
            </w:r>
            <w:r w:rsidRPr="001A20EF">
              <w:rPr>
                <w:rFonts w:ascii="Calibri" w:eastAsiaTheme="minorEastAsia" w:hAnsi="Calibri" w:cs="Calibri"/>
                <w:color w:val="000000" w:themeColor="text1"/>
                <w:lang w:val="en-US"/>
              </w:rPr>
              <w:t xml:space="preserve"> AND TRAUMA</w:t>
            </w:r>
          </w:p>
          <w:p w14:paraId="2CE40EE6" w14:textId="748E607C" w:rsidR="001E21D4" w:rsidRPr="001E21D4" w:rsidRDefault="001E21D4" w:rsidP="001E21D4">
            <w:pPr>
              <w:spacing w:line="279" w:lineRule="auto"/>
              <w:rPr>
                <w:rFonts w:ascii="Calibri" w:eastAsiaTheme="minorEastAsia" w:hAnsi="Calibri" w:cs="Calibri"/>
                <w:color w:val="000000" w:themeColor="text1"/>
                <w:lang w:val="en-US"/>
              </w:rPr>
            </w:pPr>
            <w:r w:rsidRPr="001A20EF">
              <w:rPr>
                <w:rFonts w:ascii="Calibri" w:eastAsiaTheme="minorEastAsia" w:hAnsi="Calibri" w:cs="Calibri"/>
                <w:b/>
                <w:bCs/>
                <w:color w:val="000000" w:themeColor="text1"/>
                <w:lang w:val="en-US"/>
              </w:rPr>
              <w:t xml:space="preserve">Emmy Waldman, Rachael Paine, Doug Bowman, Levi </w:t>
            </w:r>
            <w:proofErr w:type="spellStart"/>
            <w:r w:rsidRPr="001A20EF">
              <w:rPr>
                <w:rFonts w:ascii="Calibri" w:eastAsiaTheme="minorEastAsia" w:hAnsi="Calibri" w:cs="Calibri"/>
                <w:b/>
                <w:bCs/>
                <w:color w:val="000000" w:themeColor="text1"/>
                <w:lang w:val="en-US"/>
              </w:rPr>
              <w:t>Shoates</w:t>
            </w:r>
            <w:proofErr w:type="spellEnd"/>
            <w:r w:rsidRPr="001A20EF">
              <w:rPr>
                <w:rFonts w:ascii="Calibri" w:eastAsiaTheme="minorEastAsia" w:hAnsi="Calibri" w:cs="Calibri"/>
                <w:b/>
                <w:bCs/>
                <w:color w:val="000000" w:themeColor="text1"/>
                <w:lang w:val="en-US"/>
              </w:rPr>
              <w:t xml:space="preserve">, Kay </w:t>
            </w:r>
            <w:proofErr w:type="spellStart"/>
            <w:r w:rsidRPr="001A20EF">
              <w:rPr>
                <w:rFonts w:ascii="Calibri" w:eastAsiaTheme="minorEastAsia" w:hAnsi="Calibri" w:cs="Calibri"/>
                <w:b/>
                <w:bCs/>
                <w:color w:val="000000" w:themeColor="text1"/>
                <w:lang w:val="en-US"/>
              </w:rPr>
              <w:t>Sohini</w:t>
            </w:r>
            <w:proofErr w:type="spellEnd"/>
            <w:r>
              <w:rPr>
                <w:rFonts w:ascii="Calibri" w:eastAsiaTheme="minorEastAsia" w:hAnsi="Calibri" w:cs="Calibri"/>
                <w:b/>
                <w:bCs/>
                <w:color w:val="000000" w:themeColor="text1"/>
                <w:lang w:val="en-US"/>
              </w:rPr>
              <w:t xml:space="preserve"> </w:t>
            </w:r>
            <w:r w:rsidRPr="001A20EF">
              <w:rPr>
                <w:rFonts w:ascii="Calibri" w:eastAsiaTheme="minorEastAsia" w:hAnsi="Calibri" w:cs="Calibri"/>
                <w:color w:val="000000" w:themeColor="text1"/>
                <w:lang w:val="en-US"/>
              </w:rPr>
              <w:t>C</w:t>
            </w:r>
            <w:r w:rsidRPr="001A20EF">
              <w:rPr>
                <w:rFonts w:ascii="Calibri" w:eastAsiaTheme="minorEastAsia" w:hAnsi="Calibri" w:cs="Calibri"/>
                <w:color w:val="000000" w:themeColor="text1"/>
                <w:vertAlign w:val="superscript"/>
                <w:lang w:val="en-US"/>
              </w:rPr>
              <w:t>3</w:t>
            </w:r>
            <w:r w:rsidRPr="001A20EF">
              <w:rPr>
                <w:rFonts w:ascii="Calibri" w:eastAsiaTheme="minorEastAsia" w:hAnsi="Calibri" w:cs="Calibri"/>
                <w:color w:val="000000" w:themeColor="text1"/>
                <w:lang w:val="en-US"/>
              </w:rPr>
              <w:t>: COVID Comics, Cubed</w:t>
            </w:r>
          </w:p>
          <w:p w14:paraId="16F20DDD" w14:textId="05A3278A" w:rsidR="001A20EF" w:rsidRPr="001E21D4" w:rsidRDefault="001A20EF" w:rsidP="00846B51">
            <w:pPr>
              <w:spacing w:line="279" w:lineRule="auto"/>
              <w:rPr>
                <w:rFonts w:ascii="Calibri" w:hAnsi="Calibri" w:cs="Calibri"/>
                <w:b/>
                <w:bCs/>
              </w:rPr>
            </w:pPr>
            <w:proofErr w:type="spellStart"/>
            <w:r w:rsidRPr="001A20EF">
              <w:rPr>
                <w:rFonts w:ascii="Calibri" w:hAnsi="Calibri" w:cs="Calibri"/>
                <w:b/>
                <w:bCs/>
              </w:rPr>
              <w:t>Şükran</w:t>
            </w:r>
            <w:proofErr w:type="spellEnd"/>
            <w:r w:rsidRPr="001A20EF">
              <w:rPr>
                <w:rFonts w:ascii="Calibri" w:hAnsi="Calibri" w:cs="Calibri"/>
                <w:b/>
                <w:bCs/>
              </w:rPr>
              <w:t xml:space="preserve"> </w:t>
            </w:r>
            <w:proofErr w:type="spellStart"/>
            <w:r w:rsidRPr="001A20EF">
              <w:rPr>
                <w:rFonts w:ascii="Calibri" w:hAnsi="Calibri" w:cs="Calibri"/>
                <w:b/>
                <w:bCs/>
              </w:rPr>
              <w:t>İlkay</w:t>
            </w:r>
            <w:proofErr w:type="spellEnd"/>
            <w:r w:rsidRPr="001A20EF">
              <w:rPr>
                <w:rFonts w:ascii="Calibri" w:hAnsi="Calibri" w:cs="Calibri"/>
                <w:b/>
                <w:bCs/>
              </w:rPr>
              <w:t xml:space="preserve"> </w:t>
            </w:r>
            <w:proofErr w:type="spellStart"/>
            <w:r w:rsidRPr="001A20EF">
              <w:rPr>
                <w:rFonts w:ascii="Calibri" w:hAnsi="Calibri" w:cs="Calibri"/>
                <w:b/>
                <w:bCs/>
              </w:rPr>
              <w:t>Akarçay</w:t>
            </w:r>
            <w:proofErr w:type="spellEnd"/>
            <w:r w:rsidR="001E21D4">
              <w:rPr>
                <w:rFonts w:ascii="Calibri" w:hAnsi="Calibri" w:cs="Calibri"/>
                <w:b/>
                <w:bCs/>
              </w:rPr>
              <w:t xml:space="preserve"> </w:t>
            </w:r>
            <w:r w:rsidRPr="001A20EF">
              <w:rPr>
                <w:rFonts w:ascii="Calibri" w:eastAsiaTheme="minorEastAsia" w:hAnsi="Calibri" w:cs="Calibri"/>
                <w:color w:val="000000" w:themeColor="text1"/>
                <w:lang w:val="en-US"/>
              </w:rPr>
              <w:t xml:space="preserve">Exploring the emotional and cultural landscape of gender-based violence in Una’s </w:t>
            </w:r>
            <w:r w:rsidRPr="001A20EF">
              <w:rPr>
                <w:rFonts w:ascii="Calibri" w:eastAsiaTheme="minorEastAsia" w:hAnsi="Calibri" w:cs="Calibri"/>
                <w:i/>
                <w:iCs/>
                <w:color w:val="000000" w:themeColor="text1"/>
                <w:lang w:val="en-US"/>
              </w:rPr>
              <w:t>Becoming Unbecoming</w:t>
            </w:r>
          </w:p>
        </w:tc>
        <w:tc>
          <w:tcPr>
            <w:tcW w:w="1647" w:type="dxa"/>
            <w:shd w:val="clear" w:color="auto" w:fill="C1F0C7" w:themeFill="accent3" w:themeFillTint="33"/>
          </w:tcPr>
          <w:p w14:paraId="5F0A8896" w14:textId="77777777" w:rsidR="001A20EF" w:rsidRPr="001A20EF" w:rsidRDefault="001A20EF" w:rsidP="00846B51">
            <w:pPr>
              <w:spacing w:after="160" w:line="257" w:lineRule="auto"/>
              <w:rPr>
                <w:rFonts w:ascii="Calibri" w:hAnsi="Calibri" w:cs="Calibri"/>
              </w:rPr>
            </w:pPr>
            <w:r w:rsidRPr="001A20EF">
              <w:rPr>
                <w:rFonts w:ascii="Calibri" w:eastAsia="Calibri" w:hAnsi="Calibri" w:cs="Calibri"/>
              </w:rPr>
              <w:t xml:space="preserve">Mihaela </w:t>
            </w:r>
            <w:proofErr w:type="spellStart"/>
            <w:r w:rsidRPr="001A20EF">
              <w:rPr>
                <w:rFonts w:ascii="Calibri" w:eastAsia="Calibri" w:hAnsi="Calibri" w:cs="Calibri"/>
              </w:rPr>
              <w:t>Precup</w:t>
            </w:r>
            <w:proofErr w:type="spellEnd"/>
          </w:p>
          <w:p w14:paraId="3226D043" w14:textId="77777777" w:rsidR="001A20EF" w:rsidRPr="001A20EF" w:rsidRDefault="001A20EF" w:rsidP="00846B51">
            <w:pPr>
              <w:rPr>
                <w:rFonts w:ascii="Calibri" w:eastAsiaTheme="minorEastAsia" w:hAnsi="Calibri" w:cs="Calibri"/>
              </w:rPr>
            </w:pPr>
          </w:p>
        </w:tc>
      </w:tr>
      <w:tr w:rsidR="001A20EF" w:rsidRPr="001A20EF" w14:paraId="410D0577" w14:textId="77777777" w:rsidTr="00846B51">
        <w:trPr>
          <w:trHeight w:val="300"/>
        </w:trPr>
        <w:tc>
          <w:tcPr>
            <w:tcW w:w="1413" w:type="dxa"/>
            <w:shd w:val="clear" w:color="auto" w:fill="CAEDFB" w:themeFill="accent4" w:themeFillTint="33"/>
          </w:tcPr>
          <w:p w14:paraId="10DE3388"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12.00-13.00</w:t>
            </w:r>
          </w:p>
        </w:tc>
        <w:tc>
          <w:tcPr>
            <w:tcW w:w="1276" w:type="dxa"/>
            <w:shd w:val="clear" w:color="auto" w:fill="CAEDFB" w:themeFill="accent4" w:themeFillTint="33"/>
          </w:tcPr>
          <w:p w14:paraId="376BA732"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0.03</w:t>
            </w:r>
          </w:p>
        </w:tc>
        <w:tc>
          <w:tcPr>
            <w:tcW w:w="4677" w:type="dxa"/>
            <w:shd w:val="clear" w:color="auto" w:fill="CAEDFB" w:themeFill="accent4" w:themeFillTint="33"/>
          </w:tcPr>
          <w:p w14:paraId="37FA0B3F" w14:textId="77777777" w:rsidR="001A20EF" w:rsidRPr="001A20EF" w:rsidRDefault="001A20EF" w:rsidP="00846B51">
            <w:pPr>
              <w:spacing w:line="259" w:lineRule="auto"/>
              <w:rPr>
                <w:rFonts w:ascii="Calibri" w:eastAsia="Calibri" w:hAnsi="Calibri" w:cs="Calibri"/>
                <w:color w:val="000000" w:themeColor="text1"/>
              </w:rPr>
            </w:pPr>
            <w:r w:rsidRPr="001A20EF">
              <w:rPr>
                <w:rFonts w:ascii="Calibri" w:eastAsia="Calibri" w:hAnsi="Calibri" w:cs="Calibri"/>
                <w:color w:val="000000" w:themeColor="text1"/>
              </w:rPr>
              <w:t xml:space="preserve">2f MYTHMAKING AND HUMANITY </w:t>
            </w:r>
          </w:p>
          <w:p w14:paraId="0E8E40D0" w14:textId="77777777" w:rsidR="001A20EF" w:rsidRPr="001A20EF" w:rsidRDefault="001A20EF" w:rsidP="00846B51">
            <w:pPr>
              <w:spacing w:line="259" w:lineRule="auto"/>
              <w:rPr>
                <w:rFonts w:ascii="Calibri" w:eastAsia="Calibri" w:hAnsi="Calibri" w:cs="Calibri"/>
                <w:color w:val="000000" w:themeColor="text1"/>
              </w:rPr>
            </w:pPr>
            <w:r w:rsidRPr="001A20EF">
              <w:rPr>
                <w:rFonts w:ascii="Calibri" w:eastAsia="Calibri" w:hAnsi="Calibri" w:cs="Calibri"/>
                <w:b/>
                <w:bCs/>
                <w:color w:val="000000" w:themeColor="text1"/>
              </w:rPr>
              <w:t>Dominick Grace</w:t>
            </w:r>
            <w:r w:rsidRPr="001A20EF">
              <w:rPr>
                <w:rFonts w:ascii="Calibri" w:eastAsia="Calibri" w:hAnsi="Calibri" w:cs="Calibri"/>
                <w:color w:val="000000" w:themeColor="text1"/>
              </w:rPr>
              <w:t xml:space="preserve"> </w:t>
            </w:r>
          </w:p>
          <w:p w14:paraId="025925A3" w14:textId="77777777" w:rsidR="001A20EF" w:rsidRPr="001A20EF" w:rsidRDefault="001A20EF" w:rsidP="00846B51">
            <w:pPr>
              <w:spacing w:line="259" w:lineRule="auto"/>
              <w:rPr>
                <w:rFonts w:ascii="Calibri" w:eastAsia="Calibri" w:hAnsi="Calibri" w:cs="Calibri"/>
                <w:color w:val="000000" w:themeColor="text1"/>
              </w:rPr>
            </w:pPr>
            <w:r w:rsidRPr="001A20EF">
              <w:rPr>
                <w:rFonts w:ascii="Calibri" w:eastAsia="Calibri" w:hAnsi="Calibri" w:cs="Calibri"/>
                <w:color w:val="000000" w:themeColor="text1"/>
              </w:rPr>
              <w:t>Divine Mystery: Morpheus and God</w:t>
            </w:r>
          </w:p>
          <w:p w14:paraId="310588ED" w14:textId="77777777" w:rsidR="001A20EF" w:rsidRPr="001A20EF" w:rsidRDefault="001A20EF" w:rsidP="00846B51">
            <w:pPr>
              <w:spacing w:line="279" w:lineRule="auto"/>
              <w:rPr>
                <w:rFonts w:ascii="Calibri" w:eastAsiaTheme="minorEastAsia" w:hAnsi="Calibri" w:cs="Calibri"/>
                <w:b/>
                <w:bCs/>
                <w:color w:val="000000" w:themeColor="text1"/>
                <w:lang w:val="en-US"/>
              </w:rPr>
            </w:pPr>
            <w:proofErr w:type="spellStart"/>
            <w:r w:rsidRPr="001A20EF">
              <w:rPr>
                <w:rFonts w:ascii="Calibri" w:eastAsiaTheme="minorEastAsia" w:hAnsi="Calibri" w:cs="Calibri"/>
                <w:b/>
                <w:bCs/>
                <w:color w:val="000000" w:themeColor="text1"/>
                <w:lang w:val="en-US"/>
              </w:rPr>
              <w:lastRenderedPageBreak/>
              <w:t>Sohini</w:t>
            </w:r>
            <w:proofErr w:type="spellEnd"/>
            <w:r w:rsidRPr="001A20EF">
              <w:rPr>
                <w:rFonts w:ascii="Calibri" w:eastAsiaTheme="minorEastAsia" w:hAnsi="Calibri" w:cs="Calibri"/>
                <w:b/>
                <w:bCs/>
                <w:color w:val="000000" w:themeColor="text1"/>
                <w:lang w:val="en-US"/>
              </w:rPr>
              <w:t xml:space="preserve"> </w:t>
            </w:r>
            <w:proofErr w:type="spellStart"/>
            <w:r w:rsidRPr="001A20EF">
              <w:rPr>
                <w:rFonts w:ascii="Calibri" w:eastAsiaTheme="minorEastAsia" w:hAnsi="Calibri" w:cs="Calibri"/>
                <w:b/>
                <w:bCs/>
                <w:color w:val="000000" w:themeColor="text1"/>
                <w:lang w:val="en-US"/>
              </w:rPr>
              <w:t>Naiya</w:t>
            </w:r>
            <w:proofErr w:type="spellEnd"/>
            <w:r w:rsidRPr="001A20EF">
              <w:rPr>
                <w:rFonts w:ascii="Calibri" w:eastAsiaTheme="minorEastAsia" w:hAnsi="Calibri" w:cs="Calibri"/>
                <w:b/>
                <w:bCs/>
                <w:color w:val="000000" w:themeColor="text1"/>
                <w:lang w:val="en-US"/>
              </w:rPr>
              <w:t>, Smriti Singh</w:t>
            </w:r>
          </w:p>
          <w:p w14:paraId="3C62B41B" w14:textId="77777777" w:rsidR="001A20EF" w:rsidRPr="001A20EF" w:rsidRDefault="001A20EF" w:rsidP="00846B51">
            <w:pPr>
              <w:spacing w:line="279" w:lineRule="auto"/>
              <w:rPr>
                <w:rFonts w:ascii="Calibri" w:eastAsiaTheme="minorEastAsia" w:hAnsi="Calibri" w:cs="Calibri"/>
                <w:i/>
                <w:iCs/>
                <w:color w:val="000000" w:themeColor="text1"/>
                <w:lang w:val="en-US"/>
              </w:rPr>
            </w:pPr>
            <w:r w:rsidRPr="001A20EF">
              <w:rPr>
                <w:rFonts w:ascii="Calibri" w:eastAsiaTheme="minorEastAsia" w:hAnsi="Calibri" w:cs="Calibri"/>
                <w:color w:val="000000" w:themeColor="text1"/>
                <w:lang w:val="en-US"/>
              </w:rPr>
              <w:t xml:space="preserve">Navigating the Enigma: Spatial Dynamics and Self-Discovery in </w:t>
            </w:r>
            <w:r w:rsidRPr="001A20EF">
              <w:rPr>
                <w:rFonts w:ascii="Calibri" w:eastAsiaTheme="minorEastAsia" w:hAnsi="Calibri" w:cs="Calibri"/>
                <w:i/>
                <w:iCs/>
                <w:color w:val="000000" w:themeColor="text1"/>
                <w:lang w:val="en-US"/>
              </w:rPr>
              <w:t>Aranyaka: Book of the Forest</w:t>
            </w:r>
          </w:p>
        </w:tc>
        <w:tc>
          <w:tcPr>
            <w:tcW w:w="1647" w:type="dxa"/>
            <w:shd w:val="clear" w:color="auto" w:fill="CAEDFB" w:themeFill="accent4" w:themeFillTint="33"/>
          </w:tcPr>
          <w:p w14:paraId="31A44FA5" w14:textId="77777777" w:rsidR="001A20EF" w:rsidRPr="001A20EF" w:rsidRDefault="001A20EF" w:rsidP="00846B51">
            <w:pPr>
              <w:spacing w:after="160" w:line="259" w:lineRule="auto"/>
              <w:rPr>
                <w:rFonts w:ascii="Calibri" w:eastAsia="Calibri" w:hAnsi="Calibri" w:cs="Calibri"/>
              </w:rPr>
            </w:pPr>
            <w:r w:rsidRPr="001A20EF">
              <w:rPr>
                <w:rFonts w:ascii="Calibri" w:eastAsia="Calibri" w:hAnsi="Calibri" w:cs="Calibri"/>
                <w:color w:val="000000" w:themeColor="text1"/>
              </w:rPr>
              <w:lastRenderedPageBreak/>
              <w:t xml:space="preserve">Silvia </w:t>
            </w:r>
            <w:proofErr w:type="spellStart"/>
            <w:r w:rsidRPr="001A20EF">
              <w:rPr>
                <w:rFonts w:ascii="Calibri" w:eastAsia="Calibri" w:hAnsi="Calibri" w:cs="Calibri"/>
                <w:color w:val="000000" w:themeColor="text1"/>
              </w:rPr>
              <w:t>Vari</w:t>
            </w:r>
            <w:proofErr w:type="spellEnd"/>
          </w:p>
          <w:p w14:paraId="07902CA2" w14:textId="77777777" w:rsidR="001A20EF" w:rsidRPr="001A20EF" w:rsidRDefault="001A20EF" w:rsidP="00846B51">
            <w:pPr>
              <w:spacing w:line="257" w:lineRule="auto"/>
              <w:rPr>
                <w:rFonts w:ascii="Calibri" w:eastAsia="Calibri" w:hAnsi="Calibri" w:cs="Calibri"/>
              </w:rPr>
            </w:pPr>
          </w:p>
        </w:tc>
      </w:tr>
      <w:tr w:rsidR="001A20EF" w:rsidRPr="001A20EF" w14:paraId="7D0A7BDE" w14:textId="77777777" w:rsidTr="00846B51">
        <w:tc>
          <w:tcPr>
            <w:tcW w:w="1413" w:type="dxa"/>
            <w:shd w:val="clear" w:color="auto" w:fill="F2CEED" w:themeFill="accent5" w:themeFillTint="33"/>
          </w:tcPr>
          <w:p w14:paraId="2B976C11"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13.00-14.00</w:t>
            </w:r>
          </w:p>
        </w:tc>
        <w:tc>
          <w:tcPr>
            <w:tcW w:w="1276" w:type="dxa"/>
            <w:shd w:val="clear" w:color="auto" w:fill="F2CEED" w:themeFill="accent5" w:themeFillTint="33"/>
          </w:tcPr>
          <w:p w14:paraId="6B1986BD" w14:textId="77777777" w:rsidR="001A20EF" w:rsidRPr="001A20EF" w:rsidRDefault="001A20EF" w:rsidP="00846B51">
            <w:pPr>
              <w:rPr>
                <w:rFonts w:ascii="Calibri" w:eastAsiaTheme="minorEastAsia" w:hAnsi="Calibri" w:cs="Calibri"/>
              </w:rPr>
            </w:pPr>
          </w:p>
        </w:tc>
        <w:tc>
          <w:tcPr>
            <w:tcW w:w="4677" w:type="dxa"/>
            <w:shd w:val="clear" w:color="auto" w:fill="F2CEED" w:themeFill="accent5" w:themeFillTint="33"/>
          </w:tcPr>
          <w:p w14:paraId="4D52F433" w14:textId="77777777" w:rsidR="001A20EF" w:rsidRPr="001A20EF" w:rsidRDefault="001A20EF" w:rsidP="00846B51">
            <w:pPr>
              <w:spacing w:line="259" w:lineRule="auto"/>
              <w:rPr>
                <w:rFonts w:ascii="Calibri" w:eastAsiaTheme="minorEastAsia" w:hAnsi="Calibri" w:cs="Calibri"/>
                <w:b/>
                <w:bCs/>
              </w:rPr>
            </w:pPr>
            <w:r w:rsidRPr="001A20EF">
              <w:rPr>
                <w:rFonts w:ascii="Calibri" w:eastAsiaTheme="minorEastAsia" w:hAnsi="Calibri" w:cs="Calibri"/>
                <w:b/>
                <w:bCs/>
              </w:rPr>
              <w:t xml:space="preserve">Lunch </w:t>
            </w:r>
          </w:p>
        </w:tc>
        <w:tc>
          <w:tcPr>
            <w:tcW w:w="1647" w:type="dxa"/>
            <w:shd w:val="clear" w:color="auto" w:fill="F2CEED" w:themeFill="accent5" w:themeFillTint="33"/>
          </w:tcPr>
          <w:p w14:paraId="026F25D1" w14:textId="77777777" w:rsidR="001A20EF" w:rsidRPr="001A20EF" w:rsidRDefault="001A20EF" w:rsidP="00846B51">
            <w:pPr>
              <w:rPr>
                <w:rFonts w:ascii="Calibri" w:eastAsiaTheme="minorEastAsia" w:hAnsi="Calibri" w:cs="Calibri"/>
              </w:rPr>
            </w:pPr>
          </w:p>
        </w:tc>
      </w:tr>
      <w:tr w:rsidR="001A20EF" w:rsidRPr="001A20EF" w14:paraId="09AE78C9" w14:textId="77777777" w:rsidTr="00846B51">
        <w:trPr>
          <w:trHeight w:val="300"/>
        </w:trPr>
        <w:tc>
          <w:tcPr>
            <w:tcW w:w="1413" w:type="dxa"/>
            <w:shd w:val="clear" w:color="auto" w:fill="FFFFFF" w:themeFill="background1"/>
          </w:tcPr>
          <w:p w14:paraId="163EF5A7" w14:textId="77777777" w:rsidR="001A20EF" w:rsidRPr="001A20EF" w:rsidRDefault="001A20EF" w:rsidP="00846B51">
            <w:pPr>
              <w:rPr>
                <w:rFonts w:ascii="Calibri" w:eastAsiaTheme="minorEastAsia" w:hAnsi="Calibri" w:cs="Calibri"/>
              </w:rPr>
            </w:pPr>
          </w:p>
        </w:tc>
        <w:tc>
          <w:tcPr>
            <w:tcW w:w="1276" w:type="dxa"/>
            <w:shd w:val="clear" w:color="auto" w:fill="FFFFFF" w:themeFill="background1"/>
          </w:tcPr>
          <w:p w14:paraId="0862D7C5" w14:textId="77777777" w:rsidR="001A20EF" w:rsidRPr="001A20EF" w:rsidRDefault="001A20EF" w:rsidP="00846B51">
            <w:pPr>
              <w:rPr>
                <w:rFonts w:ascii="Calibri" w:eastAsiaTheme="minorEastAsia" w:hAnsi="Calibri" w:cs="Calibri"/>
              </w:rPr>
            </w:pPr>
          </w:p>
        </w:tc>
        <w:tc>
          <w:tcPr>
            <w:tcW w:w="4677" w:type="dxa"/>
            <w:shd w:val="clear" w:color="auto" w:fill="FFFFFF" w:themeFill="background1"/>
          </w:tcPr>
          <w:p w14:paraId="52FC5AB6" w14:textId="39AB05EE"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PANEL 3 – Online Roundtable</w:t>
            </w:r>
          </w:p>
        </w:tc>
        <w:tc>
          <w:tcPr>
            <w:tcW w:w="1647" w:type="dxa"/>
            <w:shd w:val="clear" w:color="auto" w:fill="FFFFFF" w:themeFill="background1"/>
          </w:tcPr>
          <w:p w14:paraId="3630D029" w14:textId="77777777" w:rsidR="001A20EF" w:rsidRPr="001A20EF" w:rsidRDefault="001A20EF" w:rsidP="00846B51">
            <w:pPr>
              <w:rPr>
                <w:rFonts w:ascii="Calibri" w:eastAsia="Calibri" w:hAnsi="Calibri" w:cs="Calibri"/>
                <w:color w:val="000000" w:themeColor="text1"/>
              </w:rPr>
            </w:pPr>
          </w:p>
        </w:tc>
      </w:tr>
      <w:tr w:rsidR="001A20EF" w:rsidRPr="001A20EF" w14:paraId="0AC3CB5B" w14:textId="77777777" w:rsidTr="00846B51">
        <w:tc>
          <w:tcPr>
            <w:tcW w:w="1413" w:type="dxa"/>
            <w:shd w:val="clear" w:color="auto" w:fill="C1F0C7" w:themeFill="accent3" w:themeFillTint="33"/>
          </w:tcPr>
          <w:p w14:paraId="055C59DD"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14.00-15.00</w:t>
            </w:r>
          </w:p>
        </w:tc>
        <w:tc>
          <w:tcPr>
            <w:tcW w:w="1276" w:type="dxa"/>
            <w:shd w:val="clear" w:color="auto" w:fill="C1F0C7" w:themeFill="accent3" w:themeFillTint="33"/>
          </w:tcPr>
          <w:p w14:paraId="42F03885"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0.04</w:t>
            </w:r>
          </w:p>
        </w:tc>
        <w:tc>
          <w:tcPr>
            <w:tcW w:w="4677" w:type="dxa"/>
            <w:shd w:val="clear" w:color="auto" w:fill="C1F0C7" w:themeFill="accent3" w:themeFillTint="33"/>
          </w:tcPr>
          <w:p w14:paraId="62A9538B" w14:textId="667A0605" w:rsidR="001E21D4" w:rsidRPr="001A20EF" w:rsidRDefault="001A20EF" w:rsidP="001E21D4">
            <w:pPr>
              <w:rPr>
                <w:rFonts w:ascii="Calibri" w:eastAsia="Calibri" w:hAnsi="Calibri" w:cs="Calibri"/>
                <w:color w:val="000000" w:themeColor="text1"/>
              </w:rPr>
            </w:pPr>
            <w:r w:rsidRPr="001A20EF">
              <w:rPr>
                <w:rFonts w:ascii="Calibri" w:eastAsiaTheme="minorEastAsia" w:hAnsi="Calibri" w:cs="Calibri"/>
                <w:color w:val="000000" w:themeColor="text1"/>
                <w:lang w:val="en-US"/>
              </w:rPr>
              <w:t xml:space="preserve">3e </w:t>
            </w:r>
            <w:r w:rsidR="001E21D4" w:rsidRPr="001A20EF">
              <w:rPr>
                <w:rFonts w:ascii="Calibri" w:eastAsia="Calibri" w:hAnsi="Calibri" w:cs="Calibri"/>
                <w:color w:val="000000" w:themeColor="text1"/>
              </w:rPr>
              <w:t xml:space="preserve">Webtoons: Transnational Audiences, Adaptations, and Appropriations – Roundtable </w:t>
            </w:r>
          </w:p>
          <w:p w14:paraId="02ADFB12" w14:textId="1BB0BE1C" w:rsidR="001A20EF" w:rsidRPr="001A20EF" w:rsidRDefault="001E21D4" w:rsidP="00846B51">
            <w:pPr>
              <w:spacing w:line="279" w:lineRule="auto"/>
              <w:rPr>
                <w:rFonts w:ascii="Calibri" w:eastAsiaTheme="minorEastAsia" w:hAnsi="Calibri" w:cs="Calibri"/>
                <w:b/>
                <w:bCs/>
                <w:color w:val="000000" w:themeColor="text1"/>
                <w:lang w:val="en-US"/>
              </w:rPr>
            </w:pPr>
            <w:r w:rsidRPr="001A20EF">
              <w:rPr>
                <w:rFonts w:ascii="Calibri" w:eastAsia="Calibri" w:hAnsi="Calibri" w:cs="Calibri"/>
                <w:b/>
                <w:bCs/>
                <w:color w:val="000000" w:themeColor="text1"/>
              </w:rPr>
              <w:t xml:space="preserve">Fi Stewart-Taylor, Corinne Matthews, </w:t>
            </w:r>
            <w:proofErr w:type="spellStart"/>
            <w:r w:rsidRPr="001A20EF">
              <w:rPr>
                <w:rFonts w:ascii="Calibri" w:eastAsia="Calibri" w:hAnsi="Calibri" w:cs="Calibri"/>
                <w:b/>
                <w:bCs/>
                <w:color w:val="000000" w:themeColor="text1"/>
              </w:rPr>
              <w:t>Ayanni</w:t>
            </w:r>
            <w:proofErr w:type="spellEnd"/>
            <w:r w:rsidRPr="001A20EF">
              <w:rPr>
                <w:rFonts w:ascii="Calibri" w:eastAsia="Calibri" w:hAnsi="Calibri" w:cs="Calibri"/>
                <w:b/>
                <w:bCs/>
                <w:color w:val="000000" w:themeColor="text1"/>
              </w:rPr>
              <w:t xml:space="preserve"> C. H. Cooper</w:t>
            </w:r>
          </w:p>
        </w:tc>
        <w:tc>
          <w:tcPr>
            <w:tcW w:w="1647" w:type="dxa"/>
            <w:shd w:val="clear" w:color="auto" w:fill="C1F0C7" w:themeFill="accent3" w:themeFillTint="33"/>
          </w:tcPr>
          <w:p w14:paraId="67859576" w14:textId="63DB9FC7" w:rsidR="001A20EF" w:rsidRPr="001A20EF" w:rsidRDefault="001E21D4" w:rsidP="00846B51">
            <w:pPr>
              <w:rPr>
                <w:rFonts w:ascii="Calibri" w:eastAsia="Calibri" w:hAnsi="Calibri" w:cs="Calibri"/>
              </w:rPr>
            </w:pPr>
            <w:r w:rsidRPr="001A20EF">
              <w:rPr>
                <w:rFonts w:ascii="Calibri" w:eastAsia="Calibri" w:hAnsi="Calibri" w:cs="Calibri"/>
                <w:color w:val="000000" w:themeColor="text1"/>
              </w:rPr>
              <w:t>Adam Twycross</w:t>
            </w:r>
          </w:p>
        </w:tc>
      </w:tr>
      <w:tr w:rsidR="001A20EF" w:rsidRPr="001A20EF" w14:paraId="59C915D9" w14:textId="77777777" w:rsidTr="00846B51">
        <w:tc>
          <w:tcPr>
            <w:tcW w:w="1413" w:type="dxa"/>
            <w:shd w:val="clear" w:color="auto" w:fill="C1E4F5" w:themeFill="accent1" w:themeFillTint="33"/>
          </w:tcPr>
          <w:p w14:paraId="353CAE25"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15.30-16.00</w:t>
            </w:r>
          </w:p>
        </w:tc>
        <w:tc>
          <w:tcPr>
            <w:tcW w:w="1276" w:type="dxa"/>
            <w:shd w:val="clear" w:color="auto" w:fill="C1E4F5" w:themeFill="accent1" w:themeFillTint="33"/>
          </w:tcPr>
          <w:p w14:paraId="73F1A1DF" w14:textId="77777777" w:rsidR="001A20EF" w:rsidRPr="001A20EF" w:rsidRDefault="001A20EF" w:rsidP="00846B51">
            <w:pPr>
              <w:rPr>
                <w:rFonts w:ascii="Calibri" w:eastAsiaTheme="minorEastAsia" w:hAnsi="Calibri" w:cs="Calibri"/>
              </w:rPr>
            </w:pPr>
          </w:p>
        </w:tc>
        <w:tc>
          <w:tcPr>
            <w:tcW w:w="4677" w:type="dxa"/>
            <w:shd w:val="clear" w:color="auto" w:fill="C1E4F5" w:themeFill="accent1" w:themeFillTint="33"/>
          </w:tcPr>
          <w:p w14:paraId="17DBDF73"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break</w:t>
            </w:r>
          </w:p>
        </w:tc>
        <w:tc>
          <w:tcPr>
            <w:tcW w:w="1647" w:type="dxa"/>
            <w:shd w:val="clear" w:color="auto" w:fill="C1E4F5" w:themeFill="accent1" w:themeFillTint="33"/>
          </w:tcPr>
          <w:p w14:paraId="691806C8" w14:textId="77777777" w:rsidR="001A20EF" w:rsidRPr="001A20EF" w:rsidRDefault="001A20EF" w:rsidP="00846B51">
            <w:pPr>
              <w:rPr>
                <w:rFonts w:ascii="Calibri" w:eastAsiaTheme="minorEastAsia" w:hAnsi="Calibri" w:cs="Calibri"/>
              </w:rPr>
            </w:pPr>
          </w:p>
        </w:tc>
      </w:tr>
      <w:tr w:rsidR="001A20EF" w:rsidRPr="001A20EF" w14:paraId="47F92AEA" w14:textId="77777777" w:rsidTr="00846B51">
        <w:trPr>
          <w:trHeight w:val="300"/>
        </w:trPr>
        <w:tc>
          <w:tcPr>
            <w:tcW w:w="1413" w:type="dxa"/>
            <w:shd w:val="clear" w:color="auto" w:fill="FFFFFF" w:themeFill="background1"/>
          </w:tcPr>
          <w:p w14:paraId="125814F4" w14:textId="77777777" w:rsidR="001A20EF" w:rsidRPr="001A20EF" w:rsidRDefault="001A20EF" w:rsidP="00846B51">
            <w:pPr>
              <w:rPr>
                <w:rFonts w:ascii="Calibri" w:eastAsiaTheme="minorEastAsia" w:hAnsi="Calibri" w:cs="Calibri"/>
              </w:rPr>
            </w:pPr>
          </w:p>
        </w:tc>
        <w:tc>
          <w:tcPr>
            <w:tcW w:w="1276" w:type="dxa"/>
            <w:shd w:val="clear" w:color="auto" w:fill="FFFFFF" w:themeFill="background1"/>
          </w:tcPr>
          <w:p w14:paraId="5828966D" w14:textId="77777777" w:rsidR="001A20EF" w:rsidRPr="001A20EF" w:rsidRDefault="001A20EF" w:rsidP="00846B51">
            <w:pPr>
              <w:rPr>
                <w:rFonts w:ascii="Calibri" w:eastAsiaTheme="minorEastAsia" w:hAnsi="Calibri" w:cs="Calibri"/>
              </w:rPr>
            </w:pPr>
          </w:p>
        </w:tc>
        <w:tc>
          <w:tcPr>
            <w:tcW w:w="4677" w:type="dxa"/>
            <w:shd w:val="clear" w:color="auto" w:fill="FFFFFF" w:themeFill="background1"/>
          </w:tcPr>
          <w:p w14:paraId="281FBFDF" w14:textId="77777777" w:rsidR="001A20EF" w:rsidRPr="001A20EF" w:rsidRDefault="001A20EF" w:rsidP="00846B51">
            <w:pPr>
              <w:spacing w:line="279" w:lineRule="auto"/>
              <w:rPr>
                <w:rFonts w:ascii="Calibri" w:eastAsiaTheme="minorEastAsia" w:hAnsi="Calibri" w:cs="Calibri"/>
                <w:b/>
                <w:bCs/>
                <w:color w:val="000000" w:themeColor="text1"/>
                <w:lang w:val="en-US"/>
              </w:rPr>
            </w:pPr>
            <w:r w:rsidRPr="001A20EF">
              <w:rPr>
                <w:rFonts w:ascii="Calibri" w:eastAsiaTheme="minorEastAsia" w:hAnsi="Calibri" w:cs="Calibri"/>
                <w:color w:val="000000" w:themeColor="text1"/>
                <w:lang w:val="en-US"/>
              </w:rPr>
              <w:t>PANEL 4</w:t>
            </w:r>
          </w:p>
        </w:tc>
        <w:tc>
          <w:tcPr>
            <w:tcW w:w="1647" w:type="dxa"/>
            <w:shd w:val="clear" w:color="auto" w:fill="FFFFFF" w:themeFill="background1"/>
          </w:tcPr>
          <w:p w14:paraId="6510938B" w14:textId="77777777" w:rsidR="001A20EF" w:rsidRPr="001A20EF" w:rsidRDefault="001A20EF" w:rsidP="00846B51">
            <w:pPr>
              <w:rPr>
                <w:rFonts w:ascii="Calibri" w:eastAsiaTheme="minorEastAsia" w:hAnsi="Calibri" w:cs="Calibri"/>
              </w:rPr>
            </w:pPr>
          </w:p>
        </w:tc>
      </w:tr>
      <w:tr w:rsidR="001A20EF" w:rsidRPr="001A20EF" w14:paraId="6683A24D" w14:textId="77777777" w:rsidTr="00846B51">
        <w:tc>
          <w:tcPr>
            <w:tcW w:w="1413" w:type="dxa"/>
            <w:shd w:val="clear" w:color="auto" w:fill="C1F0C7" w:themeFill="accent3" w:themeFillTint="33"/>
          </w:tcPr>
          <w:p w14:paraId="3CF030AB"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16.00-17.30</w:t>
            </w:r>
          </w:p>
        </w:tc>
        <w:tc>
          <w:tcPr>
            <w:tcW w:w="1276" w:type="dxa"/>
            <w:shd w:val="clear" w:color="auto" w:fill="C1F0C7" w:themeFill="accent3" w:themeFillTint="33"/>
          </w:tcPr>
          <w:p w14:paraId="6587EBE8"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0.04</w:t>
            </w:r>
          </w:p>
        </w:tc>
        <w:tc>
          <w:tcPr>
            <w:tcW w:w="4677" w:type="dxa"/>
            <w:shd w:val="clear" w:color="auto" w:fill="C1F0C7" w:themeFill="accent3" w:themeFillTint="33"/>
          </w:tcPr>
          <w:p w14:paraId="2A7210AE"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4e ECOCRITICISM</w:t>
            </w:r>
          </w:p>
          <w:p w14:paraId="74F69E2D" w14:textId="77777777" w:rsidR="001A20EF" w:rsidRPr="001A20EF" w:rsidRDefault="001A20EF" w:rsidP="00846B51">
            <w:pPr>
              <w:spacing w:line="279" w:lineRule="auto"/>
              <w:rPr>
                <w:rFonts w:ascii="Calibri" w:eastAsiaTheme="minorEastAsia" w:hAnsi="Calibri" w:cs="Calibri"/>
                <w:b/>
                <w:bCs/>
                <w:color w:val="000000" w:themeColor="text1"/>
              </w:rPr>
            </w:pPr>
            <w:r w:rsidRPr="001A20EF">
              <w:rPr>
                <w:rFonts w:ascii="Calibri" w:eastAsiaTheme="minorEastAsia" w:hAnsi="Calibri" w:cs="Calibri"/>
                <w:b/>
                <w:bCs/>
                <w:color w:val="000000" w:themeColor="text1"/>
                <w:lang w:val="en-US"/>
              </w:rPr>
              <w:t xml:space="preserve">Niru </w:t>
            </w:r>
            <w:proofErr w:type="spellStart"/>
            <w:r w:rsidRPr="001A20EF">
              <w:rPr>
                <w:rFonts w:ascii="Calibri" w:eastAsiaTheme="minorEastAsia" w:hAnsi="Calibri" w:cs="Calibri"/>
                <w:b/>
                <w:bCs/>
                <w:color w:val="000000" w:themeColor="text1"/>
                <w:lang w:val="en-US"/>
              </w:rPr>
              <w:t>Raghaven</w:t>
            </w:r>
            <w:proofErr w:type="spellEnd"/>
          </w:p>
          <w:p w14:paraId="341F22AE" w14:textId="77777777" w:rsidR="001A20EF" w:rsidRPr="001A20EF" w:rsidRDefault="001A20EF" w:rsidP="00846B51">
            <w:pPr>
              <w:rPr>
                <w:rFonts w:ascii="Calibri" w:eastAsiaTheme="minorEastAsia" w:hAnsi="Calibri" w:cs="Calibri"/>
                <w:color w:val="000000" w:themeColor="text1"/>
                <w:lang w:val="en-US"/>
              </w:rPr>
            </w:pPr>
            <w:r w:rsidRPr="001A20EF">
              <w:rPr>
                <w:rFonts w:ascii="Calibri" w:hAnsi="Calibri" w:cs="Calibri"/>
              </w:rPr>
              <w:t xml:space="preserve">Vicious Circle: Energy Anxieties in </w:t>
            </w:r>
            <w:proofErr w:type="spellStart"/>
            <w:r w:rsidRPr="001A20EF">
              <w:rPr>
                <w:rFonts w:ascii="Calibri" w:hAnsi="Calibri" w:cs="Calibri"/>
              </w:rPr>
              <w:t>Hiromu</w:t>
            </w:r>
            <w:proofErr w:type="spellEnd"/>
            <w:r w:rsidRPr="001A20EF">
              <w:rPr>
                <w:rFonts w:ascii="Calibri" w:hAnsi="Calibri" w:cs="Calibri"/>
              </w:rPr>
              <w:t xml:space="preserve"> Arakawa's </w:t>
            </w:r>
            <w:proofErr w:type="spellStart"/>
            <w:r w:rsidRPr="001A20EF">
              <w:rPr>
                <w:rFonts w:ascii="Calibri" w:hAnsi="Calibri" w:cs="Calibri"/>
                <w:i/>
                <w:iCs/>
              </w:rPr>
              <w:t>Fullmetal</w:t>
            </w:r>
            <w:proofErr w:type="spellEnd"/>
            <w:r w:rsidRPr="001A20EF">
              <w:rPr>
                <w:rFonts w:ascii="Calibri" w:hAnsi="Calibri" w:cs="Calibri"/>
                <w:i/>
                <w:iCs/>
              </w:rPr>
              <w:t xml:space="preserve"> Alchemist</w:t>
            </w:r>
          </w:p>
          <w:p w14:paraId="29822A21" w14:textId="77777777" w:rsidR="001A20EF" w:rsidRPr="001A20EF" w:rsidRDefault="001A20EF" w:rsidP="00846B51">
            <w:pPr>
              <w:rPr>
                <w:rFonts w:ascii="Calibri" w:eastAsiaTheme="minorEastAsia" w:hAnsi="Calibri" w:cs="Calibri"/>
                <w:b/>
                <w:bCs/>
                <w:color w:val="000000" w:themeColor="text1"/>
                <w:lang w:val="en-US"/>
              </w:rPr>
            </w:pPr>
            <w:proofErr w:type="spellStart"/>
            <w:r w:rsidRPr="001A20EF">
              <w:rPr>
                <w:rFonts w:ascii="Calibri" w:eastAsiaTheme="minorEastAsia" w:hAnsi="Calibri" w:cs="Calibri"/>
                <w:b/>
                <w:bCs/>
                <w:color w:val="000000" w:themeColor="text1"/>
                <w:lang w:val="en-US"/>
              </w:rPr>
              <w:t>Sk</w:t>
            </w:r>
            <w:proofErr w:type="spellEnd"/>
            <w:r w:rsidRPr="001A20EF">
              <w:rPr>
                <w:rFonts w:ascii="Calibri" w:eastAsiaTheme="minorEastAsia" w:hAnsi="Calibri" w:cs="Calibri"/>
                <w:b/>
                <w:bCs/>
                <w:color w:val="000000" w:themeColor="text1"/>
                <w:lang w:val="en-US"/>
              </w:rPr>
              <w:t xml:space="preserve"> </w:t>
            </w:r>
            <w:proofErr w:type="spellStart"/>
            <w:r w:rsidRPr="001A20EF">
              <w:rPr>
                <w:rFonts w:ascii="Calibri" w:eastAsiaTheme="minorEastAsia" w:hAnsi="Calibri" w:cs="Calibri"/>
                <w:b/>
                <w:bCs/>
                <w:color w:val="000000" w:themeColor="text1"/>
                <w:lang w:val="en-US"/>
              </w:rPr>
              <w:t>Tousif</w:t>
            </w:r>
            <w:proofErr w:type="spellEnd"/>
            <w:r w:rsidRPr="001A20EF">
              <w:rPr>
                <w:rFonts w:ascii="Calibri" w:eastAsiaTheme="minorEastAsia" w:hAnsi="Calibri" w:cs="Calibri"/>
                <w:b/>
                <w:bCs/>
                <w:color w:val="000000" w:themeColor="text1"/>
                <w:lang w:val="en-US"/>
              </w:rPr>
              <w:t xml:space="preserve"> Hasan </w:t>
            </w:r>
          </w:p>
          <w:p w14:paraId="01970152" w14:textId="77777777" w:rsidR="001A20EF" w:rsidRPr="001A20EF" w:rsidRDefault="001A20EF" w:rsidP="00846B51">
            <w:pPr>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 xml:space="preserve">Technologies of the Future: A Study of Hayao Miyazaki’s </w:t>
            </w:r>
            <w:r w:rsidRPr="001A20EF">
              <w:rPr>
                <w:rFonts w:ascii="Calibri" w:eastAsiaTheme="minorEastAsia" w:hAnsi="Calibri" w:cs="Calibri"/>
                <w:i/>
                <w:iCs/>
                <w:color w:val="000000" w:themeColor="text1"/>
                <w:lang w:val="en-US"/>
              </w:rPr>
              <w:t>Nausicaä of the Valley of Wind</w:t>
            </w:r>
          </w:p>
          <w:p w14:paraId="191A454A" w14:textId="77777777" w:rsidR="001A20EF" w:rsidRPr="001A20EF" w:rsidRDefault="001A20EF" w:rsidP="00846B51">
            <w:pPr>
              <w:spacing w:line="279" w:lineRule="auto"/>
              <w:rPr>
                <w:rFonts w:ascii="Calibri" w:eastAsiaTheme="minorEastAsia" w:hAnsi="Calibri" w:cs="Calibri"/>
                <w:b/>
                <w:bCs/>
                <w:color w:val="000000" w:themeColor="text1"/>
                <w:lang w:val="en-US"/>
              </w:rPr>
            </w:pPr>
            <w:r w:rsidRPr="001A20EF">
              <w:rPr>
                <w:rFonts w:ascii="Calibri" w:eastAsiaTheme="minorEastAsia" w:hAnsi="Calibri" w:cs="Calibri"/>
                <w:b/>
                <w:bCs/>
                <w:color w:val="000000" w:themeColor="text1"/>
                <w:lang w:val="en-US"/>
              </w:rPr>
              <w:t>Gowri Nair</w:t>
            </w:r>
          </w:p>
          <w:p w14:paraId="1FE0D897"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 xml:space="preserve">Between Two Worlds: Resource Extraction and the Human Cost in Joe Sacco's </w:t>
            </w:r>
            <w:r w:rsidRPr="001A20EF">
              <w:rPr>
                <w:rFonts w:ascii="Calibri" w:eastAsiaTheme="minorEastAsia" w:hAnsi="Calibri" w:cs="Calibri"/>
                <w:i/>
                <w:iCs/>
                <w:color w:val="000000" w:themeColor="text1"/>
                <w:lang w:val="en-US"/>
              </w:rPr>
              <w:t>Paying the Land</w:t>
            </w:r>
          </w:p>
        </w:tc>
        <w:tc>
          <w:tcPr>
            <w:tcW w:w="1647" w:type="dxa"/>
            <w:shd w:val="clear" w:color="auto" w:fill="C1F0C7" w:themeFill="accent3" w:themeFillTint="33"/>
          </w:tcPr>
          <w:p w14:paraId="0FE1DA62" w14:textId="77777777" w:rsidR="001A20EF" w:rsidRPr="001A20EF" w:rsidRDefault="001A20EF" w:rsidP="00846B51">
            <w:pPr>
              <w:spacing w:line="257" w:lineRule="auto"/>
              <w:rPr>
                <w:rFonts w:ascii="Calibri" w:eastAsiaTheme="minorEastAsia" w:hAnsi="Calibri" w:cs="Calibri"/>
              </w:rPr>
            </w:pPr>
            <w:r w:rsidRPr="001A20EF">
              <w:rPr>
                <w:rFonts w:ascii="Calibri" w:eastAsiaTheme="minorEastAsia" w:hAnsi="Calibri" w:cs="Calibri"/>
              </w:rPr>
              <w:t xml:space="preserve">Nicolas </w:t>
            </w:r>
            <w:proofErr w:type="spellStart"/>
            <w:r w:rsidRPr="001A20EF">
              <w:rPr>
                <w:rFonts w:ascii="Calibri" w:eastAsiaTheme="minorEastAsia" w:hAnsi="Calibri" w:cs="Calibri"/>
              </w:rPr>
              <w:t>Labarre</w:t>
            </w:r>
            <w:proofErr w:type="spellEnd"/>
          </w:p>
        </w:tc>
      </w:tr>
      <w:tr w:rsidR="001A20EF" w:rsidRPr="001A20EF" w14:paraId="13D731FB" w14:textId="77777777" w:rsidTr="00846B51">
        <w:tc>
          <w:tcPr>
            <w:tcW w:w="1413" w:type="dxa"/>
            <w:shd w:val="clear" w:color="auto" w:fill="CAEDFB" w:themeFill="accent4" w:themeFillTint="33"/>
          </w:tcPr>
          <w:p w14:paraId="62F64B1C"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16.00-17.30</w:t>
            </w:r>
          </w:p>
        </w:tc>
        <w:tc>
          <w:tcPr>
            <w:tcW w:w="1276" w:type="dxa"/>
            <w:shd w:val="clear" w:color="auto" w:fill="CAEDFB" w:themeFill="accent4" w:themeFillTint="33"/>
          </w:tcPr>
          <w:p w14:paraId="1DAC5F52" w14:textId="39F6FD34" w:rsidR="001A20EF" w:rsidRPr="001A20EF" w:rsidRDefault="001A20EF" w:rsidP="00846B51">
            <w:pPr>
              <w:rPr>
                <w:rFonts w:ascii="Calibri" w:eastAsiaTheme="minorEastAsia" w:hAnsi="Calibri" w:cs="Calibri"/>
              </w:rPr>
            </w:pPr>
            <w:r w:rsidRPr="001A20EF">
              <w:rPr>
                <w:rFonts w:ascii="Calibri" w:eastAsiaTheme="minorEastAsia" w:hAnsi="Calibri" w:cs="Calibri"/>
              </w:rPr>
              <w:t>[Lecture theatre</w:t>
            </w:r>
            <w:r>
              <w:rPr>
                <w:rFonts w:ascii="Calibri" w:eastAsiaTheme="minorEastAsia" w:hAnsi="Calibri" w:cs="Calibri"/>
              </w:rPr>
              <w:t xml:space="preserve"> tbc</w:t>
            </w:r>
            <w:r w:rsidRPr="001A20EF">
              <w:rPr>
                <w:rFonts w:ascii="Calibri" w:eastAsiaTheme="minorEastAsia" w:hAnsi="Calibri" w:cs="Calibri"/>
              </w:rPr>
              <w:t>]</w:t>
            </w:r>
          </w:p>
        </w:tc>
        <w:tc>
          <w:tcPr>
            <w:tcW w:w="4677" w:type="dxa"/>
            <w:shd w:val="clear" w:color="auto" w:fill="CAEDFB" w:themeFill="accent4" w:themeFillTint="33"/>
          </w:tcPr>
          <w:p w14:paraId="78D180B6" w14:textId="77777777" w:rsidR="001A20EF" w:rsidRPr="001A20EF" w:rsidRDefault="001A20EF" w:rsidP="00846B51">
            <w:pPr>
              <w:autoSpaceDE w:val="0"/>
              <w:autoSpaceDN w:val="0"/>
              <w:adjustRightInd w:val="0"/>
              <w:rPr>
                <w:rFonts w:ascii="Calibri" w:hAnsi="Calibri" w:cs="Calibri"/>
              </w:rPr>
            </w:pPr>
            <w:r w:rsidRPr="001A20EF">
              <w:rPr>
                <w:rFonts w:ascii="Calibri" w:hAnsi="Calibri" w:cs="Calibri"/>
              </w:rPr>
              <w:t>4f SOCIETY AND INTERPRETATION</w:t>
            </w:r>
          </w:p>
          <w:p w14:paraId="1843C19A" w14:textId="77777777" w:rsidR="001A20EF" w:rsidRPr="001A20EF" w:rsidRDefault="001A20EF" w:rsidP="00846B51">
            <w:pPr>
              <w:autoSpaceDE w:val="0"/>
              <w:autoSpaceDN w:val="0"/>
              <w:adjustRightInd w:val="0"/>
              <w:rPr>
                <w:rFonts w:ascii="Calibri" w:hAnsi="Calibri" w:cs="Calibri"/>
              </w:rPr>
            </w:pPr>
            <w:r w:rsidRPr="001A20EF">
              <w:rPr>
                <w:rFonts w:ascii="Calibri" w:hAnsi="Calibri" w:cs="Calibri"/>
                <w:b/>
                <w:bCs/>
              </w:rPr>
              <w:t xml:space="preserve">Ekaterina A. </w:t>
            </w:r>
            <w:proofErr w:type="spellStart"/>
            <w:r w:rsidRPr="001A20EF">
              <w:rPr>
                <w:rFonts w:ascii="Calibri" w:hAnsi="Calibri" w:cs="Calibri"/>
                <w:b/>
                <w:bCs/>
              </w:rPr>
              <w:t>Santanna</w:t>
            </w:r>
            <w:proofErr w:type="spellEnd"/>
            <w:r w:rsidRPr="001A20EF">
              <w:rPr>
                <w:rFonts w:ascii="Calibri" w:hAnsi="Calibri" w:cs="Calibri"/>
                <w:b/>
                <w:bCs/>
              </w:rPr>
              <w:t xml:space="preserve"> </w:t>
            </w:r>
          </w:p>
          <w:p w14:paraId="7A66F19B" w14:textId="77777777" w:rsidR="001A20EF" w:rsidRPr="001A20EF" w:rsidRDefault="001A20EF" w:rsidP="00846B51">
            <w:pPr>
              <w:autoSpaceDE w:val="0"/>
              <w:autoSpaceDN w:val="0"/>
              <w:adjustRightInd w:val="0"/>
              <w:rPr>
                <w:rFonts w:ascii="Calibri" w:hAnsi="Calibri" w:cs="Calibri"/>
              </w:rPr>
            </w:pPr>
            <w:r w:rsidRPr="001A20EF">
              <w:rPr>
                <w:rFonts w:ascii="Calibri" w:hAnsi="Calibri" w:cs="Calibri"/>
              </w:rPr>
              <w:t xml:space="preserve">Is it Future Tech? Perception of Technological Representation in the Graphic Novel </w:t>
            </w:r>
            <w:proofErr w:type="gramStart"/>
            <w:r w:rsidRPr="001A20EF">
              <w:rPr>
                <w:rFonts w:ascii="Calibri" w:hAnsi="Calibri" w:cs="Calibri"/>
                <w:i/>
                <w:iCs/>
              </w:rPr>
              <w:t>The</w:t>
            </w:r>
            <w:proofErr w:type="gramEnd"/>
            <w:r w:rsidRPr="001A20EF">
              <w:rPr>
                <w:rFonts w:ascii="Calibri" w:hAnsi="Calibri" w:cs="Calibri"/>
                <w:i/>
                <w:iCs/>
              </w:rPr>
              <w:t xml:space="preserve"> Wandering Earth</w:t>
            </w:r>
            <w:r w:rsidRPr="001A20EF">
              <w:rPr>
                <w:rFonts w:ascii="Calibri" w:hAnsi="Calibri" w:cs="Calibri"/>
              </w:rPr>
              <w:t xml:space="preserve"> among Russian Students</w:t>
            </w:r>
          </w:p>
          <w:p w14:paraId="5A4FBE25" w14:textId="77777777" w:rsidR="001A20EF" w:rsidRPr="001A20EF" w:rsidRDefault="001A20EF" w:rsidP="00846B51">
            <w:pPr>
              <w:autoSpaceDE w:val="0"/>
              <w:autoSpaceDN w:val="0"/>
              <w:adjustRightInd w:val="0"/>
              <w:rPr>
                <w:rFonts w:ascii="Calibri" w:hAnsi="Calibri" w:cs="Calibri"/>
                <w:b/>
                <w:bCs/>
              </w:rPr>
            </w:pPr>
            <w:r w:rsidRPr="001A20EF">
              <w:rPr>
                <w:rFonts w:ascii="Calibri" w:hAnsi="Calibri" w:cs="Calibri"/>
                <w:b/>
                <w:bCs/>
              </w:rPr>
              <w:t>Jonathan Nash</w:t>
            </w:r>
          </w:p>
          <w:p w14:paraId="403E6E6D" w14:textId="77777777" w:rsidR="001A20EF" w:rsidRPr="001A20EF" w:rsidRDefault="001A20EF" w:rsidP="00846B51">
            <w:pPr>
              <w:autoSpaceDE w:val="0"/>
              <w:autoSpaceDN w:val="0"/>
              <w:adjustRightInd w:val="0"/>
              <w:rPr>
                <w:rFonts w:ascii="Calibri" w:hAnsi="Calibri" w:cs="Calibri"/>
              </w:rPr>
            </w:pPr>
            <w:r w:rsidRPr="001A20EF">
              <w:rPr>
                <w:rFonts w:ascii="Calibri" w:hAnsi="Calibri" w:cs="Calibri"/>
              </w:rPr>
              <w:t xml:space="preserve">Outside Looking In: Refugee Comics and Tsing </w:t>
            </w:r>
            <w:proofErr w:type="spellStart"/>
            <w:r w:rsidRPr="001A20EF">
              <w:rPr>
                <w:rFonts w:ascii="Calibri" w:hAnsi="Calibri" w:cs="Calibri"/>
              </w:rPr>
              <w:t>Chak’s</w:t>
            </w:r>
            <w:proofErr w:type="spellEnd"/>
            <w:r w:rsidRPr="001A20EF">
              <w:rPr>
                <w:rFonts w:ascii="Calibri" w:hAnsi="Calibri" w:cs="Calibri"/>
              </w:rPr>
              <w:t xml:space="preserve"> Undocumented: The Architecture of Migrant Detention</w:t>
            </w:r>
          </w:p>
          <w:p w14:paraId="361F3566" w14:textId="77777777" w:rsidR="001A20EF" w:rsidRPr="001A20EF" w:rsidRDefault="001A20EF" w:rsidP="00846B51">
            <w:pPr>
              <w:autoSpaceDE w:val="0"/>
              <w:autoSpaceDN w:val="0"/>
              <w:adjustRightInd w:val="0"/>
              <w:rPr>
                <w:rFonts w:ascii="Calibri" w:hAnsi="Calibri" w:cs="Calibri"/>
                <w:b/>
                <w:bCs/>
              </w:rPr>
            </w:pPr>
            <w:r w:rsidRPr="001A20EF">
              <w:rPr>
                <w:rFonts w:ascii="Calibri" w:hAnsi="Calibri" w:cs="Calibri"/>
                <w:b/>
                <w:bCs/>
              </w:rPr>
              <w:t>Robin A. Moeller</w:t>
            </w:r>
          </w:p>
          <w:p w14:paraId="66504FD0" w14:textId="77777777" w:rsidR="001A20EF" w:rsidRPr="001A20EF" w:rsidRDefault="001A20EF" w:rsidP="00846B51">
            <w:pPr>
              <w:autoSpaceDE w:val="0"/>
              <w:autoSpaceDN w:val="0"/>
              <w:adjustRightInd w:val="0"/>
              <w:rPr>
                <w:rFonts w:ascii="Calibri" w:hAnsi="Calibri" w:cs="Calibri"/>
                <w:b/>
                <w:bCs/>
              </w:rPr>
            </w:pPr>
            <w:r w:rsidRPr="001A20EF">
              <w:rPr>
                <w:rFonts w:ascii="Calibri" w:hAnsi="Calibri" w:cs="Calibri"/>
              </w:rPr>
              <w:t xml:space="preserve">“I didn’t want them to call me a </w:t>
            </w:r>
            <w:proofErr w:type="spellStart"/>
            <w:r w:rsidRPr="001A20EF">
              <w:rPr>
                <w:rFonts w:ascii="Calibri" w:hAnsi="Calibri" w:cs="Calibri"/>
              </w:rPr>
              <w:t>weeb</w:t>
            </w:r>
            <w:proofErr w:type="spellEnd"/>
            <w:r w:rsidRPr="001A20EF">
              <w:rPr>
                <w:rFonts w:ascii="Calibri" w:hAnsi="Calibri" w:cs="Calibri"/>
              </w:rPr>
              <w:t>”: The social transactions inherent in the childhood reading histories of emerging U.S. adults</w:t>
            </w:r>
          </w:p>
        </w:tc>
        <w:tc>
          <w:tcPr>
            <w:tcW w:w="1647" w:type="dxa"/>
            <w:shd w:val="clear" w:color="auto" w:fill="CAEDFB" w:themeFill="accent4" w:themeFillTint="33"/>
          </w:tcPr>
          <w:p w14:paraId="3212BC86" w14:textId="77777777" w:rsidR="001A20EF" w:rsidRPr="001A20EF" w:rsidRDefault="001A20EF" w:rsidP="00846B51">
            <w:pPr>
              <w:spacing w:line="257" w:lineRule="auto"/>
              <w:rPr>
                <w:rFonts w:ascii="Calibri" w:eastAsiaTheme="minorEastAsia" w:hAnsi="Calibri" w:cs="Calibri"/>
              </w:rPr>
            </w:pPr>
            <w:proofErr w:type="spellStart"/>
            <w:r w:rsidRPr="001A20EF">
              <w:rPr>
                <w:rFonts w:ascii="Calibri" w:hAnsi="Calibri" w:cs="Calibri"/>
              </w:rPr>
              <w:t>Dragoș</w:t>
            </w:r>
            <w:proofErr w:type="spellEnd"/>
            <w:r w:rsidRPr="001A20EF">
              <w:rPr>
                <w:rFonts w:ascii="Calibri" w:hAnsi="Calibri" w:cs="Calibri"/>
              </w:rPr>
              <w:t xml:space="preserve"> Manea</w:t>
            </w:r>
          </w:p>
        </w:tc>
      </w:tr>
    </w:tbl>
    <w:p w14:paraId="76E588C3" w14:textId="77777777" w:rsidR="001A20EF" w:rsidRPr="001A20EF" w:rsidRDefault="001A20EF" w:rsidP="001A20EF">
      <w:pPr>
        <w:rPr>
          <w:rFonts w:ascii="Calibri" w:hAnsi="Calibri" w:cs="Calibri"/>
          <w:b/>
        </w:rPr>
      </w:pPr>
      <w:r w:rsidRPr="001A20EF">
        <w:rPr>
          <w:rFonts w:ascii="Calibri" w:hAnsi="Calibri" w:cs="Calibri"/>
          <w:b/>
        </w:rPr>
        <w:br w:type="page"/>
      </w:r>
    </w:p>
    <w:p w14:paraId="5EBC9115" w14:textId="77777777" w:rsidR="001A20EF" w:rsidRPr="001A20EF" w:rsidRDefault="001A20EF" w:rsidP="001A20EF">
      <w:pPr>
        <w:rPr>
          <w:rFonts w:ascii="Calibri" w:hAnsi="Calibri" w:cs="Calibri"/>
          <w:b/>
        </w:rPr>
      </w:pPr>
    </w:p>
    <w:tbl>
      <w:tblPr>
        <w:tblStyle w:val="TableGrid"/>
        <w:tblW w:w="0" w:type="auto"/>
        <w:tblLayout w:type="fixed"/>
        <w:tblLook w:val="04A0" w:firstRow="1" w:lastRow="0" w:firstColumn="1" w:lastColumn="0" w:noHBand="0" w:noVBand="1"/>
      </w:tblPr>
      <w:tblGrid>
        <w:gridCol w:w="1413"/>
        <w:gridCol w:w="1134"/>
        <w:gridCol w:w="4819"/>
        <w:gridCol w:w="1650"/>
      </w:tblGrid>
      <w:tr w:rsidR="001A20EF" w:rsidRPr="001A20EF" w14:paraId="187302CD" w14:textId="77777777" w:rsidTr="00846B51">
        <w:tc>
          <w:tcPr>
            <w:tcW w:w="9016" w:type="dxa"/>
            <w:gridSpan w:val="4"/>
          </w:tcPr>
          <w:p w14:paraId="6106D562" w14:textId="058C3DEC" w:rsidR="001A20EF" w:rsidRDefault="001A20EF" w:rsidP="001A20EF">
            <w:pPr>
              <w:rPr>
                <w:rFonts w:ascii="Calibri" w:eastAsiaTheme="minorEastAsia" w:hAnsi="Calibri" w:cs="Calibri"/>
                <w:b/>
                <w:bCs/>
              </w:rPr>
            </w:pPr>
            <w:r>
              <w:rPr>
                <w:rFonts w:ascii="Calibri" w:eastAsiaTheme="minorEastAsia" w:hAnsi="Calibri" w:cs="Calibri"/>
                <w:b/>
                <w:bCs/>
              </w:rPr>
              <w:t xml:space="preserve">IGNCC 2024 </w:t>
            </w:r>
            <w:r w:rsidRPr="001A20EF">
              <w:rPr>
                <w:rFonts w:ascii="Calibri" w:eastAsiaTheme="minorEastAsia" w:hAnsi="Calibri" w:cs="Calibri"/>
                <w:b/>
                <w:bCs/>
              </w:rPr>
              <w:t>Online Schedule</w:t>
            </w:r>
            <w:r>
              <w:rPr>
                <w:rFonts w:ascii="Calibri" w:eastAsiaTheme="minorEastAsia" w:hAnsi="Calibri" w:cs="Calibri"/>
                <w:b/>
                <w:bCs/>
              </w:rPr>
              <w:t xml:space="preserve"> </w:t>
            </w:r>
          </w:p>
          <w:p w14:paraId="0316B038" w14:textId="4140D85E" w:rsidR="001A20EF" w:rsidRPr="001A20EF" w:rsidRDefault="001A20EF" w:rsidP="001A20EF">
            <w:pPr>
              <w:rPr>
                <w:rFonts w:ascii="Calibri" w:eastAsiaTheme="minorEastAsia" w:hAnsi="Calibri" w:cs="Calibri"/>
                <w:b/>
                <w:bCs/>
              </w:rPr>
            </w:pPr>
            <w:r>
              <w:rPr>
                <w:rFonts w:ascii="Calibri" w:eastAsiaTheme="minorEastAsia" w:hAnsi="Calibri" w:cs="Calibri"/>
                <w:b/>
                <w:bCs/>
              </w:rPr>
              <w:t>Thursday 11 July</w:t>
            </w:r>
          </w:p>
        </w:tc>
      </w:tr>
      <w:tr w:rsidR="001A20EF" w:rsidRPr="001A20EF" w14:paraId="1E1515F0" w14:textId="77777777" w:rsidTr="00846B51">
        <w:tc>
          <w:tcPr>
            <w:tcW w:w="1413" w:type="dxa"/>
          </w:tcPr>
          <w:p w14:paraId="0F3F3DA2" w14:textId="77777777" w:rsidR="001A20EF" w:rsidRPr="001A20EF" w:rsidRDefault="001A20EF" w:rsidP="00846B51">
            <w:pPr>
              <w:rPr>
                <w:rFonts w:ascii="Calibri" w:eastAsiaTheme="minorEastAsia" w:hAnsi="Calibri" w:cs="Calibri"/>
                <w:b/>
                <w:bCs/>
              </w:rPr>
            </w:pPr>
            <w:r w:rsidRPr="001A20EF">
              <w:rPr>
                <w:rFonts w:ascii="Calibri" w:eastAsiaTheme="minorEastAsia" w:hAnsi="Calibri" w:cs="Calibri"/>
                <w:b/>
                <w:bCs/>
              </w:rPr>
              <w:t>Time</w:t>
            </w:r>
          </w:p>
        </w:tc>
        <w:tc>
          <w:tcPr>
            <w:tcW w:w="1134" w:type="dxa"/>
          </w:tcPr>
          <w:p w14:paraId="082C1B17" w14:textId="77777777" w:rsidR="001A20EF" w:rsidRPr="001A20EF" w:rsidRDefault="001A20EF" w:rsidP="00846B51">
            <w:pPr>
              <w:spacing w:line="259" w:lineRule="auto"/>
              <w:rPr>
                <w:rFonts w:ascii="Calibri" w:eastAsiaTheme="minorEastAsia" w:hAnsi="Calibri" w:cs="Calibri"/>
                <w:b/>
                <w:bCs/>
              </w:rPr>
            </w:pPr>
            <w:r w:rsidRPr="001A20EF">
              <w:rPr>
                <w:rFonts w:ascii="Calibri" w:eastAsiaTheme="minorEastAsia" w:hAnsi="Calibri" w:cs="Calibri"/>
                <w:b/>
                <w:bCs/>
              </w:rPr>
              <w:t>Viewing location</w:t>
            </w:r>
          </w:p>
        </w:tc>
        <w:tc>
          <w:tcPr>
            <w:tcW w:w="4819" w:type="dxa"/>
          </w:tcPr>
          <w:p w14:paraId="1F17ED6A" w14:textId="77777777" w:rsidR="001A20EF" w:rsidRPr="001A20EF" w:rsidRDefault="001A20EF" w:rsidP="00846B51">
            <w:pPr>
              <w:rPr>
                <w:rFonts w:ascii="Calibri" w:eastAsiaTheme="minorEastAsia" w:hAnsi="Calibri" w:cs="Calibri"/>
                <w:b/>
                <w:bCs/>
              </w:rPr>
            </w:pPr>
            <w:r w:rsidRPr="001A20EF">
              <w:rPr>
                <w:rFonts w:ascii="Calibri" w:eastAsiaTheme="minorEastAsia" w:hAnsi="Calibri" w:cs="Calibri"/>
                <w:b/>
                <w:bCs/>
              </w:rPr>
              <w:t>Event/Panel and Presenters</w:t>
            </w:r>
          </w:p>
        </w:tc>
        <w:tc>
          <w:tcPr>
            <w:tcW w:w="1650" w:type="dxa"/>
          </w:tcPr>
          <w:p w14:paraId="73FBCDDA" w14:textId="77777777" w:rsidR="001A20EF" w:rsidRPr="001A20EF" w:rsidRDefault="001A20EF" w:rsidP="00846B51">
            <w:pPr>
              <w:rPr>
                <w:rFonts w:ascii="Calibri" w:eastAsiaTheme="minorEastAsia" w:hAnsi="Calibri" w:cs="Calibri"/>
                <w:b/>
                <w:bCs/>
              </w:rPr>
            </w:pPr>
            <w:r w:rsidRPr="001A20EF">
              <w:rPr>
                <w:rFonts w:ascii="Calibri" w:eastAsiaTheme="minorEastAsia" w:hAnsi="Calibri" w:cs="Calibri"/>
                <w:b/>
                <w:bCs/>
              </w:rPr>
              <w:t>Chair</w:t>
            </w:r>
          </w:p>
        </w:tc>
      </w:tr>
      <w:tr w:rsidR="001A20EF" w:rsidRPr="001A20EF" w14:paraId="4BE51E7E" w14:textId="77777777" w:rsidTr="00846B51">
        <w:trPr>
          <w:trHeight w:val="300"/>
        </w:trPr>
        <w:tc>
          <w:tcPr>
            <w:tcW w:w="1413" w:type="dxa"/>
            <w:shd w:val="clear" w:color="auto" w:fill="FFFFFF" w:themeFill="background1"/>
          </w:tcPr>
          <w:p w14:paraId="29F767B0" w14:textId="77777777" w:rsidR="001A20EF" w:rsidRPr="001A20EF" w:rsidRDefault="001A20EF" w:rsidP="00846B51">
            <w:pPr>
              <w:rPr>
                <w:rFonts w:ascii="Calibri" w:eastAsiaTheme="minorEastAsia" w:hAnsi="Calibri" w:cs="Calibri"/>
              </w:rPr>
            </w:pPr>
          </w:p>
        </w:tc>
        <w:tc>
          <w:tcPr>
            <w:tcW w:w="1134" w:type="dxa"/>
            <w:shd w:val="clear" w:color="auto" w:fill="FFFFFF" w:themeFill="background1"/>
          </w:tcPr>
          <w:p w14:paraId="13519A11" w14:textId="77777777" w:rsidR="001A20EF" w:rsidRPr="001A20EF" w:rsidRDefault="001A20EF" w:rsidP="00846B51">
            <w:pPr>
              <w:rPr>
                <w:rFonts w:ascii="Calibri" w:eastAsiaTheme="minorEastAsia" w:hAnsi="Calibri" w:cs="Calibri"/>
              </w:rPr>
            </w:pPr>
          </w:p>
        </w:tc>
        <w:tc>
          <w:tcPr>
            <w:tcW w:w="4819" w:type="dxa"/>
            <w:shd w:val="clear" w:color="auto" w:fill="FFFFFF" w:themeFill="background1"/>
          </w:tcPr>
          <w:p w14:paraId="3C902A75" w14:textId="77777777" w:rsidR="001A20EF" w:rsidRPr="001A20EF" w:rsidRDefault="001A20EF" w:rsidP="00846B51">
            <w:pPr>
              <w:spacing w:line="279" w:lineRule="auto"/>
              <w:rPr>
                <w:rFonts w:ascii="Calibri" w:eastAsiaTheme="minorEastAsia" w:hAnsi="Calibri" w:cs="Calibri"/>
                <w:b/>
                <w:bCs/>
                <w:color w:val="000000" w:themeColor="text1"/>
                <w:lang w:val="en-US"/>
              </w:rPr>
            </w:pPr>
            <w:r w:rsidRPr="001A20EF">
              <w:rPr>
                <w:rFonts w:ascii="Calibri" w:eastAsiaTheme="minorEastAsia" w:hAnsi="Calibri" w:cs="Calibri"/>
                <w:b/>
                <w:bCs/>
                <w:color w:val="000000" w:themeColor="text1"/>
                <w:lang w:val="en-US"/>
              </w:rPr>
              <w:t>PANEL 5</w:t>
            </w:r>
          </w:p>
        </w:tc>
        <w:tc>
          <w:tcPr>
            <w:tcW w:w="1650" w:type="dxa"/>
            <w:shd w:val="clear" w:color="auto" w:fill="FFFFFF" w:themeFill="background1"/>
          </w:tcPr>
          <w:p w14:paraId="01B9B1C2" w14:textId="77777777" w:rsidR="001A20EF" w:rsidRPr="001A20EF" w:rsidRDefault="001A20EF" w:rsidP="00846B51">
            <w:pPr>
              <w:rPr>
                <w:rFonts w:ascii="Calibri" w:eastAsiaTheme="minorEastAsia" w:hAnsi="Calibri" w:cs="Calibri"/>
              </w:rPr>
            </w:pPr>
          </w:p>
        </w:tc>
      </w:tr>
      <w:tr w:rsidR="001A20EF" w:rsidRPr="001A20EF" w14:paraId="6DA35DA1" w14:textId="77777777" w:rsidTr="00846B51">
        <w:trPr>
          <w:trHeight w:val="300"/>
        </w:trPr>
        <w:tc>
          <w:tcPr>
            <w:tcW w:w="1413" w:type="dxa"/>
            <w:shd w:val="clear" w:color="auto" w:fill="C1F0C7" w:themeFill="accent3" w:themeFillTint="33"/>
          </w:tcPr>
          <w:p w14:paraId="2FCF9866"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09.00-10.00</w:t>
            </w:r>
          </w:p>
          <w:p w14:paraId="4A165C9E" w14:textId="77777777" w:rsidR="001A20EF" w:rsidRPr="001A20EF" w:rsidRDefault="001A20EF" w:rsidP="00846B51">
            <w:pPr>
              <w:rPr>
                <w:rFonts w:ascii="Calibri" w:eastAsiaTheme="minorEastAsia" w:hAnsi="Calibri" w:cs="Calibri"/>
              </w:rPr>
            </w:pPr>
          </w:p>
        </w:tc>
        <w:tc>
          <w:tcPr>
            <w:tcW w:w="1134" w:type="dxa"/>
            <w:shd w:val="clear" w:color="auto" w:fill="C1F0C7" w:themeFill="accent3" w:themeFillTint="33"/>
          </w:tcPr>
          <w:p w14:paraId="56EBF1E3"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0.04</w:t>
            </w:r>
          </w:p>
        </w:tc>
        <w:tc>
          <w:tcPr>
            <w:tcW w:w="4819" w:type="dxa"/>
            <w:shd w:val="clear" w:color="auto" w:fill="C1F0C7" w:themeFill="accent3" w:themeFillTint="33"/>
          </w:tcPr>
          <w:p w14:paraId="34AB7F29" w14:textId="77777777" w:rsidR="001A20EF" w:rsidRPr="001A20EF" w:rsidRDefault="001A20EF" w:rsidP="00846B51">
            <w:pPr>
              <w:autoSpaceDE w:val="0"/>
              <w:autoSpaceDN w:val="0"/>
              <w:adjustRightInd w:val="0"/>
              <w:rPr>
                <w:rFonts w:ascii="Calibri" w:hAnsi="Calibri" w:cs="Calibri"/>
              </w:rPr>
            </w:pPr>
            <w:r w:rsidRPr="001A20EF">
              <w:rPr>
                <w:rFonts w:ascii="Calibri" w:hAnsi="Calibri" w:cs="Calibri"/>
              </w:rPr>
              <w:t>5e ENVIRONMENT</w:t>
            </w:r>
          </w:p>
          <w:p w14:paraId="323A1EBD" w14:textId="77777777" w:rsidR="001A20EF" w:rsidRPr="001A20EF" w:rsidRDefault="001A20EF" w:rsidP="00846B51">
            <w:pPr>
              <w:autoSpaceDE w:val="0"/>
              <w:autoSpaceDN w:val="0"/>
              <w:adjustRightInd w:val="0"/>
              <w:rPr>
                <w:rFonts w:ascii="Calibri" w:hAnsi="Calibri" w:cs="Calibri"/>
                <w:b/>
                <w:bCs/>
              </w:rPr>
            </w:pPr>
            <w:r w:rsidRPr="001A20EF">
              <w:rPr>
                <w:rFonts w:ascii="Calibri" w:hAnsi="Calibri" w:cs="Calibri"/>
                <w:b/>
                <w:bCs/>
              </w:rPr>
              <w:t xml:space="preserve">Mike </w:t>
            </w:r>
            <w:proofErr w:type="spellStart"/>
            <w:r w:rsidRPr="001A20EF">
              <w:rPr>
                <w:rFonts w:ascii="Calibri" w:hAnsi="Calibri" w:cs="Calibri"/>
                <w:b/>
                <w:bCs/>
              </w:rPr>
              <w:t>Classon</w:t>
            </w:r>
            <w:proofErr w:type="spellEnd"/>
            <w:r w:rsidRPr="001A20EF">
              <w:rPr>
                <w:rFonts w:ascii="Calibri" w:hAnsi="Calibri" w:cs="Calibri"/>
                <w:b/>
                <w:bCs/>
              </w:rPr>
              <w:t xml:space="preserve"> Frangos</w:t>
            </w:r>
          </w:p>
          <w:p w14:paraId="7ABA0023" w14:textId="77777777" w:rsidR="001A20EF" w:rsidRPr="001A20EF" w:rsidRDefault="001A20EF" w:rsidP="00846B51">
            <w:pPr>
              <w:autoSpaceDE w:val="0"/>
              <w:autoSpaceDN w:val="0"/>
              <w:adjustRightInd w:val="0"/>
              <w:rPr>
                <w:rFonts w:ascii="Calibri" w:hAnsi="Calibri" w:cs="Calibri"/>
              </w:rPr>
            </w:pPr>
            <w:r w:rsidRPr="001A20EF">
              <w:rPr>
                <w:rFonts w:ascii="Calibri" w:hAnsi="Calibri" w:cs="Calibri"/>
              </w:rPr>
              <w:t>Oil, Forest, Arctic: Technologies of Extraction in Graphic Narratives from North America and Sweden</w:t>
            </w:r>
          </w:p>
          <w:p w14:paraId="4CA449DB" w14:textId="77777777" w:rsidR="001A20EF" w:rsidRPr="001A20EF" w:rsidRDefault="001A20EF" w:rsidP="00846B51">
            <w:pPr>
              <w:spacing w:line="279" w:lineRule="auto"/>
              <w:rPr>
                <w:rFonts w:ascii="Calibri" w:hAnsi="Calibri" w:cs="Calibri"/>
              </w:rPr>
            </w:pPr>
            <w:r w:rsidRPr="001A20EF">
              <w:rPr>
                <w:rFonts w:ascii="Calibri" w:hAnsi="Calibri" w:cs="Calibri"/>
                <w:b/>
                <w:bCs/>
              </w:rPr>
              <w:t xml:space="preserve">Rituparna Mondal </w:t>
            </w:r>
          </w:p>
          <w:p w14:paraId="55B23C3C"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hAnsi="Calibri" w:cs="Calibri"/>
              </w:rPr>
              <w:t xml:space="preserve">Nature vs Development: An ecocritical reading of </w:t>
            </w:r>
            <w:proofErr w:type="spellStart"/>
            <w:r w:rsidRPr="001A20EF">
              <w:rPr>
                <w:rFonts w:ascii="Calibri" w:hAnsi="Calibri" w:cs="Calibri"/>
              </w:rPr>
              <w:t>Orijit</w:t>
            </w:r>
            <w:proofErr w:type="spellEnd"/>
            <w:r w:rsidRPr="001A20EF">
              <w:rPr>
                <w:rFonts w:ascii="Calibri" w:hAnsi="Calibri" w:cs="Calibri"/>
              </w:rPr>
              <w:t xml:space="preserve"> Sen’s River of Stories</w:t>
            </w:r>
          </w:p>
        </w:tc>
        <w:tc>
          <w:tcPr>
            <w:tcW w:w="1650" w:type="dxa"/>
            <w:shd w:val="clear" w:color="auto" w:fill="C1F0C7" w:themeFill="accent3" w:themeFillTint="33"/>
          </w:tcPr>
          <w:p w14:paraId="560735AF" w14:textId="10D860EE" w:rsidR="001A20EF" w:rsidRPr="00A46DB4" w:rsidRDefault="00A46DB4" w:rsidP="00846B51">
            <w:pPr>
              <w:spacing w:line="257" w:lineRule="auto"/>
              <w:rPr>
                <w:rFonts w:ascii="Calibri" w:eastAsia="Calibri" w:hAnsi="Calibri" w:cs="Calibri"/>
              </w:rPr>
            </w:pPr>
            <w:proofErr w:type="spellStart"/>
            <w:r w:rsidRPr="00A46DB4">
              <w:rPr>
                <w:rFonts w:ascii="Calibri" w:hAnsi="Calibri" w:cs="Calibri"/>
              </w:rPr>
              <w:t>Kavyta</w:t>
            </w:r>
            <w:proofErr w:type="spellEnd"/>
            <w:r w:rsidRPr="00A46DB4">
              <w:rPr>
                <w:rFonts w:ascii="Calibri" w:hAnsi="Calibri" w:cs="Calibri"/>
              </w:rPr>
              <w:t xml:space="preserve"> Kay</w:t>
            </w:r>
            <w:r w:rsidRPr="00A46DB4">
              <w:rPr>
                <w:rFonts w:ascii="Calibri" w:eastAsia="Calibri" w:hAnsi="Calibri" w:cs="Calibri"/>
              </w:rPr>
              <w:t xml:space="preserve"> </w:t>
            </w:r>
          </w:p>
        </w:tc>
      </w:tr>
      <w:tr w:rsidR="001A20EF" w:rsidRPr="001A20EF" w14:paraId="30BA31DE" w14:textId="77777777" w:rsidTr="00846B51">
        <w:trPr>
          <w:trHeight w:val="300"/>
        </w:trPr>
        <w:tc>
          <w:tcPr>
            <w:tcW w:w="1413" w:type="dxa"/>
            <w:shd w:val="clear" w:color="auto" w:fill="CAEDFB" w:themeFill="accent4" w:themeFillTint="33"/>
          </w:tcPr>
          <w:p w14:paraId="2F4BC846"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09.00-10.00</w:t>
            </w:r>
          </w:p>
        </w:tc>
        <w:tc>
          <w:tcPr>
            <w:tcW w:w="1134" w:type="dxa"/>
            <w:shd w:val="clear" w:color="auto" w:fill="CAEDFB" w:themeFill="accent4" w:themeFillTint="33"/>
          </w:tcPr>
          <w:p w14:paraId="094EF6BB"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0.03</w:t>
            </w:r>
          </w:p>
        </w:tc>
        <w:tc>
          <w:tcPr>
            <w:tcW w:w="4819" w:type="dxa"/>
            <w:shd w:val="clear" w:color="auto" w:fill="CAEDFB" w:themeFill="accent4" w:themeFillTint="33"/>
          </w:tcPr>
          <w:p w14:paraId="355C1A7B" w14:textId="77777777" w:rsidR="001A20EF" w:rsidRPr="001A20EF" w:rsidRDefault="001A20EF" w:rsidP="00846B51">
            <w:pPr>
              <w:spacing w:line="279" w:lineRule="auto"/>
              <w:rPr>
                <w:rFonts w:ascii="Calibri" w:eastAsiaTheme="minorEastAsia" w:hAnsi="Calibri" w:cs="Calibri"/>
              </w:rPr>
            </w:pPr>
            <w:r w:rsidRPr="001A20EF">
              <w:rPr>
                <w:rFonts w:ascii="Calibri" w:eastAsiaTheme="minorEastAsia" w:hAnsi="Calibri" w:cs="Calibri"/>
                <w:color w:val="000000" w:themeColor="text1"/>
                <w:lang w:val="en-US"/>
              </w:rPr>
              <w:t xml:space="preserve">5f </w:t>
            </w:r>
            <w:r w:rsidRPr="001A20EF">
              <w:rPr>
                <w:rFonts w:ascii="Calibri" w:eastAsiaTheme="minorEastAsia" w:hAnsi="Calibri" w:cs="Calibri"/>
              </w:rPr>
              <w:t>BIO ETHICS and MEDICINE</w:t>
            </w:r>
          </w:p>
          <w:p w14:paraId="2970C384" w14:textId="77777777" w:rsidR="001A20EF" w:rsidRPr="001A20EF" w:rsidRDefault="001A20EF" w:rsidP="00846B51">
            <w:pPr>
              <w:spacing w:line="279" w:lineRule="auto"/>
              <w:rPr>
                <w:rFonts w:ascii="Calibri" w:eastAsiaTheme="minorEastAsia" w:hAnsi="Calibri" w:cs="Calibri"/>
                <w:b/>
                <w:bCs/>
                <w:color w:val="000000" w:themeColor="text1"/>
              </w:rPr>
            </w:pPr>
            <w:r w:rsidRPr="001A20EF">
              <w:rPr>
                <w:rFonts w:ascii="Calibri" w:eastAsiaTheme="minorEastAsia" w:hAnsi="Calibri" w:cs="Calibri"/>
                <w:b/>
                <w:bCs/>
                <w:color w:val="000000" w:themeColor="text1"/>
                <w:lang w:val="en-US"/>
              </w:rPr>
              <w:t>Zahra Taheri</w:t>
            </w:r>
          </w:p>
          <w:p w14:paraId="660968D5" w14:textId="77777777" w:rsidR="001A20EF" w:rsidRPr="001A20EF" w:rsidRDefault="001A20EF" w:rsidP="00846B51">
            <w:pPr>
              <w:spacing w:line="279" w:lineRule="auto"/>
              <w:rPr>
                <w:rFonts w:ascii="Calibri" w:eastAsiaTheme="minorEastAsia" w:hAnsi="Calibri" w:cs="Calibri"/>
                <w:color w:val="000000" w:themeColor="text1"/>
              </w:rPr>
            </w:pPr>
            <w:r w:rsidRPr="001A20EF">
              <w:rPr>
                <w:rFonts w:ascii="Calibri" w:eastAsiaTheme="minorEastAsia" w:hAnsi="Calibri" w:cs="Calibri"/>
                <w:color w:val="000000" w:themeColor="text1"/>
                <w:lang w:val="en-US"/>
              </w:rPr>
              <w:t xml:space="preserve">Shaun Tan’s </w:t>
            </w:r>
            <w:r w:rsidRPr="001A20EF">
              <w:rPr>
                <w:rFonts w:ascii="Calibri" w:eastAsiaTheme="minorEastAsia" w:hAnsi="Calibri" w:cs="Calibri"/>
                <w:i/>
                <w:iCs/>
                <w:color w:val="000000" w:themeColor="text1"/>
                <w:lang w:val="en-US"/>
              </w:rPr>
              <w:t>The Arrival: A Journey</w:t>
            </w:r>
            <w:r w:rsidRPr="001A20EF">
              <w:rPr>
                <w:rFonts w:ascii="Calibri" w:eastAsiaTheme="minorEastAsia" w:hAnsi="Calibri" w:cs="Calibri"/>
                <w:color w:val="000000" w:themeColor="text1"/>
                <w:lang w:val="en-US"/>
              </w:rPr>
              <w:t xml:space="preserve"> from a Discipline Society to a Control Society</w:t>
            </w:r>
          </w:p>
          <w:p w14:paraId="120790F8" w14:textId="77777777" w:rsidR="001A20EF" w:rsidRPr="001A20EF" w:rsidRDefault="001A20EF" w:rsidP="00846B51">
            <w:pPr>
              <w:spacing w:line="279" w:lineRule="auto"/>
              <w:rPr>
                <w:rFonts w:ascii="Calibri" w:eastAsiaTheme="minorEastAsia" w:hAnsi="Calibri" w:cs="Calibri"/>
                <w:b/>
                <w:bCs/>
                <w:color w:val="000000" w:themeColor="text1"/>
                <w:lang w:val="en-US"/>
              </w:rPr>
            </w:pPr>
            <w:r w:rsidRPr="001A20EF">
              <w:rPr>
                <w:rFonts w:ascii="Calibri" w:eastAsiaTheme="minorEastAsia" w:hAnsi="Calibri" w:cs="Calibri"/>
                <w:b/>
                <w:bCs/>
                <w:color w:val="000000" w:themeColor="text1"/>
                <w:lang w:val="en-US"/>
              </w:rPr>
              <w:t xml:space="preserve">Malgorzata </w:t>
            </w:r>
            <w:proofErr w:type="spellStart"/>
            <w:r w:rsidRPr="001A20EF">
              <w:rPr>
                <w:rFonts w:ascii="Calibri" w:eastAsiaTheme="minorEastAsia" w:hAnsi="Calibri" w:cs="Calibri"/>
                <w:b/>
                <w:bCs/>
                <w:color w:val="000000" w:themeColor="text1"/>
                <w:lang w:val="en-US"/>
              </w:rPr>
              <w:t>Olsza</w:t>
            </w:r>
            <w:proofErr w:type="spellEnd"/>
          </w:p>
          <w:p w14:paraId="4751288D"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The reproductive body and the medical-technological gaze</w:t>
            </w:r>
          </w:p>
        </w:tc>
        <w:tc>
          <w:tcPr>
            <w:tcW w:w="1650" w:type="dxa"/>
            <w:shd w:val="clear" w:color="auto" w:fill="CAEDFB" w:themeFill="accent4" w:themeFillTint="33"/>
          </w:tcPr>
          <w:p w14:paraId="0F8D7461" w14:textId="77777777" w:rsidR="001A20EF" w:rsidRPr="001A20EF" w:rsidRDefault="001A20EF" w:rsidP="00846B51">
            <w:pPr>
              <w:rPr>
                <w:rFonts w:ascii="Calibri" w:eastAsia="Calibri" w:hAnsi="Calibri" w:cs="Calibri"/>
              </w:rPr>
            </w:pPr>
            <w:r w:rsidRPr="001A20EF">
              <w:rPr>
                <w:rFonts w:ascii="Calibri" w:eastAsia="Calibri" w:hAnsi="Calibri" w:cs="Calibri"/>
                <w:color w:val="000000" w:themeColor="text1"/>
              </w:rPr>
              <w:t>Adam Twycross</w:t>
            </w:r>
          </w:p>
          <w:p w14:paraId="40B667D5" w14:textId="77777777" w:rsidR="001A20EF" w:rsidRPr="001A20EF" w:rsidRDefault="001A20EF" w:rsidP="00846B51">
            <w:pPr>
              <w:spacing w:line="257" w:lineRule="auto"/>
              <w:rPr>
                <w:rFonts w:ascii="Calibri" w:eastAsia="Calibri" w:hAnsi="Calibri" w:cs="Calibri"/>
              </w:rPr>
            </w:pPr>
          </w:p>
        </w:tc>
      </w:tr>
      <w:tr w:rsidR="001A20EF" w:rsidRPr="001A20EF" w14:paraId="5A43E2AE" w14:textId="77777777" w:rsidTr="00846B51">
        <w:tc>
          <w:tcPr>
            <w:tcW w:w="1413" w:type="dxa"/>
            <w:shd w:val="clear" w:color="auto" w:fill="C1E4F5" w:themeFill="accent1" w:themeFillTint="33"/>
          </w:tcPr>
          <w:p w14:paraId="7217E32B"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10.00-10.30</w:t>
            </w:r>
          </w:p>
        </w:tc>
        <w:tc>
          <w:tcPr>
            <w:tcW w:w="1134" w:type="dxa"/>
            <w:shd w:val="clear" w:color="auto" w:fill="C1E4F5" w:themeFill="accent1" w:themeFillTint="33"/>
          </w:tcPr>
          <w:p w14:paraId="1972DA71" w14:textId="77777777" w:rsidR="001A20EF" w:rsidRPr="001A20EF" w:rsidRDefault="001A20EF" w:rsidP="00846B51">
            <w:pPr>
              <w:rPr>
                <w:rFonts w:ascii="Calibri" w:eastAsiaTheme="minorEastAsia" w:hAnsi="Calibri" w:cs="Calibri"/>
              </w:rPr>
            </w:pPr>
          </w:p>
        </w:tc>
        <w:tc>
          <w:tcPr>
            <w:tcW w:w="4819" w:type="dxa"/>
            <w:shd w:val="clear" w:color="auto" w:fill="C1E4F5" w:themeFill="accent1" w:themeFillTint="33"/>
          </w:tcPr>
          <w:p w14:paraId="6632D13A"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break</w:t>
            </w:r>
          </w:p>
        </w:tc>
        <w:tc>
          <w:tcPr>
            <w:tcW w:w="1650" w:type="dxa"/>
            <w:shd w:val="clear" w:color="auto" w:fill="C1E4F5" w:themeFill="accent1" w:themeFillTint="33"/>
          </w:tcPr>
          <w:p w14:paraId="46919668" w14:textId="77777777" w:rsidR="001A20EF" w:rsidRPr="001A20EF" w:rsidRDefault="001A20EF" w:rsidP="00846B51">
            <w:pPr>
              <w:rPr>
                <w:rFonts w:ascii="Calibri" w:eastAsiaTheme="minorEastAsia" w:hAnsi="Calibri" w:cs="Calibri"/>
              </w:rPr>
            </w:pPr>
          </w:p>
        </w:tc>
      </w:tr>
      <w:tr w:rsidR="001A20EF" w:rsidRPr="001A20EF" w14:paraId="55C5F6C1" w14:textId="77777777" w:rsidTr="00846B51">
        <w:trPr>
          <w:trHeight w:val="300"/>
        </w:trPr>
        <w:tc>
          <w:tcPr>
            <w:tcW w:w="1413" w:type="dxa"/>
            <w:shd w:val="clear" w:color="auto" w:fill="FFFFFF" w:themeFill="background1"/>
          </w:tcPr>
          <w:p w14:paraId="795C1150" w14:textId="77777777" w:rsidR="001A20EF" w:rsidRPr="001A20EF" w:rsidRDefault="001A20EF" w:rsidP="00846B51">
            <w:pPr>
              <w:rPr>
                <w:rFonts w:ascii="Calibri" w:eastAsiaTheme="minorEastAsia" w:hAnsi="Calibri" w:cs="Calibri"/>
              </w:rPr>
            </w:pPr>
          </w:p>
        </w:tc>
        <w:tc>
          <w:tcPr>
            <w:tcW w:w="1134" w:type="dxa"/>
            <w:shd w:val="clear" w:color="auto" w:fill="FFFFFF" w:themeFill="background1"/>
          </w:tcPr>
          <w:p w14:paraId="5C111DAD" w14:textId="77777777" w:rsidR="001A20EF" w:rsidRPr="001A20EF" w:rsidRDefault="001A20EF" w:rsidP="00846B51">
            <w:pPr>
              <w:rPr>
                <w:rFonts w:ascii="Calibri" w:eastAsiaTheme="minorEastAsia" w:hAnsi="Calibri" w:cs="Calibri"/>
              </w:rPr>
            </w:pPr>
          </w:p>
        </w:tc>
        <w:tc>
          <w:tcPr>
            <w:tcW w:w="4819" w:type="dxa"/>
            <w:shd w:val="clear" w:color="auto" w:fill="FFFFFF" w:themeFill="background1"/>
          </w:tcPr>
          <w:p w14:paraId="17AC5A2E"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PANEL 6</w:t>
            </w:r>
          </w:p>
        </w:tc>
        <w:tc>
          <w:tcPr>
            <w:tcW w:w="1650" w:type="dxa"/>
            <w:shd w:val="clear" w:color="auto" w:fill="FFFFFF" w:themeFill="background1"/>
          </w:tcPr>
          <w:p w14:paraId="4A0C5281" w14:textId="77777777" w:rsidR="001A20EF" w:rsidRPr="001A20EF" w:rsidRDefault="001A20EF" w:rsidP="00846B51">
            <w:pPr>
              <w:rPr>
                <w:rFonts w:ascii="Calibri" w:eastAsiaTheme="minorEastAsia" w:hAnsi="Calibri" w:cs="Calibri"/>
              </w:rPr>
            </w:pPr>
          </w:p>
        </w:tc>
      </w:tr>
      <w:tr w:rsidR="001A20EF" w:rsidRPr="001A20EF" w14:paraId="0C1B9D17" w14:textId="77777777" w:rsidTr="00846B51">
        <w:tc>
          <w:tcPr>
            <w:tcW w:w="1413" w:type="dxa"/>
            <w:shd w:val="clear" w:color="auto" w:fill="C1F0C7" w:themeFill="accent3" w:themeFillTint="33"/>
          </w:tcPr>
          <w:p w14:paraId="2698266D"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10.30-12.00</w:t>
            </w:r>
          </w:p>
        </w:tc>
        <w:tc>
          <w:tcPr>
            <w:tcW w:w="1134" w:type="dxa"/>
            <w:shd w:val="clear" w:color="auto" w:fill="C1F0C7" w:themeFill="accent3" w:themeFillTint="33"/>
          </w:tcPr>
          <w:p w14:paraId="3606F50C"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0.04</w:t>
            </w:r>
          </w:p>
        </w:tc>
        <w:tc>
          <w:tcPr>
            <w:tcW w:w="4819" w:type="dxa"/>
            <w:shd w:val="clear" w:color="auto" w:fill="C1F0C7" w:themeFill="accent3" w:themeFillTint="33"/>
          </w:tcPr>
          <w:p w14:paraId="43F391D8"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6e COMICS EXPANDED</w:t>
            </w:r>
          </w:p>
          <w:p w14:paraId="722EE60E" w14:textId="77777777" w:rsidR="001A20EF" w:rsidRPr="001A20EF" w:rsidRDefault="001A20EF" w:rsidP="00846B51">
            <w:pPr>
              <w:spacing w:line="279" w:lineRule="auto"/>
              <w:rPr>
                <w:rFonts w:ascii="Calibri" w:eastAsiaTheme="minorEastAsia" w:hAnsi="Calibri" w:cs="Calibri"/>
                <w:b/>
                <w:bCs/>
                <w:color w:val="000000" w:themeColor="text1"/>
                <w:lang w:val="en-US"/>
              </w:rPr>
            </w:pPr>
            <w:r w:rsidRPr="001A20EF">
              <w:rPr>
                <w:rFonts w:ascii="Calibri" w:eastAsiaTheme="minorEastAsia" w:hAnsi="Calibri" w:cs="Calibri"/>
                <w:b/>
                <w:bCs/>
                <w:color w:val="000000" w:themeColor="text1"/>
                <w:lang w:val="en-US"/>
              </w:rPr>
              <w:t xml:space="preserve">Lisa </w:t>
            </w:r>
            <w:proofErr w:type="spellStart"/>
            <w:r w:rsidRPr="001A20EF">
              <w:rPr>
                <w:rFonts w:ascii="Calibri" w:eastAsiaTheme="minorEastAsia" w:hAnsi="Calibri" w:cs="Calibri"/>
                <w:b/>
                <w:bCs/>
                <w:color w:val="000000" w:themeColor="text1"/>
                <w:lang w:val="en-US"/>
              </w:rPr>
              <w:t>Macklem</w:t>
            </w:r>
            <w:proofErr w:type="spellEnd"/>
          </w:p>
          <w:p w14:paraId="0C3C9815"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Creativity at the Crossroads: Brain Booster or Thought Thief?</w:t>
            </w:r>
          </w:p>
          <w:p w14:paraId="0BA30DD0" w14:textId="77777777" w:rsidR="001A20EF" w:rsidRPr="001A20EF" w:rsidRDefault="001A20EF" w:rsidP="00846B51">
            <w:pPr>
              <w:spacing w:line="279" w:lineRule="auto"/>
              <w:rPr>
                <w:rFonts w:ascii="Calibri" w:eastAsiaTheme="minorEastAsia" w:hAnsi="Calibri" w:cs="Calibri"/>
                <w:b/>
                <w:bCs/>
                <w:color w:val="000000" w:themeColor="text1"/>
                <w:lang w:val="en-US"/>
              </w:rPr>
            </w:pPr>
            <w:proofErr w:type="spellStart"/>
            <w:r w:rsidRPr="001A20EF">
              <w:rPr>
                <w:rFonts w:ascii="Calibri" w:eastAsiaTheme="minorEastAsia" w:hAnsi="Calibri" w:cs="Calibri"/>
                <w:b/>
                <w:bCs/>
                <w:color w:val="000000" w:themeColor="text1"/>
                <w:lang w:val="en-US"/>
              </w:rPr>
              <w:t>Natasa</w:t>
            </w:r>
            <w:proofErr w:type="spellEnd"/>
            <w:r w:rsidRPr="001A20EF">
              <w:rPr>
                <w:rFonts w:ascii="Calibri" w:eastAsiaTheme="minorEastAsia" w:hAnsi="Calibri" w:cs="Calibri"/>
                <w:b/>
                <w:bCs/>
                <w:color w:val="000000" w:themeColor="text1"/>
                <w:lang w:val="en-US"/>
              </w:rPr>
              <w:t xml:space="preserve"> </w:t>
            </w:r>
            <w:proofErr w:type="spellStart"/>
            <w:r w:rsidRPr="001A20EF">
              <w:rPr>
                <w:rFonts w:ascii="Calibri" w:eastAsiaTheme="minorEastAsia" w:hAnsi="Calibri" w:cs="Calibri"/>
                <w:b/>
                <w:bCs/>
                <w:color w:val="000000" w:themeColor="text1"/>
                <w:lang w:val="en-US"/>
              </w:rPr>
              <w:t>Thoudam</w:t>
            </w:r>
            <w:proofErr w:type="spellEnd"/>
          </w:p>
          <w:p w14:paraId="0955902D"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 xml:space="preserve">The New Avatar of Meitei Comics: How I Brought Together </w:t>
            </w:r>
            <w:proofErr w:type="spellStart"/>
            <w:r w:rsidRPr="001A20EF">
              <w:rPr>
                <w:rFonts w:ascii="Calibri" w:eastAsiaTheme="minorEastAsia" w:hAnsi="Calibri" w:cs="Calibri"/>
                <w:color w:val="000000" w:themeColor="text1"/>
                <w:lang w:val="en-US"/>
              </w:rPr>
              <w:t>Subika</w:t>
            </w:r>
            <w:proofErr w:type="spellEnd"/>
            <w:r w:rsidRPr="001A20EF">
              <w:rPr>
                <w:rFonts w:ascii="Calibri" w:eastAsiaTheme="minorEastAsia" w:hAnsi="Calibri" w:cs="Calibri"/>
                <w:color w:val="000000" w:themeColor="text1"/>
                <w:lang w:val="en-US"/>
              </w:rPr>
              <w:t xml:space="preserve"> Arts and XR (AR/VR/MR)</w:t>
            </w:r>
          </w:p>
          <w:p w14:paraId="3288B6E3" w14:textId="77777777" w:rsidR="001A20EF" w:rsidRPr="001A20EF" w:rsidRDefault="001A20EF" w:rsidP="00846B51">
            <w:pPr>
              <w:spacing w:line="279" w:lineRule="auto"/>
              <w:rPr>
                <w:rFonts w:ascii="Calibri" w:eastAsiaTheme="minorEastAsia" w:hAnsi="Calibri" w:cs="Calibri"/>
                <w:b/>
                <w:bCs/>
                <w:color w:val="000000" w:themeColor="text1"/>
                <w:lang w:val="en-US"/>
              </w:rPr>
            </w:pPr>
            <w:r w:rsidRPr="001A20EF">
              <w:rPr>
                <w:rFonts w:ascii="Calibri" w:eastAsiaTheme="minorEastAsia" w:hAnsi="Calibri" w:cs="Calibri"/>
                <w:b/>
                <w:bCs/>
                <w:color w:val="000000" w:themeColor="text1"/>
                <w:lang w:val="en-US"/>
              </w:rPr>
              <w:t>Paul Malone</w:t>
            </w:r>
          </w:p>
          <w:p w14:paraId="41DCE035" w14:textId="77777777" w:rsidR="001A20EF" w:rsidRPr="001A20EF" w:rsidRDefault="001A20EF" w:rsidP="00846B51">
            <w:pPr>
              <w:spacing w:line="279" w:lineRule="auto"/>
              <w:rPr>
                <w:rFonts w:ascii="Calibri" w:eastAsiaTheme="minorEastAsia" w:hAnsi="Calibri" w:cs="Calibri"/>
                <w:i/>
                <w:iCs/>
                <w:color w:val="000000" w:themeColor="text1"/>
                <w:lang w:val="en-US"/>
              </w:rPr>
            </w:pPr>
            <w:r w:rsidRPr="001A20EF">
              <w:rPr>
                <w:rFonts w:ascii="Calibri" w:eastAsiaTheme="minorEastAsia" w:hAnsi="Calibri" w:cs="Calibri"/>
                <w:color w:val="000000" w:themeColor="text1"/>
                <w:lang w:val="en-US"/>
              </w:rPr>
              <w:t xml:space="preserve">‘The Computer Can Only Reproduce What the Artist is Capable Of’: Michael Götze’s Pioneering Computer-Generated Comic </w:t>
            </w:r>
            <w:r w:rsidRPr="001A20EF">
              <w:rPr>
                <w:rFonts w:ascii="Calibri" w:eastAsiaTheme="minorEastAsia" w:hAnsi="Calibri" w:cs="Calibri"/>
                <w:i/>
                <w:iCs/>
                <w:color w:val="000000" w:themeColor="text1"/>
                <w:lang w:val="en-US"/>
              </w:rPr>
              <w:t>Das Robot-Imperium</w:t>
            </w:r>
          </w:p>
        </w:tc>
        <w:tc>
          <w:tcPr>
            <w:tcW w:w="1650" w:type="dxa"/>
            <w:shd w:val="clear" w:color="auto" w:fill="C1F0C7" w:themeFill="accent3" w:themeFillTint="33"/>
          </w:tcPr>
          <w:p w14:paraId="51921E81" w14:textId="77777777" w:rsidR="001A20EF" w:rsidRPr="001A20EF" w:rsidRDefault="001A20EF" w:rsidP="00846B51">
            <w:pPr>
              <w:spacing w:after="160" w:line="257" w:lineRule="auto"/>
              <w:rPr>
                <w:rFonts w:ascii="Calibri" w:hAnsi="Calibri" w:cs="Calibri"/>
              </w:rPr>
            </w:pPr>
            <w:r w:rsidRPr="001A20EF">
              <w:rPr>
                <w:rFonts w:ascii="Calibri" w:eastAsia="Calibri" w:hAnsi="Calibri" w:cs="Calibri"/>
              </w:rPr>
              <w:t>Adina Zemanek</w:t>
            </w:r>
          </w:p>
          <w:p w14:paraId="6DA91F1D" w14:textId="77777777" w:rsidR="001A20EF" w:rsidRPr="001A20EF" w:rsidRDefault="001A20EF" w:rsidP="00846B51">
            <w:pPr>
              <w:rPr>
                <w:rFonts w:ascii="Calibri" w:eastAsiaTheme="minorEastAsia" w:hAnsi="Calibri" w:cs="Calibri"/>
              </w:rPr>
            </w:pPr>
          </w:p>
        </w:tc>
      </w:tr>
      <w:tr w:rsidR="001A20EF" w:rsidRPr="001A20EF" w14:paraId="52DD1EA7" w14:textId="77777777" w:rsidTr="00846B51">
        <w:trPr>
          <w:trHeight w:val="300"/>
        </w:trPr>
        <w:tc>
          <w:tcPr>
            <w:tcW w:w="1413" w:type="dxa"/>
            <w:shd w:val="clear" w:color="auto" w:fill="CAEDFB" w:themeFill="accent4" w:themeFillTint="33"/>
          </w:tcPr>
          <w:p w14:paraId="1A663115"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10.30-12.00</w:t>
            </w:r>
          </w:p>
        </w:tc>
        <w:tc>
          <w:tcPr>
            <w:tcW w:w="1134" w:type="dxa"/>
            <w:shd w:val="clear" w:color="auto" w:fill="CAEDFB" w:themeFill="accent4" w:themeFillTint="33"/>
          </w:tcPr>
          <w:p w14:paraId="5D75AF2B" w14:textId="159483FF" w:rsidR="001A20EF" w:rsidRPr="001A20EF" w:rsidRDefault="001A20EF" w:rsidP="00846B51">
            <w:pPr>
              <w:rPr>
                <w:rFonts w:ascii="Calibri" w:eastAsiaTheme="minorEastAsia" w:hAnsi="Calibri" w:cs="Calibri"/>
              </w:rPr>
            </w:pPr>
            <w:r w:rsidRPr="001A20EF">
              <w:rPr>
                <w:rFonts w:ascii="Calibri" w:eastAsiaTheme="minorEastAsia" w:hAnsi="Calibri" w:cs="Calibri"/>
              </w:rPr>
              <w:t>[</w:t>
            </w:r>
            <w:r>
              <w:rPr>
                <w:rFonts w:ascii="Calibri" w:eastAsiaTheme="minorEastAsia" w:hAnsi="Calibri" w:cs="Calibri"/>
              </w:rPr>
              <w:t>L</w:t>
            </w:r>
            <w:r w:rsidRPr="001A20EF">
              <w:rPr>
                <w:rFonts w:ascii="Calibri" w:eastAsiaTheme="minorEastAsia" w:hAnsi="Calibri" w:cs="Calibri"/>
              </w:rPr>
              <w:t>ecture theatre</w:t>
            </w:r>
            <w:r>
              <w:rPr>
                <w:rFonts w:ascii="Calibri" w:eastAsiaTheme="minorEastAsia" w:hAnsi="Calibri" w:cs="Calibri"/>
              </w:rPr>
              <w:t xml:space="preserve"> tbc</w:t>
            </w:r>
            <w:r w:rsidRPr="001A20EF">
              <w:rPr>
                <w:rFonts w:ascii="Calibri" w:eastAsiaTheme="minorEastAsia" w:hAnsi="Calibri" w:cs="Calibri"/>
              </w:rPr>
              <w:t>]</w:t>
            </w:r>
          </w:p>
        </w:tc>
        <w:tc>
          <w:tcPr>
            <w:tcW w:w="4819" w:type="dxa"/>
            <w:shd w:val="clear" w:color="auto" w:fill="CAEDFB" w:themeFill="accent4" w:themeFillTint="33"/>
          </w:tcPr>
          <w:p w14:paraId="06CDFBD6"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6f HISTORY AND ETHNOGRAPHY</w:t>
            </w:r>
          </w:p>
          <w:p w14:paraId="2742F3D8" w14:textId="77777777" w:rsidR="001A20EF" w:rsidRPr="001A20EF" w:rsidRDefault="001A20EF" w:rsidP="00846B51">
            <w:pPr>
              <w:spacing w:line="279" w:lineRule="auto"/>
              <w:rPr>
                <w:rFonts w:ascii="Calibri" w:eastAsiaTheme="minorEastAsia" w:hAnsi="Calibri" w:cs="Calibri"/>
                <w:b/>
                <w:bCs/>
                <w:color w:val="000000" w:themeColor="text1"/>
                <w:lang w:val="en-US"/>
              </w:rPr>
            </w:pPr>
            <w:r w:rsidRPr="001A20EF">
              <w:rPr>
                <w:rFonts w:ascii="Calibri" w:eastAsiaTheme="minorEastAsia" w:hAnsi="Calibri" w:cs="Calibri"/>
                <w:b/>
                <w:bCs/>
                <w:color w:val="000000" w:themeColor="text1"/>
                <w:lang w:val="en-US"/>
              </w:rPr>
              <w:t>Ranjeet Singh</w:t>
            </w:r>
          </w:p>
          <w:p w14:paraId="4E917AA9"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Nanak’s icon in the making: Iconographic account of Guru Nanak’s life in Amar Chitra Katha and Sikh Comics</w:t>
            </w:r>
          </w:p>
          <w:p w14:paraId="3E1B9364" w14:textId="77777777" w:rsidR="001A20EF" w:rsidRPr="001A20EF" w:rsidRDefault="001A20EF" w:rsidP="00846B51">
            <w:pPr>
              <w:spacing w:line="279" w:lineRule="auto"/>
              <w:rPr>
                <w:rFonts w:ascii="Calibri" w:eastAsiaTheme="minorEastAsia" w:hAnsi="Calibri" w:cs="Calibri"/>
                <w:b/>
                <w:bCs/>
                <w:color w:val="000000" w:themeColor="text1"/>
                <w:lang w:val="en-US"/>
              </w:rPr>
            </w:pPr>
            <w:proofErr w:type="spellStart"/>
            <w:r w:rsidRPr="001A20EF">
              <w:rPr>
                <w:rFonts w:ascii="Calibri" w:eastAsiaTheme="minorEastAsia" w:hAnsi="Calibri" w:cs="Calibri"/>
                <w:b/>
                <w:bCs/>
                <w:color w:val="000000" w:themeColor="text1"/>
                <w:lang w:val="en-US"/>
              </w:rPr>
              <w:t>Akhila</w:t>
            </w:r>
            <w:proofErr w:type="spellEnd"/>
            <w:r w:rsidRPr="001A20EF">
              <w:rPr>
                <w:rFonts w:ascii="Calibri" w:eastAsiaTheme="minorEastAsia" w:hAnsi="Calibri" w:cs="Calibri"/>
                <w:b/>
                <w:bCs/>
                <w:color w:val="000000" w:themeColor="text1"/>
                <w:lang w:val="en-US"/>
              </w:rPr>
              <w:t xml:space="preserve"> Sara Varughese</w:t>
            </w:r>
          </w:p>
          <w:p w14:paraId="42F22FAE"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lastRenderedPageBreak/>
              <w:t>From Sketches to Graphics: A Study on the History of Indian Graphic Novels</w:t>
            </w:r>
          </w:p>
          <w:p w14:paraId="601C0392" w14:textId="77777777" w:rsidR="001A20EF" w:rsidRPr="001A20EF" w:rsidRDefault="001A20EF" w:rsidP="00846B51">
            <w:pPr>
              <w:spacing w:line="279" w:lineRule="auto"/>
              <w:rPr>
                <w:rFonts w:ascii="Calibri" w:eastAsiaTheme="minorEastAsia" w:hAnsi="Calibri" w:cs="Calibri"/>
                <w:b/>
                <w:bCs/>
                <w:color w:val="000000" w:themeColor="text1"/>
                <w:lang w:val="en-US"/>
              </w:rPr>
            </w:pPr>
            <w:r w:rsidRPr="001A20EF">
              <w:rPr>
                <w:rFonts w:ascii="Calibri" w:eastAsiaTheme="minorEastAsia" w:hAnsi="Calibri" w:cs="Calibri"/>
                <w:b/>
                <w:bCs/>
                <w:color w:val="000000" w:themeColor="text1"/>
                <w:lang w:val="en-US"/>
              </w:rPr>
              <w:t xml:space="preserve">Gupta </w:t>
            </w:r>
            <w:proofErr w:type="spellStart"/>
            <w:r w:rsidRPr="001A20EF">
              <w:rPr>
                <w:rFonts w:ascii="Calibri" w:eastAsiaTheme="minorEastAsia" w:hAnsi="Calibri" w:cs="Calibri"/>
                <w:b/>
                <w:bCs/>
                <w:color w:val="000000" w:themeColor="text1"/>
                <w:lang w:val="en-US"/>
              </w:rPr>
              <w:t>Rounak</w:t>
            </w:r>
            <w:proofErr w:type="spellEnd"/>
          </w:p>
          <w:p w14:paraId="2DC1DE51"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 xml:space="preserve">Unveiling the Kaleidoscopic Spectrum: Decoloniality and Indian </w:t>
            </w:r>
            <w:r w:rsidRPr="001A20EF">
              <w:rPr>
                <w:rFonts w:ascii="Calibri" w:eastAsiaTheme="minorEastAsia" w:hAnsi="Calibri" w:cs="Calibri"/>
                <w:i/>
                <w:iCs/>
                <w:color w:val="000000" w:themeColor="text1"/>
                <w:lang w:val="en-US"/>
              </w:rPr>
              <w:t xml:space="preserve">Femi9 </w:t>
            </w:r>
            <w:r w:rsidRPr="001A20EF">
              <w:rPr>
                <w:rFonts w:ascii="Calibri" w:eastAsiaTheme="minorEastAsia" w:hAnsi="Calibri" w:cs="Calibri"/>
                <w:color w:val="000000" w:themeColor="text1"/>
                <w:lang w:val="en-US"/>
              </w:rPr>
              <w:t>Comics</w:t>
            </w:r>
          </w:p>
        </w:tc>
        <w:tc>
          <w:tcPr>
            <w:tcW w:w="1650" w:type="dxa"/>
            <w:shd w:val="clear" w:color="auto" w:fill="CAEDFB" w:themeFill="accent4" w:themeFillTint="33"/>
          </w:tcPr>
          <w:p w14:paraId="017AA0F2" w14:textId="77777777" w:rsidR="001A20EF" w:rsidRPr="001A20EF" w:rsidRDefault="001A20EF" w:rsidP="00846B51">
            <w:pPr>
              <w:spacing w:after="160" w:line="257" w:lineRule="auto"/>
              <w:rPr>
                <w:rFonts w:ascii="Calibri" w:hAnsi="Calibri" w:cs="Calibri"/>
              </w:rPr>
            </w:pPr>
            <w:r w:rsidRPr="001A20EF">
              <w:rPr>
                <w:rFonts w:ascii="Calibri" w:eastAsia="Calibri" w:hAnsi="Calibri" w:cs="Calibri"/>
              </w:rPr>
              <w:lastRenderedPageBreak/>
              <w:t xml:space="preserve">Irène Le Roy </w:t>
            </w:r>
            <w:proofErr w:type="spellStart"/>
            <w:r w:rsidRPr="001A20EF">
              <w:rPr>
                <w:rFonts w:ascii="Calibri" w:eastAsia="Calibri" w:hAnsi="Calibri" w:cs="Calibri"/>
              </w:rPr>
              <w:t>Ladurie</w:t>
            </w:r>
            <w:proofErr w:type="spellEnd"/>
          </w:p>
          <w:p w14:paraId="587D1D62" w14:textId="77777777" w:rsidR="001A20EF" w:rsidRPr="001A20EF" w:rsidRDefault="001A20EF" w:rsidP="00846B51">
            <w:pPr>
              <w:rPr>
                <w:rFonts w:ascii="Calibri" w:eastAsiaTheme="minorEastAsia" w:hAnsi="Calibri" w:cs="Calibri"/>
              </w:rPr>
            </w:pPr>
          </w:p>
        </w:tc>
      </w:tr>
      <w:tr w:rsidR="001A20EF" w:rsidRPr="001A20EF" w14:paraId="369C54D3" w14:textId="77777777" w:rsidTr="00846B51">
        <w:tc>
          <w:tcPr>
            <w:tcW w:w="1413" w:type="dxa"/>
            <w:shd w:val="clear" w:color="auto" w:fill="C1E4F5" w:themeFill="accent1" w:themeFillTint="33"/>
          </w:tcPr>
          <w:p w14:paraId="07EDE11C"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12.00-13.00</w:t>
            </w:r>
          </w:p>
        </w:tc>
        <w:tc>
          <w:tcPr>
            <w:tcW w:w="1134" w:type="dxa"/>
            <w:shd w:val="clear" w:color="auto" w:fill="C1E4F5" w:themeFill="accent1" w:themeFillTint="33"/>
          </w:tcPr>
          <w:p w14:paraId="4BE1ACFD" w14:textId="77777777" w:rsidR="001A20EF" w:rsidRPr="001A20EF" w:rsidRDefault="001A20EF" w:rsidP="00846B51">
            <w:pPr>
              <w:rPr>
                <w:rFonts w:ascii="Calibri" w:eastAsiaTheme="minorEastAsia" w:hAnsi="Calibri" w:cs="Calibri"/>
              </w:rPr>
            </w:pPr>
          </w:p>
        </w:tc>
        <w:tc>
          <w:tcPr>
            <w:tcW w:w="4819" w:type="dxa"/>
            <w:shd w:val="clear" w:color="auto" w:fill="C1E4F5" w:themeFill="accent1" w:themeFillTint="33"/>
          </w:tcPr>
          <w:p w14:paraId="2BB63A22"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LUNCH</w:t>
            </w:r>
          </w:p>
        </w:tc>
        <w:tc>
          <w:tcPr>
            <w:tcW w:w="1650" w:type="dxa"/>
            <w:shd w:val="clear" w:color="auto" w:fill="C1E4F5" w:themeFill="accent1" w:themeFillTint="33"/>
          </w:tcPr>
          <w:p w14:paraId="08E0E420" w14:textId="77777777" w:rsidR="001A20EF" w:rsidRPr="001A20EF" w:rsidRDefault="001A20EF" w:rsidP="00846B51">
            <w:pPr>
              <w:rPr>
                <w:rFonts w:ascii="Calibri" w:eastAsiaTheme="minorEastAsia" w:hAnsi="Calibri" w:cs="Calibri"/>
              </w:rPr>
            </w:pPr>
          </w:p>
        </w:tc>
      </w:tr>
      <w:tr w:rsidR="001A20EF" w:rsidRPr="001A20EF" w14:paraId="4FF7FEEC" w14:textId="77777777" w:rsidTr="00846B51">
        <w:trPr>
          <w:trHeight w:val="300"/>
        </w:trPr>
        <w:tc>
          <w:tcPr>
            <w:tcW w:w="1413" w:type="dxa"/>
            <w:shd w:val="clear" w:color="auto" w:fill="FFFFFF" w:themeFill="background1"/>
          </w:tcPr>
          <w:p w14:paraId="266EFB25" w14:textId="77777777" w:rsidR="001A20EF" w:rsidRPr="001A20EF" w:rsidRDefault="001A20EF" w:rsidP="00846B51">
            <w:pPr>
              <w:rPr>
                <w:rFonts w:ascii="Calibri" w:eastAsiaTheme="minorEastAsia" w:hAnsi="Calibri" w:cs="Calibri"/>
              </w:rPr>
            </w:pPr>
          </w:p>
        </w:tc>
        <w:tc>
          <w:tcPr>
            <w:tcW w:w="1134" w:type="dxa"/>
            <w:shd w:val="clear" w:color="auto" w:fill="FFFFFF" w:themeFill="background1"/>
          </w:tcPr>
          <w:p w14:paraId="0AA581C7" w14:textId="77777777" w:rsidR="001A20EF" w:rsidRPr="001A20EF" w:rsidRDefault="001A20EF" w:rsidP="00846B51">
            <w:pPr>
              <w:rPr>
                <w:rFonts w:ascii="Calibri" w:eastAsiaTheme="minorEastAsia" w:hAnsi="Calibri" w:cs="Calibri"/>
              </w:rPr>
            </w:pPr>
          </w:p>
        </w:tc>
        <w:tc>
          <w:tcPr>
            <w:tcW w:w="4819" w:type="dxa"/>
            <w:shd w:val="clear" w:color="auto" w:fill="FFFFFF" w:themeFill="background1"/>
          </w:tcPr>
          <w:p w14:paraId="0A705FC6" w14:textId="77777777" w:rsidR="001A20EF" w:rsidRPr="001A20EF" w:rsidRDefault="001A20EF" w:rsidP="00846B51">
            <w:pPr>
              <w:spacing w:line="279" w:lineRule="auto"/>
              <w:rPr>
                <w:rFonts w:ascii="Calibri" w:eastAsiaTheme="minorEastAsia" w:hAnsi="Calibri" w:cs="Calibri"/>
                <w:color w:val="000000" w:themeColor="text1"/>
                <w:lang w:val="es-ES"/>
              </w:rPr>
            </w:pPr>
            <w:r w:rsidRPr="001A20EF">
              <w:rPr>
                <w:rFonts w:ascii="Calibri" w:eastAsiaTheme="minorEastAsia" w:hAnsi="Calibri" w:cs="Calibri"/>
                <w:color w:val="000000" w:themeColor="text1"/>
                <w:lang w:val="es-ES"/>
              </w:rPr>
              <w:t>PANEL 7</w:t>
            </w:r>
          </w:p>
        </w:tc>
        <w:tc>
          <w:tcPr>
            <w:tcW w:w="1650" w:type="dxa"/>
            <w:shd w:val="clear" w:color="auto" w:fill="FFFFFF" w:themeFill="background1"/>
          </w:tcPr>
          <w:p w14:paraId="1416F66A" w14:textId="77777777" w:rsidR="001A20EF" w:rsidRPr="001A20EF" w:rsidRDefault="001A20EF" w:rsidP="00846B51">
            <w:pPr>
              <w:spacing w:line="257" w:lineRule="auto"/>
              <w:rPr>
                <w:rFonts w:ascii="Calibri" w:eastAsia="Calibri" w:hAnsi="Calibri" w:cs="Calibri"/>
              </w:rPr>
            </w:pPr>
          </w:p>
        </w:tc>
      </w:tr>
      <w:tr w:rsidR="001A20EF" w:rsidRPr="001A20EF" w14:paraId="1221B0D7" w14:textId="77777777" w:rsidTr="00846B51">
        <w:tc>
          <w:tcPr>
            <w:tcW w:w="1413" w:type="dxa"/>
            <w:shd w:val="clear" w:color="auto" w:fill="C1F0C7" w:themeFill="accent3" w:themeFillTint="33"/>
          </w:tcPr>
          <w:p w14:paraId="77FB8956"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13.00-14.30</w:t>
            </w:r>
          </w:p>
        </w:tc>
        <w:tc>
          <w:tcPr>
            <w:tcW w:w="1134" w:type="dxa"/>
            <w:shd w:val="clear" w:color="auto" w:fill="C1F0C7" w:themeFill="accent3" w:themeFillTint="33"/>
          </w:tcPr>
          <w:p w14:paraId="07D08DC6"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0.04</w:t>
            </w:r>
          </w:p>
        </w:tc>
        <w:tc>
          <w:tcPr>
            <w:tcW w:w="4819" w:type="dxa"/>
            <w:shd w:val="clear" w:color="auto" w:fill="C1F0C7" w:themeFill="accent3" w:themeFillTint="33"/>
          </w:tcPr>
          <w:p w14:paraId="66DB9D33" w14:textId="77777777" w:rsidR="001A20EF" w:rsidRPr="001A20EF" w:rsidRDefault="001A20EF" w:rsidP="00846B51">
            <w:pPr>
              <w:spacing w:line="279" w:lineRule="auto"/>
              <w:rPr>
                <w:rFonts w:ascii="Calibri" w:eastAsiaTheme="minorEastAsia" w:hAnsi="Calibri" w:cs="Calibri"/>
                <w:color w:val="000000" w:themeColor="text1"/>
                <w:lang w:val="es-ES"/>
              </w:rPr>
            </w:pPr>
            <w:r w:rsidRPr="001A20EF">
              <w:rPr>
                <w:rFonts w:ascii="Calibri" w:eastAsiaTheme="minorEastAsia" w:hAnsi="Calibri" w:cs="Calibri"/>
                <w:color w:val="000000" w:themeColor="text1"/>
                <w:lang w:val="es-ES"/>
              </w:rPr>
              <w:t xml:space="preserve">7e DIGITAL COMICS, DECODING COMICS </w:t>
            </w:r>
          </w:p>
          <w:p w14:paraId="122A972E" w14:textId="77777777" w:rsidR="001A20EF" w:rsidRPr="001A20EF" w:rsidRDefault="001A20EF" w:rsidP="00846B51">
            <w:pPr>
              <w:spacing w:line="279" w:lineRule="auto"/>
              <w:rPr>
                <w:rFonts w:ascii="Calibri" w:eastAsiaTheme="minorEastAsia" w:hAnsi="Calibri" w:cs="Calibri"/>
                <w:b/>
                <w:bCs/>
                <w:color w:val="000000" w:themeColor="text1"/>
              </w:rPr>
            </w:pPr>
            <w:proofErr w:type="spellStart"/>
            <w:r w:rsidRPr="001A20EF">
              <w:rPr>
                <w:rFonts w:ascii="Calibri" w:eastAsiaTheme="minorEastAsia" w:hAnsi="Calibri" w:cs="Calibri"/>
                <w:b/>
                <w:bCs/>
                <w:color w:val="000000" w:themeColor="text1"/>
                <w:lang w:val="en-US"/>
              </w:rPr>
              <w:t>Áurea</w:t>
            </w:r>
            <w:proofErr w:type="spellEnd"/>
            <w:r w:rsidRPr="001A20EF">
              <w:rPr>
                <w:rFonts w:ascii="Calibri" w:eastAsiaTheme="minorEastAsia" w:hAnsi="Calibri" w:cs="Calibri"/>
                <w:b/>
                <w:bCs/>
                <w:color w:val="000000" w:themeColor="text1"/>
                <w:lang w:val="en-US"/>
              </w:rPr>
              <w:t xml:space="preserve"> Muñoz del Amo, Ana Rosa González </w:t>
            </w:r>
            <w:proofErr w:type="spellStart"/>
            <w:r w:rsidRPr="001A20EF">
              <w:rPr>
                <w:rFonts w:ascii="Calibri" w:eastAsiaTheme="minorEastAsia" w:hAnsi="Calibri" w:cs="Calibri"/>
                <w:b/>
                <w:bCs/>
                <w:color w:val="000000" w:themeColor="text1"/>
                <w:lang w:val="en-US"/>
              </w:rPr>
              <w:t>Diánez</w:t>
            </w:r>
            <w:proofErr w:type="spellEnd"/>
          </w:p>
          <w:p w14:paraId="06F67789"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Comic as Interface Image</w:t>
            </w:r>
          </w:p>
          <w:p w14:paraId="3854829C" w14:textId="77777777" w:rsidR="001A20EF" w:rsidRPr="001A20EF" w:rsidRDefault="001A20EF" w:rsidP="00846B51">
            <w:pPr>
              <w:spacing w:line="279" w:lineRule="auto"/>
              <w:rPr>
                <w:rFonts w:ascii="Calibri" w:eastAsiaTheme="minorEastAsia" w:hAnsi="Calibri" w:cs="Calibri"/>
                <w:b/>
                <w:bCs/>
                <w:color w:val="000000" w:themeColor="text1"/>
                <w:lang w:val="en-US"/>
              </w:rPr>
            </w:pPr>
            <w:r w:rsidRPr="001A20EF">
              <w:rPr>
                <w:rFonts w:ascii="Calibri" w:eastAsiaTheme="minorEastAsia" w:hAnsi="Calibri" w:cs="Calibri"/>
                <w:b/>
                <w:bCs/>
                <w:color w:val="000000" w:themeColor="text1"/>
                <w:lang w:val="en-US"/>
              </w:rPr>
              <w:t>Álvaro M. Pons, Noelia Ibarra</w:t>
            </w:r>
          </w:p>
          <w:p w14:paraId="1D236B39"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 xml:space="preserve">“El bueno de </w:t>
            </w:r>
            <w:proofErr w:type="spellStart"/>
            <w:r w:rsidRPr="001A20EF">
              <w:rPr>
                <w:rFonts w:ascii="Calibri" w:eastAsiaTheme="minorEastAsia" w:hAnsi="Calibri" w:cs="Calibri"/>
                <w:color w:val="000000" w:themeColor="text1"/>
                <w:lang w:val="en-US"/>
              </w:rPr>
              <w:t>Cuttlas</w:t>
            </w:r>
            <w:proofErr w:type="spellEnd"/>
            <w:r w:rsidRPr="001A20EF">
              <w:rPr>
                <w:rFonts w:ascii="Calibri" w:eastAsiaTheme="minorEastAsia" w:hAnsi="Calibri" w:cs="Calibri"/>
                <w:color w:val="000000" w:themeColor="text1"/>
                <w:lang w:val="en-US"/>
              </w:rPr>
              <w:t>”: representation of technology and science through extreme experimentation</w:t>
            </w:r>
          </w:p>
          <w:p w14:paraId="4D323BF8" w14:textId="77777777" w:rsidR="0066644D" w:rsidRPr="001A20EF" w:rsidRDefault="0066644D" w:rsidP="0066644D">
            <w:pPr>
              <w:spacing w:line="279" w:lineRule="auto"/>
              <w:rPr>
                <w:rFonts w:ascii="Calibri" w:eastAsiaTheme="minorEastAsia" w:hAnsi="Calibri" w:cs="Calibri"/>
                <w:b/>
                <w:bCs/>
                <w:color w:val="000000" w:themeColor="text1"/>
                <w:lang w:val="en-US"/>
              </w:rPr>
            </w:pPr>
            <w:proofErr w:type="spellStart"/>
            <w:r w:rsidRPr="001A20EF">
              <w:rPr>
                <w:rFonts w:ascii="Calibri" w:eastAsiaTheme="minorEastAsia" w:hAnsi="Calibri" w:cs="Calibri"/>
                <w:b/>
                <w:bCs/>
                <w:color w:val="000000" w:themeColor="text1"/>
                <w:lang w:val="en-US"/>
              </w:rPr>
              <w:t>Sohini</w:t>
            </w:r>
            <w:proofErr w:type="spellEnd"/>
            <w:r w:rsidRPr="001A20EF">
              <w:rPr>
                <w:rFonts w:ascii="Calibri" w:eastAsiaTheme="minorEastAsia" w:hAnsi="Calibri" w:cs="Calibri"/>
                <w:b/>
                <w:bCs/>
                <w:color w:val="000000" w:themeColor="text1"/>
                <w:lang w:val="en-US"/>
              </w:rPr>
              <w:t xml:space="preserve"> </w:t>
            </w:r>
            <w:proofErr w:type="spellStart"/>
            <w:r w:rsidRPr="001A20EF">
              <w:rPr>
                <w:rFonts w:ascii="Calibri" w:eastAsiaTheme="minorEastAsia" w:hAnsi="Calibri" w:cs="Calibri"/>
                <w:b/>
                <w:bCs/>
                <w:color w:val="000000" w:themeColor="text1"/>
                <w:lang w:val="en-US"/>
              </w:rPr>
              <w:t>Naiya</w:t>
            </w:r>
            <w:proofErr w:type="spellEnd"/>
            <w:r w:rsidRPr="001A20EF">
              <w:rPr>
                <w:rFonts w:ascii="Calibri" w:eastAsiaTheme="minorEastAsia" w:hAnsi="Calibri" w:cs="Calibri"/>
                <w:b/>
                <w:bCs/>
                <w:color w:val="000000" w:themeColor="text1"/>
                <w:lang w:val="en-US"/>
              </w:rPr>
              <w:t>, Smriti Singh</w:t>
            </w:r>
          </w:p>
          <w:p w14:paraId="72D5274C" w14:textId="1B338644" w:rsidR="001A20EF" w:rsidRPr="001A20EF" w:rsidRDefault="0066644D" w:rsidP="0066644D">
            <w:pPr>
              <w:rPr>
                <w:rFonts w:ascii="Calibri" w:hAnsi="Calibri" w:cs="Calibri"/>
              </w:rPr>
            </w:pPr>
            <w:r w:rsidRPr="001A20EF">
              <w:rPr>
                <w:rFonts w:ascii="Calibri" w:eastAsiaTheme="minorEastAsia" w:hAnsi="Calibri" w:cs="Calibri"/>
                <w:color w:val="000000" w:themeColor="text1"/>
                <w:lang w:val="en-US"/>
              </w:rPr>
              <w:t xml:space="preserve">Navigating the Enigma: Spatial Dynamics and Self-Discovery in </w:t>
            </w:r>
            <w:r w:rsidRPr="001A20EF">
              <w:rPr>
                <w:rFonts w:ascii="Calibri" w:eastAsiaTheme="minorEastAsia" w:hAnsi="Calibri" w:cs="Calibri"/>
                <w:i/>
                <w:iCs/>
                <w:color w:val="000000" w:themeColor="text1"/>
                <w:lang w:val="en-US"/>
              </w:rPr>
              <w:t>Aranyaka: Book of the Forest</w:t>
            </w:r>
          </w:p>
        </w:tc>
        <w:tc>
          <w:tcPr>
            <w:tcW w:w="1650" w:type="dxa"/>
            <w:shd w:val="clear" w:color="auto" w:fill="C1F0C7" w:themeFill="accent3" w:themeFillTint="33"/>
          </w:tcPr>
          <w:p w14:paraId="76517449" w14:textId="77777777" w:rsidR="001A20EF" w:rsidRPr="001A20EF" w:rsidRDefault="001A20EF" w:rsidP="00846B51">
            <w:pPr>
              <w:spacing w:after="160" w:line="257" w:lineRule="auto"/>
              <w:rPr>
                <w:rFonts w:ascii="Calibri" w:hAnsi="Calibri" w:cs="Calibri"/>
              </w:rPr>
            </w:pPr>
            <w:r w:rsidRPr="001A20EF">
              <w:rPr>
                <w:rFonts w:ascii="Calibri" w:eastAsia="Calibri" w:hAnsi="Calibri" w:cs="Calibri"/>
              </w:rPr>
              <w:t>Neal Curtis</w:t>
            </w:r>
          </w:p>
          <w:p w14:paraId="2DE70118" w14:textId="77777777" w:rsidR="001A20EF" w:rsidRPr="001A20EF" w:rsidRDefault="001A20EF" w:rsidP="00846B51">
            <w:pPr>
              <w:rPr>
                <w:rFonts w:ascii="Calibri" w:eastAsiaTheme="minorEastAsia" w:hAnsi="Calibri" w:cs="Calibri"/>
              </w:rPr>
            </w:pPr>
          </w:p>
        </w:tc>
      </w:tr>
      <w:tr w:rsidR="001A20EF" w:rsidRPr="001A20EF" w14:paraId="145FC3F1" w14:textId="77777777" w:rsidTr="00846B51">
        <w:trPr>
          <w:trHeight w:val="300"/>
        </w:trPr>
        <w:tc>
          <w:tcPr>
            <w:tcW w:w="1413" w:type="dxa"/>
            <w:shd w:val="clear" w:color="auto" w:fill="CAEDFB" w:themeFill="accent4" w:themeFillTint="33"/>
          </w:tcPr>
          <w:p w14:paraId="3189E7A5"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13.00-14.30</w:t>
            </w:r>
          </w:p>
        </w:tc>
        <w:tc>
          <w:tcPr>
            <w:tcW w:w="1134" w:type="dxa"/>
            <w:shd w:val="clear" w:color="auto" w:fill="CAEDFB" w:themeFill="accent4" w:themeFillTint="33"/>
          </w:tcPr>
          <w:p w14:paraId="12887FFB"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0.03</w:t>
            </w:r>
          </w:p>
        </w:tc>
        <w:tc>
          <w:tcPr>
            <w:tcW w:w="4819" w:type="dxa"/>
            <w:shd w:val="clear" w:color="auto" w:fill="CAEDFB" w:themeFill="accent4" w:themeFillTint="33"/>
          </w:tcPr>
          <w:p w14:paraId="19A28E43" w14:textId="77777777" w:rsidR="001A20EF" w:rsidRPr="001A20EF" w:rsidRDefault="001A20EF" w:rsidP="00846B51">
            <w:pPr>
              <w:spacing w:line="279" w:lineRule="auto"/>
              <w:rPr>
                <w:rFonts w:ascii="Calibri" w:eastAsiaTheme="minorEastAsia" w:hAnsi="Calibri" w:cs="Calibri"/>
                <w:b/>
                <w:bCs/>
                <w:color w:val="000000" w:themeColor="text1"/>
                <w:lang w:val="en-US"/>
              </w:rPr>
            </w:pPr>
            <w:r w:rsidRPr="001A20EF">
              <w:rPr>
                <w:rFonts w:ascii="Calibri" w:eastAsiaTheme="minorEastAsia" w:hAnsi="Calibri" w:cs="Calibri"/>
                <w:color w:val="000000" w:themeColor="text1"/>
                <w:lang w:val="en-US"/>
              </w:rPr>
              <w:t>7f MATERIALITY AND INDUSTRY</w:t>
            </w:r>
          </w:p>
          <w:p w14:paraId="0C385E29" w14:textId="77777777" w:rsidR="001A20EF" w:rsidRPr="001A20EF" w:rsidRDefault="001A20EF" w:rsidP="00846B51">
            <w:pPr>
              <w:spacing w:line="279" w:lineRule="auto"/>
              <w:rPr>
                <w:rFonts w:ascii="Calibri" w:hAnsi="Calibri" w:cs="Calibri"/>
                <w:b/>
                <w:bCs/>
              </w:rPr>
            </w:pPr>
            <w:r w:rsidRPr="001A20EF">
              <w:rPr>
                <w:rFonts w:ascii="Calibri" w:hAnsi="Calibri" w:cs="Calibri"/>
                <w:b/>
                <w:bCs/>
              </w:rPr>
              <w:t xml:space="preserve">Gunnar Krantz </w:t>
            </w:r>
          </w:p>
          <w:p w14:paraId="6980F8C0" w14:textId="77777777" w:rsidR="001A20EF" w:rsidRPr="001A20EF" w:rsidRDefault="001A20EF" w:rsidP="00846B51">
            <w:pPr>
              <w:spacing w:line="279" w:lineRule="auto"/>
              <w:rPr>
                <w:rFonts w:ascii="Calibri" w:hAnsi="Calibri" w:cs="Calibri"/>
              </w:rPr>
            </w:pPr>
            <w:proofErr w:type="spellStart"/>
            <w:r w:rsidRPr="001A20EF">
              <w:rPr>
                <w:rFonts w:ascii="Calibri" w:hAnsi="Calibri" w:cs="Calibri"/>
              </w:rPr>
              <w:t>Töpffer</w:t>
            </w:r>
            <w:proofErr w:type="spellEnd"/>
            <w:r w:rsidRPr="001A20EF">
              <w:rPr>
                <w:rFonts w:ascii="Calibri" w:hAnsi="Calibri" w:cs="Calibri"/>
              </w:rPr>
              <w:t> and the (Secret) Art of Autography</w:t>
            </w:r>
          </w:p>
          <w:p w14:paraId="13D3BDE3" w14:textId="77777777" w:rsidR="001A20EF" w:rsidRPr="001A20EF" w:rsidRDefault="001A20EF" w:rsidP="00846B51">
            <w:pPr>
              <w:spacing w:line="279" w:lineRule="auto"/>
              <w:rPr>
                <w:rFonts w:ascii="Calibri" w:eastAsiaTheme="minorEastAsia" w:hAnsi="Calibri" w:cs="Calibri"/>
                <w:b/>
                <w:bCs/>
                <w:color w:val="000000" w:themeColor="text1"/>
                <w:lang w:val="en-US"/>
              </w:rPr>
            </w:pPr>
            <w:r w:rsidRPr="001A20EF">
              <w:rPr>
                <w:rFonts w:ascii="Calibri" w:eastAsiaTheme="minorEastAsia" w:hAnsi="Calibri" w:cs="Calibri"/>
                <w:b/>
                <w:bCs/>
                <w:color w:val="000000" w:themeColor="text1"/>
                <w:lang w:val="en-US"/>
              </w:rPr>
              <w:t>Anna Dasgupta</w:t>
            </w:r>
          </w:p>
          <w:p w14:paraId="3D2862AA" w14:textId="77777777" w:rsidR="001A20EF" w:rsidRPr="001A20EF" w:rsidRDefault="001A20EF" w:rsidP="00846B51">
            <w:pPr>
              <w:spacing w:line="279" w:lineRule="auto"/>
              <w:rPr>
                <w:rFonts w:ascii="Calibri" w:hAnsi="Calibri" w:cs="Calibri"/>
              </w:rPr>
            </w:pPr>
            <w:r w:rsidRPr="001A20EF">
              <w:rPr>
                <w:rFonts w:ascii="Calibri" w:eastAsiaTheme="minorEastAsia" w:hAnsi="Calibri" w:cs="Calibri"/>
                <w:color w:val="000000" w:themeColor="text1"/>
                <w:lang w:val="en-US"/>
              </w:rPr>
              <w:t>Picturing What it is About: Materiality in the Art of Lynda Barry</w:t>
            </w:r>
            <w:r w:rsidRPr="001A20EF">
              <w:rPr>
                <w:rFonts w:ascii="Calibri" w:hAnsi="Calibri" w:cs="Calibri"/>
              </w:rPr>
              <w:t xml:space="preserve"> </w:t>
            </w:r>
          </w:p>
          <w:p w14:paraId="515DEC3F" w14:textId="77777777" w:rsidR="001A20EF" w:rsidRPr="001A20EF" w:rsidRDefault="001A20EF" w:rsidP="00846B51">
            <w:pPr>
              <w:spacing w:line="279" w:lineRule="auto"/>
              <w:rPr>
                <w:rFonts w:ascii="Calibri" w:hAnsi="Calibri" w:cs="Calibri"/>
              </w:rPr>
            </w:pPr>
            <w:r w:rsidRPr="001A20EF">
              <w:rPr>
                <w:rFonts w:ascii="Calibri" w:hAnsi="Calibri" w:cs="Calibri"/>
                <w:b/>
                <w:bCs/>
              </w:rPr>
              <w:t>Sidney Singh</w:t>
            </w:r>
            <w:r w:rsidRPr="001A20EF">
              <w:rPr>
                <w:rFonts w:ascii="Calibri" w:hAnsi="Calibri" w:cs="Calibri"/>
              </w:rPr>
              <w:t xml:space="preserve"> </w:t>
            </w:r>
          </w:p>
          <w:p w14:paraId="1B3D1A96" w14:textId="77777777" w:rsidR="001A20EF" w:rsidRPr="001A20EF" w:rsidRDefault="001A20EF" w:rsidP="00846B51">
            <w:pPr>
              <w:spacing w:line="279" w:lineRule="auto"/>
              <w:rPr>
                <w:rFonts w:ascii="Calibri" w:hAnsi="Calibri" w:cs="Calibri"/>
              </w:rPr>
            </w:pPr>
            <w:proofErr w:type="spellStart"/>
            <w:r w:rsidRPr="001A20EF">
              <w:rPr>
                <w:rFonts w:ascii="Calibri" w:hAnsi="Calibri" w:cs="Calibri"/>
              </w:rPr>
              <w:t>Syona</w:t>
            </w:r>
            <w:proofErr w:type="spellEnd"/>
            <w:r w:rsidRPr="001A20EF">
              <w:rPr>
                <w:rFonts w:ascii="Calibri" w:hAnsi="Calibri" w:cs="Calibri"/>
              </w:rPr>
              <w:t xml:space="preserve"> Books Inc: The Trials and Tribulations of Creating a Publishing Press in the 21st Century</w:t>
            </w:r>
          </w:p>
        </w:tc>
        <w:tc>
          <w:tcPr>
            <w:tcW w:w="1650" w:type="dxa"/>
            <w:shd w:val="clear" w:color="auto" w:fill="CAEDFB" w:themeFill="accent4" w:themeFillTint="33"/>
          </w:tcPr>
          <w:p w14:paraId="12319CF9" w14:textId="77777777" w:rsidR="001A20EF" w:rsidRPr="001A20EF" w:rsidRDefault="001A20EF" w:rsidP="00846B51">
            <w:pPr>
              <w:spacing w:line="257" w:lineRule="auto"/>
              <w:rPr>
                <w:rFonts w:ascii="Calibri" w:eastAsiaTheme="minorEastAsia" w:hAnsi="Calibri" w:cs="Calibri"/>
              </w:rPr>
            </w:pPr>
            <w:r w:rsidRPr="001A20EF">
              <w:rPr>
                <w:rFonts w:ascii="Calibri" w:hAnsi="Calibri" w:cs="Calibri"/>
              </w:rPr>
              <w:t>Varsha Singh</w:t>
            </w:r>
          </w:p>
        </w:tc>
      </w:tr>
      <w:tr w:rsidR="001A20EF" w:rsidRPr="001A20EF" w14:paraId="45420128" w14:textId="77777777" w:rsidTr="00846B51">
        <w:trPr>
          <w:trHeight w:val="300"/>
        </w:trPr>
        <w:tc>
          <w:tcPr>
            <w:tcW w:w="1413" w:type="dxa"/>
            <w:shd w:val="clear" w:color="auto" w:fill="F2CEED" w:themeFill="accent5" w:themeFillTint="33"/>
          </w:tcPr>
          <w:p w14:paraId="38ECB2F8"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14.30-15.00</w:t>
            </w:r>
          </w:p>
        </w:tc>
        <w:tc>
          <w:tcPr>
            <w:tcW w:w="1134" w:type="dxa"/>
            <w:shd w:val="clear" w:color="auto" w:fill="F2CEED" w:themeFill="accent5" w:themeFillTint="33"/>
          </w:tcPr>
          <w:p w14:paraId="6B9A9355" w14:textId="77777777" w:rsidR="001A20EF" w:rsidRPr="001A20EF" w:rsidRDefault="001A20EF" w:rsidP="00846B51">
            <w:pPr>
              <w:rPr>
                <w:rFonts w:ascii="Calibri" w:eastAsiaTheme="minorEastAsia" w:hAnsi="Calibri" w:cs="Calibri"/>
              </w:rPr>
            </w:pPr>
          </w:p>
        </w:tc>
        <w:tc>
          <w:tcPr>
            <w:tcW w:w="4819" w:type="dxa"/>
            <w:shd w:val="clear" w:color="auto" w:fill="F2CEED" w:themeFill="accent5" w:themeFillTint="33"/>
          </w:tcPr>
          <w:p w14:paraId="24130969" w14:textId="77777777" w:rsidR="001A20EF" w:rsidRPr="001A20EF" w:rsidRDefault="001A20EF" w:rsidP="00846B51">
            <w:pPr>
              <w:spacing w:line="279" w:lineRule="auto"/>
              <w:rPr>
                <w:rFonts w:ascii="Calibri" w:eastAsiaTheme="minorEastAsia" w:hAnsi="Calibri" w:cs="Calibri"/>
                <w:color w:val="000000" w:themeColor="text1"/>
                <w:lang w:val="es-ES"/>
              </w:rPr>
            </w:pPr>
            <w:r w:rsidRPr="001A20EF">
              <w:rPr>
                <w:rFonts w:ascii="Calibri" w:eastAsiaTheme="minorEastAsia" w:hAnsi="Calibri" w:cs="Calibri"/>
                <w:color w:val="000000" w:themeColor="text1"/>
                <w:lang w:val="es-ES"/>
              </w:rPr>
              <w:t>break</w:t>
            </w:r>
          </w:p>
        </w:tc>
        <w:tc>
          <w:tcPr>
            <w:tcW w:w="1650" w:type="dxa"/>
            <w:shd w:val="clear" w:color="auto" w:fill="F2CEED" w:themeFill="accent5" w:themeFillTint="33"/>
          </w:tcPr>
          <w:p w14:paraId="095CB96B" w14:textId="77777777" w:rsidR="001A20EF" w:rsidRPr="001A20EF" w:rsidRDefault="001A20EF" w:rsidP="00846B51">
            <w:pPr>
              <w:rPr>
                <w:rFonts w:ascii="Calibri" w:eastAsiaTheme="minorEastAsia" w:hAnsi="Calibri" w:cs="Calibri"/>
              </w:rPr>
            </w:pPr>
          </w:p>
        </w:tc>
      </w:tr>
      <w:tr w:rsidR="001A20EF" w:rsidRPr="001A20EF" w14:paraId="386CE5A9" w14:textId="77777777" w:rsidTr="00846B51">
        <w:trPr>
          <w:trHeight w:val="300"/>
        </w:trPr>
        <w:tc>
          <w:tcPr>
            <w:tcW w:w="1413" w:type="dxa"/>
            <w:shd w:val="clear" w:color="auto" w:fill="FFFFFF" w:themeFill="background1"/>
          </w:tcPr>
          <w:p w14:paraId="103339B8" w14:textId="77777777" w:rsidR="001A20EF" w:rsidRPr="001A20EF" w:rsidRDefault="001A20EF" w:rsidP="00846B51">
            <w:pPr>
              <w:rPr>
                <w:rFonts w:ascii="Calibri" w:eastAsiaTheme="minorEastAsia" w:hAnsi="Calibri" w:cs="Calibri"/>
              </w:rPr>
            </w:pPr>
          </w:p>
        </w:tc>
        <w:tc>
          <w:tcPr>
            <w:tcW w:w="1134" w:type="dxa"/>
            <w:shd w:val="clear" w:color="auto" w:fill="FFFFFF" w:themeFill="background1"/>
          </w:tcPr>
          <w:p w14:paraId="183A07AF" w14:textId="77777777" w:rsidR="001A20EF" w:rsidRPr="001A20EF" w:rsidRDefault="001A20EF" w:rsidP="00846B51">
            <w:pPr>
              <w:rPr>
                <w:rFonts w:ascii="Calibri" w:eastAsiaTheme="minorEastAsia" w:hAnsi="Calibri" w:cs="Calibri"/>
              </w:rPr>
            </w:pPr>
          </w:p>
        </w:tc>
        <w:tc>
          <w:tcPr>
            <w:tcW w:w="4819" w:type="dxa"/>
            <w:shd w:val="clear" w:color="auto" w:fill="FFFFFF" w:themeFill="background1"/>
          </w:tcPr>
          <w:p w14:paraId="05459520"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PANEL 8</w:t>
            </w:r>
          </w:p>
        </w:tc>
        <w:tc>
          <w:tcPr>
            <w:tcW w:w="1650" w:type="dxa"/>
            <w:shd w:val="clear" w:color="auto" w:fill="FFFFFF" w:themeFill="background1"/>
          </w:tcPr>
          <w:p w14:paraId="5976AA37" w14:textId="77777777" w:rsidR="001A20EF" w:rsidRPr="001A20EF" w:rsidRDefault="001A20EF" w:rsidP="00846B51">
            <w:pPr>
              <w:rPr>
                <w:rFonts w:ascii="Calibri" w:eastAsiaTheme="minorEastAsia" w:hAnsi="Calibri" w:cs="Calibri"/>
              </w:rPr>
            </w:pPr>
          </w:p>
        </w:tc>
      </w:tr>
      <w:tr w:rsidR="001A20EF" w:rsidRPr="001A20EF" w14:paraId="18578629" w14:textId="77777777" w:rsidTr="00846B51">
        <w:tc>
          <w:tcPr>
            <w:tcW w:w="1413" w:type="dxa"/>
            <w:shd w:val="clear" w:color="auto" w:fill="00B0F0"/>
          </w:tcPr>
          <w:p w14:paraId="44B34A87" w14:textId="77777777" w:rsidR="001A20EF" w:rsidRPr="001A20EF" w:rsidRDefault="001A20EF" w:rsidP="00846B51">
            <w:pPr>
              <w:rPr>
                <w:rFonts w:ascii="Calibri" w:eastAsiaTheme="minorEastAsia" w:hAnsi="Calibri" w:cs="Calibri"/>
              </w:rPr>
            </w:pPr>
            <w:r w:rsidRPr="001A20EF">
              <w:rPr>
                <w:rFonts w:ascii="Calibri" w:hAnsi="Calibri" w:cs="Calibri"/>
              </w:rPr>
              <w:t>15.00-16.00</w:t>
            </w:r>
          </w:p>
        </w:tc>
        <w:tc>
          <w:tcPr>
            <w:tcW w:w="1134" w:type="dxa"/>
            <w:shd w:val="clear" w:color="auto" w:fill="00B0F0"/>
          </w:tcPr>
          <w:p w14:paraId="2D3EF77C" w14:textId="77777777" w:rsidR="001A20EF" w:rsidRPr="001A20EF" w:rsidRDefault="001A20EF" w:rsidP="00846B51">
            <w:pPr>
              <w:rPr>
                <w:rFonts w:ascii="Calibri" w:eastAsiaTheme="minorEastAsia" w:hAnsi="Calibri" w:cs="Calibri"/>
              </w:rPr>
            </w:pPr>
            <w:r w:rsidRPr="001A20EF">
              <w:rPr>
                <w:rFonts w:ascii="Calibri" w:hAnsi="Calibri" w:cs="Calibri"/>
              </w:rPr>
              <w:t>LECTURE THEATRE/ONLINE</w:t>
            </w:r>
          </w:p>
        </w:tc>
        <w:tc>
          <w:tcPr>
            <w:tcW w:w="4819" w:type="dxa"/>
            <w:shd w:val="clear" w:color="auto" w:fill="00B0F0"/>
          </w:tcPr>
          <w:p w14:paraId="63A90CBD" w14:textId="77777777" w:rsidR="001A20EF" w:rsidRPr="001A20EF" w:rsidRDefault="001A20EF" w:rsidP="00846B51">
            <w:pPr>
              <w:spacing w:line="279" w:lineRule="auto"/>
              <w:rPr>
                <w:rFonts w:ascii="Calibri" w:hAnsi="Calibri" w:cs="Calibri"/>
              </w:rPr>
            </w:pPr>
            <w:r w:rsidRPr="001A20EF">
              <w:rPr>
                <w:rFonts w:ascii="Calibri" w:hAnsi="Calibri" w:cs="Calibri"/>
              </w:rPr>
              <w:t>8a PUBLISHING PANEL</w:t>
            </w:r>
          </w:p>
          <w:p w14:paraId="675A8D71" w14:textId="77777777" w:rsidR="001A20EF" w:rsidRPr="001A20EF" w:rsidRDefault="001A20EF" w:rsidP="00846B51">
            <w:pPr>
              <w:spacing w:line="279" w:lineRule="auto"/>
              <w:rPr>
                <w:rFonts w:ascii="Calibri" w:eastAsiaTheme="minorEastAsia" w:hAnsi="Calibri" w:cs="Calibri"/>
                <w:color w:val="222222"/>
                <w:lang w:val="en-US"/>
              </w:rPr>
            </w:pPr>
            <w:r w:rsidRPr="001A20EF">
              <w:rPr>
                <w:rFonts w:ascii="Calibri" w:hAnsi="Calibri" w:cs="Calibri"/>
              </w:rPr>
              <w:t>Q&amp;A with Intellect, Palgrave, Routledge and more!</w:t>
            </w:r>
          </w:p>
        </w:tc>
        <w:tc>
          <w:tcPr>
            <w:tcW w:w="1650" w:type="dxa"/>
            <w:shd w:val="clear" w:color="auto" w:fill="00B0F0"/>
          </w:tcPr>
          <w:p w14:paraId="17F11FA4"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Julia Round</w:t>
            </w:r>
          </w:p>
        </w:tc>
      </w:tr>
      <w:tr w:rsidR="001A20EF" w:rsidRPr="001A20EF" w14:paraId="4CD0BEAB" w14:textId="77777777" w:rsidTr="00846B51">
        <w:tc>
          <w:tcPr>
            <w:tcW w:w="1413" w:type="dxa"/>
            <w:shd w:val="clear" w:color="auto" w:fill="FFFFFF" w:themeFill="background1"/>
          </w:tcPr>
          <w:p w14:paraId="70C2937B" w14:textId="77777777" w:rsidR="001A20EF" w:rsidRPr="001A20EF" w:rsidRDefault="001A20EF" w:rsidP="00846B51">
            <w:pPr>
              <w:rPr>
                <w:rFonts w:ascii="Calibri" w:eastAsiaTheme="minorEastAsia" w:hAnsi="Calibri" w:cs="Calibri"/>
              </w:rPr>
            </w:pPr>
          </w:p>
        </w:tc>
        <w:tc>
          <w:tcPr>
            <w:tcW w:w="1134" w:type="dxa"/>
            <w:shd w:val="clear" w:color="auto" w:fill="FFFFFF" w:themeFill="background1"/>
          </w:tcPr>
          <w:p w14:paraId="73A0C58C" w14:textId="77777777" w:rsidR="001A20EF" w:rsidRPr="001A20EF" w:rsidRDefault="001A20EF" w:rsidP="00846B51">
            <w:pPr>
              <w:rPr>
                <w:rFonts w:ascii="Calibri" w:eastAsiaTheme="minorEastAsia" w:hAnsi="Calibri" w:cs="Calibri"/>
              </w:rPr>
            </w:pPr>
          </w:p>
        </w:tc>
        <w:tc>
          <w:tcPr>
            <w:tcW w:w="4819" w:type="dxa"/>
            <w:shd w:val="clear" w:color="auto" w:fill="FFFFFF" w:themeFill="background1"/>
          </w:tcPr>
          <w:p w14:paraId="79C79367" w14:textId="77777777" w:rsidR="001A20EF" w:rsidRPr="001A20EF" w:rsidRDefault="001A20EF" w:rsidP="00846B51">
            <w:pPr>
              <w:rPr>
                <w:rFonts w:ascii="Calibri" w:eastAsiaTheme="minorEastAsia" w:hAnsi="Calibri" w:cs="Calibri"/>
              </w:rPr>
            </w:pPr>
          </w:p>
        </w:tc>
        <w:tc>
          <w:tcPr>
            <w:tcW w:w="1650" w:type="dxa"/>
            <w:shd w:val="clear" w:color="auto" w:fill="FFFFFF" w:themeFill="background1"/>
          </w:tcPr>
          <w:p w14:paraId="786EC6E2" w14:textId="77777777" w:rsidR="001A20EF" w:rsidRPr="001A20EF" w:rsidRDefault="001A20EF" w:rsidP="00846B51">
            <w:pPr>
              <w:rPr>
                <w:rFonts w:ascii="Calibri" w:eastAsiaTheme="minorEastAsia" w:hAnsi="Calibri" w:cs="Calibri"/>
              </w:rPr>
            </w:pPr>
          </w:p>
        </w:tc>
      </w:tr>
      <w:tr w:rsidR="001A20EF" w:rsidRPr="001A20EF" w14:paraId="09A3A79E" w14:textId="77777777" w:rsidTr="00846B51">
        <w:tc>
          <w:tcPr>
            <w:tcW w:w="1413" w:type="dxa"/>
            <w:shd w:val="clear" w:color="auto" w:fill="00B0F0"/>
          </w:tcPr>
          <w:p w14:paraId="7F2F759E"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16.30-17.00</w:t>
            </w:r>
          </w:p>
        </w:tc>
        <w:tc>
          <w:tcPr>
            <w:tcW w:w="1134" w:type="dxa"/>
            <w:shd w:val="clear" w:color="auto" w:fill="00B0F0"/>
          </w:tcPr>
          <w:p w14:paraId="5AC023E2"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LECTURE THEATRE/ONLINE</w:t>
            </w:r>
          </w:p>
        </w:tc>
        <w:tc>
          <w:tcPr>
            <w:tcW w:w="4819" w:type="dxa"/>
            <w:shd w:val="clear" w:color="auto" w:fill="00B0F0"/>
          </w:tcPr>
          <w:p w14:paraId="182D8E1D"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SABIN AWARD</w:t>
            </w:r>
          </w:p>
        </w:tc>
        <w:tc>
          <w:tcPr>
            <w:tcW w:w="1650" w:type="dxa"/>
            <w:shd w:val="clear" w:color="auto" w:fill="00B0F0"/>
          </w:tcPr>
          <w:p w14:paraId="26B1AF6D"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Roger Sabin</w:t>
            </w:r>
          </w:p>
        </w:tc>
      </w:tr>
      <w:tr w:rsidR="001A20EF" w:rsidRPr="001A20EF" w14:paraId="5D73DE1F" w14:textId="77777777" w:rsidTr="00846B51">
        <w:tc>
          <w:tcPr>
            <w:tcW w:w="1413" w:type="dxa"/>
            <w:shd w:val="clear" w:color="auto" w:fill="00B0F0"/>
          </w:tcPr>
          <w:p w14:paraId="666202A8"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17.00-18.00</w:t>
            </w:r>
          </w:p>
        </w:tc>
        <w:tc>
          <w:tcPr>
            <w:tcW w:w="1134" w:type="dxa"/>
            <w:shd w:val="clear" w:color="auto" w:fill="00B0F0"/>
          </w:tcPr>
          <w:p w14:paraId="590CD1F4" w14:textId="77777777" w:rsidR="001A20EF" w:rsidRPr="001A20EF" w:rsidRDefault="001A20EF" w:rsidP="00846B51">
            <w:pPr>
              <w:rPr>
                <w:rFonts w:ascii="Calibri" w:eastAsiaTheme="minorEastAsia" w:hAnsi="Calibri" w:cs="Calibri"/>
                <w:color w:val="000000" w:themeColor="text1"/>
              </w:rPr>
            </w:pPr>
            <w:r w:rsidRPr="001A20EF">
              <w:rPr>
                <w:rFonts w:ascii="Calibri" w:eastAsiaTheme="minorEastAsia" w:hAnsi="Calibri" w:cs="Calibri"/>
                <w:color w:val="000000" w:themeColor="text1"/>
              </w:rPr>
              <w:t>LECTURE THEATRE/ ONLINE</w:t>
            </w:r>
          </w:p>
        </w:tc>
        <w:tc>
          <w:tcPr>
            <w:tcW w:w="4819" w:type="dxa"/>
            <w:shd w:val="clear" w:color="auto" w:fill="00B0F0"/>
          </w:tcPr>
          <w:p w14:paraId="5BDF5F32" w14:textId="77777777" w:rsidR="001A20EF" w:rsidRPr="001A20EF" w:rsidRDefault="001A20EF" w:rsidP="00846B51">
            <w:pPr>
              <w:rPr>
                <w:rFonts w:ascii="Calibri" w:eastAsiaTheme="minorEastAsia" w:hAnsi="Calibri" w:cs="Calibri"/>
                <w:color w:val="000000" w:themeColor="text1"/>
              </w:rPr>
            </w:pPr>
            <w:r w:rsidRPr="001A20EF">
              <w:rPr>
                <w:rFonts w:ascii="Calibri" w:eastAsiaTheme="minorEastAsia" w:hAnsi="Calibri" w:cs="Calibri"/>
                <w:color w:val="000000" w:themeColor="text1"/>
              </w:rPr>
              <w:t xml:space="preserve">KEYNOTE </w:t>
            </w:r>
          </w:p>
          <w:p w14:paraId="2353EE09" w14:textId="77777777" w:rsidR="001A20EF" w:rsidRPr="001A20EF" w:rsidRDefault="001A20EF" w:rsidP="00846B51">
            <w:pPr>
              <w:rPr>
                <w:rFonts w:ascii="Calibri" w:eastAsiaTheme="minorEastAsia" w:hAnsi="Calibri" w:cs="Calibri"/>
                <w:color w:val="000000" w:themeColor="text1"/>
              </w:rPr>
            </w:pPr>
            <w:r w:rsidRPr="001A20EF">
              <w:rPr>
                <w:rFonts w:ascii="Calibri" w:eastAsiaTheme="minorEastAsia" w:hAnsi="Calibri" w:cs="Calibri"/>
                <w:b/>
                <w:bCs/>
                <w:color w:val="000000" w:themeColor="text1"/>
              </w:rPr>
              <w:t xml:space="preserve">Darnel </w:t>
            </w:r>
            <w:proofErr w:type="spellStart"/>
            <w:r w:rsidRPr="001A20EF">
              <w:rPr>
                <w:rFonts w:ascii="Calibri" w:eastAsiaTheme="minorEastAsia" w:hAnsi="Calibri" w:cs="Calibri"/>
                <w:b/>
                <w:bCs/>
                <w:color w:val="000000" w:themeColor="text1"/>
              </w:rPr>
              <w:t>Degand</w:t>
            </w:r>
            <w:proofErr w:type="spellEnd"/>
            <w:r w:rsidRPr="001A20EF">
              <w:rPr>
                <w:rFonts w:ascii="Calibri" w:eastAsiaTheme="minorEastAsia" w:hAnsi="Calibri" w:cs="Calibri"/>
                <w:b/>
                <w:bCs/>
                <w:color w:val="000000" w:themeColor="text1"/>
              </w:rPr>
              <w:t xml:space="preserve"> </w:t>
            </w:r>
            <w:r w:rsidRPr="001A20EF">
              <w:rPr>
                <w:rFonts w:ascii="Calibri" w:eastAsiaTheme="minorEastAsia" w:hAnsi="Calibri" w:cs="Calibri"/>
                <w:color w:val="000000" w:themeColor="text1"/>
              </w:rPr>
              <w:t>(</w:t>
            </w:r>
            <w:hyperlink r:id="rId24" w:history="1">
              <w:r w:rsidRPr="001A20EF">
                <w:rPr>
                  <w:rStyle w:val="Hyperlink"/>
                  <w:rFonts w:ascii="Calibri" w:eastAsiaTheme="minorEastAsia" w:hAnsi="Calibri" w:cs="Calibri"/>
                  <w:color w:val="000000" w:themeColor="text1"/>
                </w:rPr>
                <w:t>www.darneldegand.com</w:t>
              </w:r>
            </w:hyperlink>
            <w:r w:rsidRPr="001A20EF">
              <w:rPr>
                <w:rFonts w:ascii="Calibri" w:eastAsiaTheme="minorEastAsia" w:hAnsi="Calibri" w:cs="Calibri"/>
                <w:color w:val="000000" w:themeColor="text1"/>
              </w:rPr>
              <w:t xml:space="preserve">) </w:t>
            </w:r>
          </w:p>
          <w:p w14:paraId="65DFA62F" w14:textId="77777777" w:rsidR="001A20EF" w:rsidRPr="001A20EF" w:rsidRDefault="001A20EF" w:rsidP="00846B51">
            <w:pPr>
              <w:rPr>
                <w:rFonts w:ascii="Calibri" w:hAnsi="Calibri" w:cs="Calibri"/>
                <w:color w:val="000000" w:themeColor="text1"/>
              </w:rPr>
            </w:pPr>
            <w:r w:rsidRPr="001A20EF">
              <w:rPr>
                <w:rFonts w:ascii="Calibri" w:hAnsi="Calibri" w:cs="Calibri"/>
                <w:color w:val="000000" w:themeColor="text1"/>
              </w:rPr>
              <w:t xml:space="preserve">From Golden Legacies to </w:t>
            </w:r>
            <w:proofErr w:type="spellStart"/>
            <w:r w:rsidRPr="001A20EF">
              <w:rPr>
                <w:rFonts w:ascii="Calibri" w:hAnsi="Calibri" w:cs="Calibri"/>
                <w:color w:val="000000" w:themeColor="text1"/>
              </w:rPr>
              <w:t>Afrofutures</w:t>
            </w:r>
            <w:proofErr w:type="spellEnd"/>
            <w:r w:rsidRPr="001A20EF">
              <w:rPr>
                <w:rFonts w:ascii="Calibri" w:hAnsi="Calibri" w:cs="Calibri"/>
                <w:color w:val="000000" w:themeColor="text1"/>
              </w:rPr>
              <w:t>: The common themes in how Black cartoonists use communications technologies</w:t>
            </w:r>
          </w:p>
        </w:tc>
        <w:tc>
          <w:tcPr>
            <w:tcW w:w="1650" w:type="dxa"/>
            <w:shd w:val="clear" w:color="auto" w:fill="00B0F0"/>
          </w:tcPr>
          <w:p w14:paraId="4FF74DE3"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David Huxley</w:t>
            </w:r>
          </w:p>
        </w:tc>
      </w:tr>
    </w:tbl>
    <w:p w14:paraId="61D9E1F6" w14:textId="77777777" w:rsidR="001A20EF" w:rsidRPr="001A20EF" w:rsidRDefault="001A20EF" w:rsidP="001A20EF">
      <w:pPr>
        <w:rPr>
          <w:rFonts w:ascii="Calibri" w:hAnsi="Calibri" w:cs="Calibri"/>
          <w:b/>
        </w:rPr>
      </w:pPr>
    </w:p>
    <w:tbl>
      <w:tblPr>
        <w:tblStyle w:val="TableGrid"/>
        <w:tblW w:w="0" w:type="auto"/>
        <w:tblLayout w:type="fixed"/>
        <w:tblLook w:val="04A0" w:firstRow="1" w:lastRow="0" w:firstColumn="1" w:lastColumn="0" w:noHBand="0" w:noVBand="1"/>
      </w:tblPr>
      <w:tblGrid>
        <w:gridCol w:w="1413"/>
        <w:gridCol w:w="1134"/>
        <w:gridCol w:w="4763"/>
        <w:gridCol w:w="1706"/>
      </w:tblGrid>
      <w:tr w:rsidR="001A20EF" w:rsidRPr="001A20EF" w14:paraId="730FE293" w14:textId="77777777" w:rsidTr="00846B51">
        <w:tc>
          <w:tcPr>
            <w:tcW w:w="9016" w:type="dxa"/>
            <w:gridSpan w:val="4"/>
          </w:tcPr>
          <w:p w14:paraId="3CAF6FE4" w14:textId="093D08EE" w:rsidR="001A20EF" w:rsidRDefault="001A20EF" w:rsidP="001A20EF">
            <w:pPr>
              <w:rPr>
                <w:rFonts w:ascii="Calibri" w:eastAsiaTheme="minorEastAsia" w:hAnsi="Calibri" w:cs="Calibri"/>
                <w:b/>
                <w:bCs/>
              </w:rPr>
            </w:pPr>
            <w:r>
              <w:rPr>
                <w:rFonts w:ascii="Calibri" w:eastAsiaTheme="minorEastAsia" w:hAnsi="Calibri" w:cs="Calibri"/>
                <w:b/>
                <w:bCs/>
              </w:rPr>
              <w:lastRenderedPageBreak/>
              <w:t xml:space="preserve">IGNCC 2024 </w:t>
            </w:r>
            <w:r w:rsidRPr="001A20EF">
              <w:rPr>
                <w:rFonts w:ascii="Calibri" w:eastAsiaTheme="minorEastAsia" w:hAnsi="Calibri" w:cs="Calibri"/>
                <w:b/>
                <w:bCs/>
              </w:rPr>
              <w:t>Online Schedule</w:t>
            </w:r>
            <w:r>
              <w:rPr>
                <w:rFonts w:ascii="Calibri" w:eastAsiaTheme="minorEastAsia" w:hAnsi="Calibri" w:cs="Calibri"/>
                <w:b/>
                <w:bCs/>
              </w:rPr>
              <w:t xml:space="preserve"> </w:t>
            </w:r>
          </w:p>
          <w:p w14:paraId="17F6D32B" w14:textId="576CEFEC" w:rsidR="001A20EF" w:rsidRPr="001A20EF" w:rsidRDefault="001A20EF" w:rsidP="001A20EF">
            <w:pPr>
              <w:rPr>
                <w:rFonts w:ascii="Calibri" w:eastAsiaTheme="minorEastAsia" w:hAnsi="Calibri" w:cs="Calibri"/>
                <w:b/>
                <w:bCs/>
              </w:rPr>
            </w:pPr>
            <w:r>
              <w:rPr>
                <w:rFonts w:ascii="Calibri" w:eastAsiaTheme="minorEastAsia" w:hAnsi="Calibri" w:cs="Calibri"/>
                <w:b/>
                <w:bCs/>
              </w:rPr>
              <w:t>Friday 12 July</w:t>
            </w:r>
          </w:p>
        </w:tc>
      </w:tr>
      <w:tr w:rsidR="001A20EF" w:rsidRPr="001A20EF" w14:paraId="66B2AC14" w14:textId="77777777" w:rsidTr="00846B51">
        <w:tc>
          <w:tcPr>
            <w:tcW w:w="1413" w:type="dxa"/>
          </w:tcPr>
          <w:p w14:paraId="437405F5" w14:textId="77777777" w:rsidR="001A20EF" w:rsidRPr="001A20EF" w:rsidRDefault="001A20EF" w:rsidP="00846B51">
            <w:pPr>
              <w:rPr>
                <w:rFonts w:ascii="Calibri" w:eastAsiaTheme="minorEastAsia" w:hAnsi="Calibri" w:cs="Calibri"/>
                <w:b/>
                <w:bCs/>
              </w:rPr>
            </w:pPr>
            <w:r w:rsidRPr="001A20EF">
              <w:rPr>
                <w:rFonts w:ascii="Calibri" w:eastAsiaTheme="minorEastAsia" w:hAnsi="Calibri" w:cs="Calibri"/>
                <w:b/>
                <w:bCs/>
              </w:rPr>
              <w:t>Time</w:t>
            </w:r>
          </w:p>
        </w:tc>
        <w:tc>
          <w:tcPr>
            <w:tcW w:w="1134" w:type="dxa"/>
          </w:tcPr>
          <w:p w14:paraId="551558B3" w14:textId="77777777" w:rsidR="001A20EF" w:rsidRPr="001A20EF" w:rsidRDefault="001A20EF" w:rsidP="00846B51">
            <w:pPr>
              <w:spacing w:line="259" w:lineRule="auto"/>
              <w:rPr>
                <w:rFonts w:ascii="Calibri" w:hAnsi="Calibri" w:cs="Calibri"/>
              </w:rPr>
            </w:pPr>
            <w:r w:rsidRPr="001A20EF">
              <w:rPr>
                <w:rFonts w:ascii="Calibri" w:eastAsiaTheme="minorEastAsia" w:hAnsi="Calibri" w:cs="Calibri"/>
                <w:b/>
                <w:bCs/>
              </w:rPr>
              <w:t>Viewing location</w:t>
            </w:r>
          </w:p>
        </w:tc>
        <w:tc>
          <w:tcPr>
            <w:tcW w:w="4763" w:type="dxa"/>
          </w:tcPr>
          <w:p w14:paraId="2EF8BCEB" w14:textId="77777777" w:rsidR="001A20EF" w:rsidRPr="001A20EF" w:rsidRDefault="001A20EF" w:rsidP="00846B51">
            <w:pPr>
              <w:rPr>
                <w:rFonts w:ascii="Calibri" w:eastAsiaTheme="minorEastAsia" w:hAnsi="Calibri" w:cs="Calibri"/>
                <w:b/>
                <w:bCs/>
              </w:rPr>
            </w:pPr>
            <w:r w:rsidRPr="001A20EF">
              <w:rPr>
                <w:rFonts w:ascii="Calibri" w:eastAsiaTheme="minorEastAsia" w:hAnsi="Calibri" w:cs="Calibri"/>
                <w:b/>
                <w:bCs/>
              </w:rPr>
              <w:t>Panel and Presenters</w:t>
            </w:r>
          </w:p>
        </w:tc>
        <w:tc>
          <w:tcPr>
            <w:tcW w:w="1706" w:type="dxa"/>
          </w:tcPr>
          <w:p w14:paraId="177460CF" w14:textId="77777777" w:rsidR="001A20EF" w:rsidRPr="001A20EF" w:rsidRDefault="001A20EF" w:rsidP="00846B51">
            <w:pPr>
              <w:rPr>
                <w:rFonts w:ascii="Calibri" w:eastAsiaTheme="minorEastAsia" w:hAnsi="Calibri" w:cs="Calibri"/>
                <w:b/>
                <w:bCs/>
              </w:rPr>
            </w:pPr>
            <w:r w:rsidRPr="001A20EF">
              <w:rPr>
                <w:rFonts w:ascii="Calibri" w:eastAsiaTheme="minorEastAsia" w:hAnsi="Calibri" w:cs="Calibri"/>
                <w:b/>
                <w:bCs/>
              </w:rPr>
              <w:t>Chair</w:t>
            </w:r>
          </w:p>
        </w:tc>
      </w:tr>
      <w:tr w:rsidR="001A20EF" w:rsidRPr="001A20EF" w14:paraId="0ADE09F0" w14:textId="77777777" w:rsidTr="00846B51">
        <w:trPr>
          <w:trHeight w:val="300"/>
        </w:trPr>
        <w:tc>
          <w:tcPr>
            <w:tcW w:w="1413" w:type="dxa"/>
            <w:shd w:val="clear" w:color="auto" w:fill="FFFFFF" w:themeFill="background1"/>
          </w:tcPr>
          <w:p w14:paraId="6F807506" w14:textId="77777777" w:rsidR="001A20EF" w:rsidRPr="001A20EF" w:rsidRDefault="001A20EF" w:rsidP="00846B51">
            <w:pPr>
              <w:rPr>
                <w:rFonts w:ascii="Calibri" w:eastAsiaTheme="minorEastAsia" w:hAnsi="Calibri" w:cs="Calibri"/>
              </w:rPr>
            </w:pPr>
          </w:p>
        </w:tc>
        <w:tc>
          <w:tcPr>
            <w:tcW w:w="1134" w:type="dxa"/>
            <w:shd w:val="clear" w:color="auto" w:fill="FFFFFF" w:themeFill="background1"/>
          </w:tcPr>
          <w:p w14:paraId="2E164764" w14:textId="77777777" w:rsidR="001A20EF" w:rsidRPr="001A20EF" w:rsidRDefault="001A20EF" w:rsidP="00846B51">
            <w:pPr>
              <w:rPr>
                <w:rFonts w:ascii="Calibri" w:eastAsiaTheme="minorEastAsia" w:hAnsi="Calibri" w:cs="Calibri"/>
              </w:rPr>
            </w:pPr>
          </w:p>
        </w:tc>
        <w:tc>
          <w:tcPr>
            <w:tcW w:w="4763" w:type="dxa"/>
            <w:shd w:val="clear" w:color="auto" w:fill="FFFFFF" w:themeFill="background1"/>
          </w:tcPr>
          <w:p w14:paraId="27BD837F"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PANEL 9</w:t>
            </w:r>
          </w:p>
        </w:tc>
        <w:tc>
          <w:tcPr>
            <w:tcW w:w="1706" w:type="dxa"/>
            <w:shd w:val="clear" w:color="auto" w:fill="FFFFFF" w:themeFill="background1"/>
          </w:tcPr>
          <w:p w14:paraId="2C6A7382" w14:textId="77777777" w:rsidR="001A20EF" w:rsidRPr="001A20EF" w:rsidRDefault="001A20EF" w:rsidP="00846B51">
            <w:pPr>
              <w:rPr>
                <w:rFonts w:ascii="Calibri" w:eastAsiaTheme="minorEastAsia" w:hAnsi="Calibri" w:cs="Calibri"/>
              </w:rPr>
            </w:pPr>
          </w:p>
        </w:tc>
      </w:tr>
      <w:tr w:rsidR="001A20EF" w:rsidRPr="001A20EF" w14:paraId="03A75DB6" w14:textId="77777777" w:rsidTr="00846B51">
        <w:tc>
          <w:tcPr>
            <w:tcW w:w="1413" w:type="dxa"/>
            <w:shd w:val="clear" w:color="auto" w:fill="C1F0C7" w:themeFill="accent3" w:themeFillTint="33"/>
          </w:tcPr>
          <w:p w14:paraId="032FE926"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09.30-11.00</w:t>
            </w:r>
          </w:p>
        </w:tc>
        <w:tc>
          <w:tcPr>
            <w:tcW w:w="1134" w:type="dxa"/>
            <w:shd w:val="clear" w:color="auto" w:fill="C1F0C7" w:themeFill="accent3" w:themeFillTint="33"/>
          </w:tcPr>
          <w:p w14:paraId="601009AE"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0.04</w:t>
            </w:r>
          </w:p>
        </w:tc>
        <w:tc>
          <w:tcPr>
            <w:tcW w:w="4763" w:type="dxa"/>
            <w:shd w:val="clear" w:color="auto" w:fill="C1F0C7" w:themeFill="accent3" w:themeFillTint="33"/>
          </w:tcPr>
          <w:p w14:paraId="62503EDD" w14:textId="77777777" w:rsidR="001A20EF" w:rsidRPr="001A20EF" w:rsidRDefault="001A20EF" w:rsidP="00846B51">
            <w:pPr>
              <w:spacing w:line="279" w:lineRule="auto"/>
              <w:rPr>
                <w:rFonts w:ascii="Calibri" w:eastAsiaTheme="minorEastAsia" w:hAnsi="Calibri" w:cs="Calibri"/>
                <w:b/>
                <w:bCs/>
                <w:color w:val="000000" w:themeColor="text1"/>
                <w:lang w:val="en-US"/>
              </w:rPr>
            </w:pPr>
            <w:r w:rsidRPr="001A20EF">
              <w:rPr>
                <w:rFonts w:ascii="Calibri" w:eastAsiaTheme="minorEastAsia" w:hAnsi="Calibri" w:cs="Calibri"/>
                <w:color w:val="000000" w:themeColor="text1"/>
                <w:lang w:val="en-US"/>
              </w:rPr>
              <w:t>9e COMICS IN EDUCATION</w:t>
            </w:r>
            <w:r w:rsidRPr="001A20EF">
              <w:rPr>
                <w:rFonts w:ascii="Calibri" w:eastAsiaTheme="minorEastAsia" w:hAnsi="Calibri" w:cs="Calibri"/>
                <w:b/>
                <w:bCs/>
                <w:color w:val="000000" w:themeColor="text1"/>
                <w:lang w:val="en-US"/>
              </w:rPr>
              <w:t xml:space="preserve"> </w:t>
            </w:r>
          </w:p>
          <w:p w14:paraId="3B888F49" w14:textId="77777777" w:rsidR="001A20EF" w:rsidRPr="001A20EF" w:rsidRDefault="001A20EF" w:rsidP="00846B51">
            <w:pPr>
              <w:spacing w:line="279" w:lineRule="auto"/>
              <w:rPr>
                <w:rFonts w:ascii="Calibri" w:eastAsiaTheme="minorEastAsia" w:hAnsi="Calibri" w:cs="Calibri"/>
                <w:b/>
                <w:bCs/>
                <w:color w:val="000000" w:themeColor="text1"/>
                <w:lang w:val="en-US"/>
              </w:rPr>
            </w:pPr>
            <w:r w:rsidRPr="001A20EF">
              <w:rPr>
                <w:rFonts w:ascii="Calibri" w:eastAsiaTheme="minorEastAsia" w:hAnsi="Calibri" w:cs="Calibri"/>
                <w:b/>
                <w:bCs/>
                <w:color w:val="000000" w:themeColor="text1"/>
                <w:lang w:val="en-US"/>
              </w:rPr>
              <w:t>Neha Yadav</w:t>
            </w:r>
          </w:p>
          <w:p w14:paraId="00EDA5AF"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Pirated PDFs and Phone Perusals: Notes on Teaching Comics in an Indian College Classroom</w:t>
            </w:r>
          </w:p>
          <w:p w14:paraId="37F9ECF6" w14:textId="77777777" w:rsidR="001A20EF" w:rsidRPr="001A20EF" w:rsidRDefault="001A20EF" w:rsidP="00846B51">
            <w:pPr>
              <w:spacing w:line="279" w:lineRule="auto"/>
              <w:rPr>
                <w:rFonts w:ascii="Calibri" w:eastAsiaTheme="minorEastAsia" w:hAnsi="Calibri" w:cs="Calibri"/>
                <w:b/>
                <w:bCs/>
                <w:color w:val="000000" w:themeColor="text1"/>
              </w:rPr>
            </w:pPr>
            <w:proofErr w:type="spellStart"/>
            <w:r w:rsidRPr="001A20EF">
              <w:rPr>
                <w:rFonts w:ascii="Calibri" w:eastAsiaTheme="minorEastAsia" w:hAnsi="Calibri" w:cs="Calibri"/>
                <w:b/>
                <w:bCs/>
                <w:color w:val="000000" w:themeColor="text1"/>
                <w:lang w:val="en-US"/>
              </w:rPr>
              <w:t>Genç</w:t>
            </w:r>
            <w:proofErr w:type="spellEnd"/>
            <w:r w:rsidRPr="001A20EF">
              <w:rPr>
                <w:rFonts w:ascii="Calibri" w:eastAsiaTheme="minorEastAsia" w:hAnsi="Calibri" w:cs="Calibri"/>
                <w:b/>
                <w:bCs/>
                <w:color w:val="000000" w:themeColor="text1"/>
                <w:lang w:val="en-US"/>
              </w:rPr>
              <w:t xml:space="preserve"> Osman İlhan</w:t>
            </w:r>
          </w:p>
          <w:p w14:paraId="0A0470AA"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Digital Reflections of “Comics and Education” Course</w:t>
            </w:r>
          </w:p>
          <w:p w14:paraId="6762D9C9" w14:textId="77777777" w:rsidR="001A20EF" w:rsidRPr="001A20EF" w:rsidRDefault="001A20EF" w:rsidP="00846B51">
            <w:pPr>
              <w:spacing w:line="279" w:lineRule="auto"/>
              <w:rPr>
                <w:rFonts w:ascii="Calibri" w:eastAsiaTheme="minorEastAsia" w:hAnsi="Calibri" w:cs="Calibri"/>
                <w:b/>
                <w:bCs/>
                <w:color w:val="000000" w:themeColor="text1"/>
                <w:lang w:val="en-US"/>
              </w:rPr>
            </w:pPr>
            <w:proofErr w:type="spellStart"/>
            <w:r w:rsidRPr="001A20EF">
              <w:rPr>
                <w:rFonts w:ascii="Calibri" w:eastAsiaTheme="minorEastAsia" w:hAnsi="Calibri" w:cs="Calibri"/>
                <w:b/>
                <w:bCs/>
                <w:color w:val="000000" w:themeColor="text1"/>
                <w:lang w:val="en-US"/>
              </w:rPr>
              <w:t>Meral</w:t>
            </w:r>
            <w:proofErr w:type="spellEnd"/>
            <w:r w:rsidRPr="001A20EF">
              <w:rPr>
                <w:rFonts w:ascii="Calibri" w:eastAsiaTheme="minorEastAsia" w:hAnsi="Calibri" w:cs="Calibri"/>
                <w:b/>
                <w:bCs/>
                <w:color w:val="000000" w:themeColor="text1"/>
                <w:lang w:val="en-US"/>
              </w:rPr>
              <w:t xml:space="preserve"> </w:t>
            </w:r>
            <w:proofErr w:type="spellStart"/>
            <w:r w:rsidRPr="001A20EF">
              <w:rPr>
                <w:rFonts w:ascii="Calibri" w:eastAsiaTheme="minorEastAsia" w:hAnsi="Calibri" w:cs="Calibri"/>
                <w:b/>
                <w:bCs/>
                <w:color w:val="000000" w:themeColor="text1"/>
                <w:lang w:val="en-US"/>
              </w:rPr>
              <w:t>Şentürk</w:t>
            </w:r>
            <w:proofErr w:type="spellEnd"/>
          </w:p>
          <w:p w14:paraId="5649DE6B"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A Systematic Mapping of Teacher-Made Comics</w:t>
            </w:r>
          </w:p>
        </w:tc>
        <w:tc>
          <w:tcPr>
            <w:tcW w:w="1706" w:type="dxa"/>
            <w:shd w:val="clear" w:color="auto" w:fill="C1F0C7" w:themeFill="accent3" w:themeFillTint="33"/>
          </w:tcPr>
          <w:p w14:paraId="6AE68603" w14:textId="77777777" w:rsidR="001A20EF" w:rsidRPr="001A20EF" w:rsidRDefault="001A20EF" w:rsidP="00846B51">
            <w:pPr>
              <w:spacing w:after="160" w:line="257" w:lineRule="auto"/>
              <w:rPr>
                <w:rFonts w:ascii="Calibri" w:hAnsi="Calibri" w:cs="Calibri"/>
              </w:rPr>
            </w:pPr>
            <w:r w:rsidRPr="001A20EF">
              <w:rPr>
                <w:rFonts w:ascii="Calibri" w:eastAsia="Calibri" w:hAnsi="Calibri" w:cs="Calibri"/>
              </w:rPr>
              <w:t>Nishtha Dev</w:t>
            </w:r>
          </w:p>
          <w:p w14:paraId="28B00472" w14:textId="77777777" w:rsidR="001A20EF" w:rsidRPr="001A20EF" w:rsidRDefault="001A20EF" w:rsidP="00846B51">
            <w:pPr>
              <w:rPr>
                <w:rFonts w:ascii="Calibri" w:eastAsiaTheme="minorEastAsia" w:hAnsi="Calibri" w:cs="Calibri"/>
              </w:rPr>
            </w:pPr>
          </w:p>
        </w:tc>
      </w:tr>
      <w:tr w:rsidR="001A20EF" w:rsidRPr="001A20EF" w14:paraId="2544646E" w14:textId="77777777" w:rsidTr="00846B51">
        <w:tc>
          <w:tcPr>
            <w:tcW w:w="1413" w:type="dxa"/>
            <w:shd w:val="clear" w:color="auto" w:fill="00B0F0"/>
          </w:tcPr>
          <w:p w14:paraId="46C2CFDB"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11.00-12.00</w:t>
            </w:r>
          </w:p>
        </w:tc>
        <w:tc>
          <w:tcPr>
            <w:tcW w:w="1134" w:type="dxa"/>
            <w:shd w:val="clear" w:color="auto" w:fill="00B0F0"/>
          </w:tcPr>
          <w:p w14:paraId="3AACDC00"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LECTURE THEATRE/ONLINE</w:t>
            </w:r>
          </w:p>
        </w:tc>
        <w:tc>
          <w:tcPr>
            <w:tcW w:w="4763" w:type="dxa"/>
            <w:shd w:val="clear" w:color="auto" w:fill="00B0F0"/>
          </w:tcPr>
          <w:p w14:paraId="1480C4DE"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KEYNOTE</w:t>
            </w:r>
          </w:p>
          <w:p w14:paraId="2B0D3C76" w14:textId="77777777" w:rsidR="001A20EF" w:rsidRPr="001A20EF" w:rsidRDefault="001A20EF" w:rsidP="00846B51">
            <w:pPr>
              <w:rPr>
                <w:rFonts w:ascii="Calibri" w:eastAsiaTheme="minorEastAsia" w:hAnsi="Calibri" w:cs="Calibri"/>
                <w:color w:val="000000" w:themeColor="text1"/>
              </w:rPr>
            </w:pPr>
            <w:r w:rsidRPr="001A20EF">
              <w:rPr>
                <w:rFonts w:ascii="Calibri" w:eastAsiaTheme="minorEastAsia" w:hAnsi="Calibri" w:cs="Calibri"/>
                <w:b/>
                <w:bCs/>
              </w:rPr>
              <w:t xml:space="preserve">Karrie Fransman </w:t>
            </w:r>
            <w:r w:rsidRPr="001A20EF">
              <w:rPr>
                <w:rFonts w:ascii="Calibri" w:eastAsiaTheme="minorEastAsia" w:hAnsi="Calibri" w:cs="Calibri"/>
              </w:rPr>
              <w:t>(</w:t>
            </w:r>
            <w:hyperlink r:id="rId25" w:history="1">
              <w:r w:rsidRPr="001A20EF">
                <w:rPr>
                  <w:rStyle w:val="Hyperlink"/>
                  <w:rFonts w:ascii="Calibri" w:eastAsiaTheme="minorEastAsia" w:hAnsi="Calibri" w:cs="Calibri"/>
                  <w:color w:val="000000" w:themeColor="text1"/>
                </w:rPr>
                <w:t>www.karriefransman.com</w:t>
              </w:r>
            </w:hyperlink>
            <w:r w:rsidRPr="001A20EF">
              <w:rPr>
                <w:rFonts w:ascii="Calibri" w:eastAsiaTheme="minorEastAsia" w:hAnsi="Calibri" w:cs="Calibri"/>
                <w:color w:val="000000" w:themeColor="text1"/>
              </w:rPr>
              <w:t xml:space="preserve">) </w:t>
            </w:r>
          </w:p>
          <w:p w14:paraId="35D53D1B" w14:textId="77777777" w:rsidR="001A20EF" w:rsidRPr="001A20EF" w:rsidRDefault="001A20EF" w:rsidP="00846B51">
            <w:pPr>
              <w:rPr>
                <w:rFonts w:ascii="Calibri" w:eastAsia="Times New Roman" w:hAnsi="Calibri" w:cs="Calibri"/>
                <w:color w:val="212121"/>
                <w:lang w:eastAsia="en-GB"/>
              </w:rPr>
            </w:pPr>
            <w:r w:rsidRPr="001A20EF">
              <w:rPr>
                <w:rFonts w:ascii="Calibri" w:eastAsia="Times New Roman" w:hAnsi="Calibri" w:cs="Calibri"/>
                <w:color w:val="212121"/>
                <w:lang w:eastAsia="en-GB"/>
              </w:rPr>
              <w:t>Experimenting with Comics</w:t>
            </w:r>
          </w:p>
        </w:tc>
        <w:tc>
          <w:tcPr>
            <w:tcW w:w="1706" w:type="dxa"/>
            <w:shd w:val="clear" w:color="auto" w:fill="00B0F0"/>
          </w:tcPr>
          <w:p w14:paraId="5095FE2A"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Joan Ormrod</w:t>
            </w:r>
          </w:p>
        </w:tc>
      </w:tr>
      <w:tr w:rsidR="001A20EF" w:rsidRPr="001A20EF" w14:paraId="14CA347B" w14:textId="77777777" w:rsidTr="00846B51">
        <w:tc>
          <w:tcPr>
            <w:tcW w:w="1413" w:type="dxa"/>
            <w:shd w:val="clear" w:color="auto" w:fill="C1E4F5" w:themeFill="accent1" w:themeFillTint="33"/>
          </w:tcPr>
          <w:p w14:paraId="4BCD9B43"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12.00-13.00</w:t>
            </w:r>
          </w:p>
        </w:tc>
        <w:tc>
          <w:tcPr>
            <w:tcW w:w="1134" w:type="dxa"/>
            <w:shd w:val="clear" w:color="auto" w:fill="C1E4F5" w:themeFill="accent1" w:themeFillTint="33"/>
          </w:tcPr>
          <w:p w14:paraId="29CA483C" w14:textId="77777777" w:rsidR="001A20EF" w:rsidRPr="001A20EF" w:rsidRDefault="001A20EF" w:rsidP="00846B51">
            <w:pPr>
              <w:rPr>
                <w:rFonts w:ascii="Calibri" w:eastAsiaTheme="minorEastAsia" w:hAnsi="Calibri" w:cs="Calibri"/>
              </w:rPr>
            </w:pPr>
          </w:p>
        </w:tc>
        <w:tc>
          <w:tcPr>
            <w:tcW w:w="4763" w:type="dxa"/>
            <w:shd w:val="clear" w:color="auto" w:fill="C1E4F5" w:themeFill="accent1" w:themeFillTint="33"/>
          </w:tcPr>
          <w:p w14:paraId="5041F90B"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LUNCH</w:t>
            </w:r>
          </w:p>
        </w:tc>
        <w:tc>
          <w:tcPr>
            <w:tcW w:w="1706" w:type="dxa"/>
            <w:shd w:val="clear" w:color="auto" w:fill="C1E4F5" w:themeFill="accent1" w:themeFillTint="33"/>
          </w:tcPr>
          <w:p w14:paraId="0DFBED45" w14:textId="77777777" w:rsidR="001A20EF" w:rsidRPr="001A20EF" w:rsidRDefault="001A20EF" w:rsidP="00846B51">
            <w:pPr>
              <w:rPr>
                <w:rFonts w:ascii="Calibri" w:eastAsiaTheme="minorEastAsia" w:hAnsi="Calibri" w:cs="Calibri"/>
              </w:rPr>
            </w:pPr>
          </w:p>
        </w:tc>
      </w:tr>
      <w:tr w:rsidR="001A20EF" w:rsidRPr="001A20EF" w14:paraId="6C5A018B" w14:textId="77777777" w:rsidTr="00846B51">
        <w:trPr>
          <w:trHeight w:val="300"/>
        </w:trPr>
        <w:tc>
          <w:tcPr>
            <w:tcW w:w="1413" w:type="dxa"/>
            <w:shd w:val="clear" w:color="auto" w:fill="FFFFFF" w:themeFill="background1"/>
          </w:tcPr>
          <w:p w14:paraId="2C4BFFF1" w14:textId="77777777" w:rsidR="001A20EF" w:rsidRPr="001A20EF" w:rsidRDefault="001A20EF" w:rsidP="00846B51">
            <w:pPr>
              <w:rPr>
                <w:rFonts w:ascii="Calibri" w:eastAsiaTheme="minorEastAsia" w:hAnsi="Calibri" w:cs="Calibri"/>
              </w:rPr>
            </w:pPr>
          </w:p>
        </w:tc>
        <w:tc>
          <w:tcPr>
            <w:tcW w:w="1134" w:type="dxa"/>
            <w:shd w:val="clear" w:color="auto" w:fill="FFFFFF" w:themeFill="background1"/>
          </w:tcPr>
          <w:p w14:paraId="7AA68F4C" w14:textId="77777777" w:rsidR="001A20EF" w:rsidRPr="001A20EF" w:rsidRDefault="001A20EF" w:rsidP="00846B51">
            <w:pPr>
              <w:rPr>
                <w:rFonts w:ascii="Calibri" w:eastAsiaTheme="minorEastAsia" w:hAnsi="Calibri" w:cs="Calibri"/>
                <w:b/>
                <w:bCs/>
              </w:rPr>
            </w:pPr>
          </w:p>
        </w:tc>
        <w:tc>
          <w:tcPr>
            <w:tcW w:w="4763" w:type="dxa"/>
            <w:shd w:val="clear" w:color="auto" w:fill="FFFFFF" w:themeFill="background1"/>
          </w:tcPr>
          <w:p w14:paraId="62D45323"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PANEL 10</w:t>
            </w:r>
          </w:p>
        </w:tc>
        <w:tc>
          <w:tcPr>
            <w:tcW w:w="1706" w:type="dxa"/>
            <w:shd w:val="clear" w:color="auto" w:fill="FFFFFF" w:themeFill="background1"/>
          </w:tcPr>
          <w:p w14:paraId="06866193" w14:textId="77777777" w:rsidR="001A20EF" w:rsidRPr="001A20EF" w:rsidRDefault="001A20EF" w:rsidP="00846B51">
            <w:pPr>
              <w:rPr>
                <w:rFonts w:ascii="Calibri" w:eastAsiaTheme="minorEastAsia" w:hAnsi="Calibri" w:cs="Calibri"/>
              </w:rPr>
            </w:pPr>
          </w:p>
        </w:tc>
      </w:tr>
      <w:tr w:rsidR="001A20EF" w:rsidRPr="001A20EF" w14:paraId="7EAF6551" w14:textId="77777777" w:rsidTr="00846B51">
        <w:tc>
          <w:tcPr>
            <w:tcW w:w="1413" w:type="dxa"/>
            <w:shd w:val="clear" w:color="auto" w:fill="C1F0C7" w:themeFill="accent3" w:themeFillTint="33"/>
          </w:tcPr>
          <w:p w14:paraId="53FA13BA"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13.00-14.30</w:t>
            </w:r>
          </w:p>
        </w:tc>
        <w:tc>
          <w:tcPr>
            <w:tcW w:w="1134" w:type="dxa"/>
            <w:shd w:val="clear" w:color="auto" w:fill="C1F0C7" w:themeFill="accent3" w:themeFillTint="33"/>
          </w:tcPr>
          <w:p w14:paraId="3BD3A581"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0.04</w:t>
            </w:r>
          </w:p>
        </w:tc>
        <w:tc>
          <w:tcPr>
            <w:tcW w:w="4763" w:type="dxa"/>
            <w:shd w:val="clear" w:color="auto" w:fill="C1F0C7" w:themeFill="accent3" w:themeFillTint="33"/>
          </w:tcPr>
          <w:p w14:paraId="41812506"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10e WEBCOMICS</w:t>
            </w:r>
          </w:p>
          <w:p w14:paraId="127624E2" w14:textId="77777777" w:rsidR="001A20EF" w:rsidRPr="001A20EF" w:rsidRDefault="001A20EF" w:rsidP="00846B51">
            <w:pPr>
              <w:spacing w:line="279" w:lineRule="auto"/>
              <w:rPr>
                <w:rFonts w:ascii="Calibri" w:eastAsiaTheme="minorEastAsia" w:hAnsi="Calibri" w:cs="Calibri"/>
                <w:b/>
                <w:bCs/>
                <w:color w:val="000000" w:themeColor="text1"/>
                <w:lang w:val="en-US"/>
              </w:rPr>
            </w:pPr>
            <w:proofErr w:type="spellStart"/>
            <w:r w:rsidRPr="001A20EF">
              <w:rPr>
                <w:rFonts w:ascii="Calibri" w:eastAsiaTheme="minorEastAsia" w:hAnsi="Calibri" w:cs="Calibri"/>
                <w:b/>
                <w:bCs/>
                <w:color w:val="000000" w:themeColor="text1"/>
                <w:lang w:val="en-US"/>
              </w:rPr>
              <w:t>Arockia</w:t>
            </w:r>
            <w:proofErr w:type="spellEnd"/>
            <w:r w:rsidRPr="001A20EF">
              <w:rPr>
                <w:rFonts w:ascii="Calibri" w:eastAsiaTheme="minorEastAsia" w:hAnsi="Calibri" w:cs="Calibri"/>
                <w:b/>
                <w:bCs/>
                <w:color w:val="000000" w:themeColor="text1"/>
                <w:lang w:val="en-US"/>
              </w:rPr>
              <w:t xml:space="preserve"> </w:t>
            </w:r>
            <w:proofErr w:type="spellStart"/>
            <w:r w:rsidRPr="001A20EF">
              <w:rPr>
                <w:rFonts w:ascii="Calibri" w:eastAsiaTheme="minorEastAsia" w:hAnsi="Calibri" w:cs="Calibri"/>
                <w:b/>
                <w:bCs/>
                <w:color w:val="000000" w:themeColor="text1"/>
                <w:lang w:val="en-US"/>
              </w:rPr>
              <w:t>Licy</w:t>
            </w:r>
            <w:proofErr w:type="spellEnd"/>
            <w:r w:rsidRPr="001A20EF">
              <w:rPr>
                <w:rFonts w:ascii="Calibri" w:eastAsiaTheme="minorEastAsia" w:hAnsi="Calibri" w:cs="Calibri"/>
                <w:b/>
                <w:bCs/>
                <w:color w:val="000000" w:themeColor="text1"/>
                <w:lang w:val="en-US"/>
              </w:rPr>
              <w:t xml:space="preserve"> Monika C</w:t>
            </w:r>
          </w:p>
          <w:p w14:paraId="5971B370"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The New Age Comics of India</w:t>
            </w:r>
          </w:p>
          <w:p w14:paraId="79FDB882" w14:textId="77777777" w:rsidR="001A20EF" w:rsidRPr="001A20EF" w:rsidRDefault="001A20EF" w:rsidP="00846B51">
            <w:pPr>
              <w:spacing w:line="279" w:lineRule="auto"/>
              <w:rPr>
                <w:rFonts w:ascii="Calibri" w:eastAsiaTheme="minorEastAsia" w:hAnsi="Calibri" w:cs="Calibri"/>
                <w:b/>
                <w:bCs/>
                <w:color w:val="000000" w:themeColor="text1"/>
                <w:lang w:val="en-US"/>
              </w:rPr>
            </w:pPr>
            <w:proofErr w:type="spellStart"/>
            <w:r w:rsidRPr="001A20EF">
              <w:rPr>
                <w:rFonts w:ascii="Calibri" w:eastAsiaTheme="minorEastAsia" w:hAnsi="Calibri" w:cs="Calibri"/>
                <w:b/>
                <w:bCs/>
                <w:color w:val="000000" w:themeColor="text1"/>
                <w:lang w:val="en-US"/>
              </w:rPr>
              <w:t>Soonbae</w:t>
            </w:r>
            <w:proofErr w:type="spellEnd"/>
            <w:r w:rsidRPr="001A20EF">
              <w:rPr>
                <w:rFonts w:ascii="Calibri" w:eastAsiaTheme="minorEastAsia" w:hAnsi="Calibri" w:cs="Calibri"/>
                <w:b/>
                <w:bCs/>
                <w:color w:val="000000" w:themeColor="text1"/>
                <w:lang w:val="en-US"/>
              </w:rPr>
              <w:t xml:space="preserve"> Kim</w:t>
            </w:r>
          </w:p>
          <w:p w14:paraId="159C57DA"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Evolving Webtoon Platforms in South Korea’s Digital Era</w:t>
            </w:r>
          </w:p>
          <w:p w14:paraId="29E30D01" w14:textId="77777777" w:rsidR="001A20EF" w:rsidRPr="001A20EF" w:rsidRDefault="001A20EF" w:rsidP="00846B51">
            <w:pPr>
              <w:spacing w:line="279" w:lineRule="auto"/>
              <w:rPr>
                <w:rFonts w:ascii="Calibri" w:eastAsiaTheme="minorEastAsia" w:hAnsi="Calibri" w:cs="Calibri"/>
                <w:b/>
                <w:bCs/>
                <w:color w:val="000000" w:themeColor="text1"/>
                <w:lang w:val="en-US"/>
              </w:rPr>
            </w:pPr>
            <w:r w:rsidRPr="001A20EF">
              <w:rPr>
                <w:rFonts w:ascii="Calibri" w:eastAsiaTheme="minorEastAsia" w:hAnsi="Calibri" w:cs="Calibri"/>
                <w:b/>
                <w:bCs/>
                <w:color w:val="000000" w:themeColor="text1"/>
                <w:lang w:val="en-US"/>
              </w:rPr>
              <w:t xml:space="preserve">Anu </w:t>
            </w:r>
            <w:proofErr w:type="spellStart"/>
            <w:r w:rsidRPr="001A20EF">
              <w:rPr>
                <w:rFonts w:ascii="Calibri" w:eastAsiaTheme="minorEastAsia" w:hAnsi="Calibri" w:cs="Calibri"/>
                <w:b/>
                <w:bCs/>
                <w:color w:val="000000" w:themeColor="text1"/>
                <w:lang w:val="en-US"/>
              </w:rPr>
              <w:t>Sugathan</w:t>
            </w:r>
            <w:proofErr w:type="spellEnd"/>
          </w:p>
          <w:p w14:paraId="0676ABCB" w14:textId="77777777" w:rsidR="001A20EF" w:rsidRPr="001A20EF" w:rsidRDefault="001A20EF" w:rsidP="00846B51">
            <w:pPr>
              <w:spacing w:line="279" w:lineRule="auto"/>
              <w:rPr>
                <w:rFonts w:ascii="Calibri" w:eastAsiaTheme="minorEastAsia" w:hAnsi="Calibri" w:cs="Calibri"/>
                <w:color w:val="000000" w:themeColor="text1"/>
                <w:lang w:val="en-US"/>
              </w:rPr>
            </w:pPr>
            <w:r w:rsidRPr="001A20EF">
              <w:rPr>
                <w:rFonts w:ascii="Calibri" w:eastAsiaTheme="minorEastAsia" w:hAnsi="Calibri" w:cs="Calibri"/>
                <w:color w:val="000000" w:themeColor="text1"/>
                <w:lang w:val="en-US"/>
              </w:rPr>
              <w:t>Understanding Narratives and Medium-Specific Affordances in Webcomics through</w:t>
            </w:r>
            <w:r w:rsidRPr="001A20EF">
              <w:rPr>
                <w:rFonts w:ascii="Calibri" w:hAnsi="Calibri" w:cs="Calibri"/>
              </w:rPr>
              <w:t xml:space="preserve"> </w:t>
            </w:r>
            <w:proofErr w:type="spellStart"/>
            <w:r w:rsidRPr="001A20EF">
              <w:rPr>
                <w:rFonts w:ascii="Calibri" w:eastAsiaTheme="minorEastAsia" w:hAnsi="Calibri" w:cs="Calibri"/>
                <w:color w:val="000000" w:themeColor="text1"/>
                <w:lang w:val="en-US"/>
              </w:rPr>
              <w:t>Sailesh</w:t>
            </w:r>
            <w:proofErr w:type="spellEnd"/>
            <w:r w:rsidRPr="001A20EF">
              <w:rPr>
                <w:rFonts w:ascii="Calibri" w:eastAsiaTheme="minorEastAsia" w:hAnsi="Calibri" w:cs="Calibri"/>
                <w:color w:val="000000" w:themeColor="text1"/>
                <w:lang w:val="en-US"/>
              </w:rPr>
              <w:t xml:space="preserve"> Gopalan's </w:t>
            </w:r>
            <w:r w:rsidRPr="001A20EF">
              <w:rPr>
                <w:rFonts w:ascii="Calibri" w:eastAsiaTheme="minorEastAsia" w:hAnsi="Calibri" w:cs="Calibri"/>
                <w:i/>
                <w:iCs/>
                <w:color w:val="000000" w:themeColor="text1"/>
                <w:lang w:val="en-US"/>
              </w:rPr>
              <w:t xml:space="preserve">Brown </w:t>
            </w:r>
            <w:proofErr w:type="spellStart"/>
            <w:r w:rsidRPr="001A20EF">
              <w:rPr>
                <w:rFonts w:ascii="Calibri" w:eastAsiaTheme="minorEastAsia" w:hAnsi="Calibri" w:cs="Calibri"/>
                <w:i/>
                <w:iCs/>
                <w:color w:val="000000" w:themeColor="text1"/>
                <w:lang w:val="en-US"/>
              </w:rPr>
              <w:t>Paperbag</w:t>
            </w:r>
            <w:proofErr w:type="spellEnd"/>
          </w:p>
        </w:tc>
        <w:tc>
          <w:tcPr>
            <w:tcW w:w="1706" w:type="dxa"/>
            <w:shd w:val="clear" w:color="auto" w:fill="C1F0C7" w:themeFill="accent3" w:themeFillTint="33"/>
          </w:tcPr>
          <w:p w14:paraId="11A948B7" w14:textId="77777777" w:rsidR="001A20EF" w:rsidRPr="001A20EF" w:rsidRDefault="001A20EF" w:rsidP="00846B51">
            <w:pPr>
              <w:spacing w:after="160" w:line="257" w:lineRule="auto"/>
              <w:rPr>
                <w:rFonts w:ascii="Calibri" w:hAnsi="Calibri" w:cs="Calibri"/>
              </w:rPr>
            </w:pPr>
            <w:r w:rsidRPr="001A20EF">
              <w:rPr>
                <w:rFonts w:ascii="Calibri" w:eastAsia="Calibri" w:hAnsi="Calibri" w:cs="Calibri"/>
              </w:rPr>
              <w:t xml:space="preserve">Paul </w:t>
            </w:r>
            <w:proofErr w:type="spellStart"/>
            <w:r w:rsidRPr="001A20EF">
              <w:rPr>
                <w:rFonts w:ascii="Calibri" w:eastAsia="Calibri" w:hAnsi="Calibri" w:cs="Calibri"/>
              </w:rPr>
              <w:t>Noguerol</w:t>
            </w:r>
            <w:proofErr w:type="spellEnd"/>
          </w:p>
          <w:p w14:paraId="26575046" w14:textId="77777777" w:rsidR="001A20EF" w:rsidRPr="001A20EF" w:rsidRDefault="001A20EF" w:rsidP="00846B51">
            <w:pPr>
              <w:rPr>
                <w:rFonts w:ascii="Calibri" w:eastAsiaTheme="minorEastAsia" w:hAnsi="Calibri" w:cs="Calibri"/>
              </w:rPr>
            </w:pPr>
          </w:p>
        </w:tc>
      </w:tr>
      <w:tr w:rsidR="001A20EF" w:rsidRPr="001A20EF" w14:paraId="51187051" w14:textId="77777777" w:rsidTr="00846B51">
        <w:trPr>
          <w:trHeight w:val="300"/>
        </w:trPr>
        <w:tc>
          <w:tcPr>
            <w:tcW w:w="1413" w:type="dxa"/>
            <w:shd w:val="clear" w:color="auto" w:fill="00B0F0"/>
          </w:tcPr>
          <w:p w14:paraId="29CED71A" w14:textId="77777777" w:rsidR="001A20EF" w:rsidRPr="001A20EF" w:rsidRDefault="001A20EF" w:rsidP="00846B51">
            <w:pPr>
              <w:rPr>
                <w:rFonts w:ascii="Calibri" w:eastAsiaTheme="minorEastAsia" w:hAnsi="Calibri" w:cs="Calibri"/>
              </w:rPr>
            </w:pPr>
            <w:r w:rsidRPr="001A20EF">
              <w:rPr>
                <w:rFonts w:ascii="Calibri" w:eastAsiaTheme="minorEastAsia" w:hAnsi="Calibri" w:cs="Calibri"/>
              </w:rPr>
              <w:t>14.45-15.00</w:t>
            </w:r>
          </w:p>
        </w:tc>
        <w:tc>
          <w:tcPr>
            <w:tcW w:w="1134" w:type="dxa"/>
            <w:shd w:val="clear" w:color="auto" w:fill="00B0F0"/>
          </w:tcPr>
          <w:p w14:paraId="7F1ED1E4" w14:textId="77777777" w:rsidR="001A20EF" w:rsidRPr="001A20EF" w:rsidRDefault="001A20EF" w:rsidP="00846B51">
            <w:pPr>
              <w:rPr>
                <w:rFonts w:ascii="Calibri" w:eastAsiaTheme="minorEastAsia" w:hAnsi="Calibri" w:cs="Calibri"/>
              </w:rPr>
            </w:pPr>
            <w:r w:rsidRPr="001A20EF">
              <w:rPr>
                <w:rFonts w:ascii="Calibri" w:hAnsi="Calibri" w:cs="Calibri"/>
              </w:rPr>
              <w:t>LECTURE THEATRE/ONLINE</w:t>
            </w:r>
          </w:p>
        </w:tc>
        <w:tc>
          <w:tcPr>
            <w:tcW w:w="4763" w:type="dxa"/>
            <w:shd w:val="clear" w:color="auto" w:fill="00B0F0"/>
          </w:tcPr>
          <w:p w14:paraId="5C6702AD" w14:textId="77777777" w:rsidR="001A20EF" w:rsidRPr="001A20EF" w:rsidRDefault="001A20EF" w:rsidP="00846B51">
            <w:pPr>
              <w:spacing w:line="259" w:lineRule="auto"/>
              <w:rPr>
                <w:rFonts w:ascii="Calibri" w:eastAsia="Calibri" w:hAnsi="Calibri" w:cs="Calibri"/>
                <w:lang w:val="en-US"/>
              </w:rPr>
            </w:pPr>
            <w:r w:rsidRPr="001A20EF">
              <w:rPr>
                <w:rFonts w:ascii="Calibri" w:eastAsia="Calibri" w:hAnsi="Calibri" w:cs="Calibri"/>
                <w:color w:val="000000" w:themeColor="text1"/>
              </w:rPr>
              <w:t>PLENARY, FAREWELLS, ANNOUNCEMENT OF NEXT YEAR’S CONFERENCE</w:t>
            </w:r>
          </w:p>
        </w:tc>
        <w:tc>
          <w:tcPr>
            <w:tcW w:w="1706" w:type="dxa"/>
            <w:shd w:val="clear" w:color="auto" w:fill="00B0F0"/>
          </w:tcPr>
          <w:p w14:paraId="76DE816F" w14:textId="77777777" w:rsidR="001A20EF" w:rsidRPr="001A20EF" w:rsidRDefault="001A20EF" w:rsidP="00846B51">
            <w:pPr>
              <w:spacing w:line="257" w:lineRule="auto"/>
              <w:rPr>
                <w:rFonts w:ascii="Calibri" w:eastAsia="Calibri" w:hAnsi="Calibri" w:cs="Calibri"/>
              </w:rPr>
            </w:pPr>
            <w:r w:rsidRPr="001A20EF">
              <w:rPr>
                <w:rFonts w:ascii="Calibri" w:eastAsia="Calibri" w:hAnsi="Calibri" w:cs="Calibri"/>
              </w:rPr>
              <w:t>Geraint D’Arcy</w:t>
            </w:r>
          </w:p>
        </w:tc>
      </w:tr>
    </w:tbl>
    <w:p w14:paraId="3199A9F8" w14:textId="77777777" w:rsidR="001A20EF" w:rsidRPr="001A20EF" w:rsidRDefault="001A20EF" w:rsidP="001A20EF">
      <w:pPr>
        <w:rPr>
          <w:rFonts w:ascii="Calibri" w:hAnsi="Calibri" w:cs="Calibri"/>
          <w:b/>
        </w:rPr>
      </w:pPr>
    </w:p>
    <w:p w14:paraId="72DCD632" w14:textId="77777777" w:rsidR="00051651" w:rsidRPr="00051651" w:rsidRDefault="00051651" w:rsidP="00051651">
      <w:pPr>
        <w:spacing w:after="160" w:line="259" w:lineRule="auto"/>
        <w:rPr>
          <w:rFonts w:ascii="Calibri" w:hAnsi="Calibri" w:cs="Calibri"/>
          <w:sz w:val="23"/>
          <w:szCs w:val="23"/>
          <w:lang w:val="en-GB"/>
        </w:rPr>
      </w:pPr>
    </w:p>
    <w:sectPr w:rsidR="00051651" w:rsidRPr="00051651" w:rsidSect="00387C41">
      <w:footerReference w:type="even" r:id="rId26"/>
      <w:footerReference w:type="default" r:id="rId2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5CEF9" w14:textId="77777777" w:rsidR="00E8135D" w:rsidRDefault="00E8135D" w:rsidP="00387C41">
      <w:pPr>
        <w:spacing w:line="240" w:lineRule="auto"/>
      </w:pPr>
      <w:r>
        <w:separator/>
      </w:r>
    </w:p>
  </w:endnote>
  <w:endnote w:type="continuationSeparator" w:id="0">
    <w:p w14:paraId="64693A65" w14:textId="77777777" w:rsidR="00E8135D" w:rsidRDefault="00E8135D" w:rsidP="00387C41">
      <w:pPr>
        <w:spacing w:line="240" w:lineRule="auto"/>
      </w:pPr>
      <w:r>
        <w:continuationSeparator/>
      </w:r>
    </w:p>
  </w:endnote>
  <w:endnote w:type="continuationNotice" w:id="1">
    <w:p w14:paraId="6CD8B2E3" w14:textId="77777777" w:rsidR="00E8135D" w:rsidRDefault="00E813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976850"/>
      <w:docPartObj>
        <w:docPartGallery w:val="Page Numbers (Bottom of Page)"/>
        <w:docPartUnique/>
      </w:docPartObj>
    </w:sdtPr>
    <w:sdtEndPr>
      <w:rPr>
        <w:rStyle w:val="PageNumber"/>
      </w:rPr>
    </w:sdtEndPr>
    <w:sdtContent>
      <w:p w14:paraId="096516E1" w14:textId="4B226CA2" w:rsidR="00387C41" w:rsidRDefault="00387C41" w:rsidP="00004F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101E3E" w14:textId="77777777" w:rsidR="00387C41" w:rsidRDefault="00387C41" w:rsidP="00387C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5340012"/>
      <w:docPartObj>
        <w:docPartGallery w:val="Page Numbers (Bottom of Page)"/>
        <w:docPartUnique/>
      </w:docPartObj>
    </w:sdtPr>
    <w:sdtEndPr>
      <w:rPr>
        <w:rStyle w:val="PageNumber"/>
      </w:rPr>
    </w:sdtEndPr>
    <w:sdtContent>
      <w:p w14:paraId="5B99007D" w14:textId="45BA1ADC" w:rsidR="00387C41" w:rsidRDefault="00387C41" w:rsidP="00004F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7F70C1F" w14:textId="77777777" w:rsidR="00387C41" w:rsidRDefault="00387C41" w:rsidP="00387C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920A9" w14:textId="77777777" w:rsidR="00E8135D" w:rsidRDefault="00E8135D" w:rsidP="00387C41">
      <w:pPr>
        <w:spacing w:line="240" w:lineRule="auto"/>
      </w:pPr>
      <w:r>
        <w:separator/>
      </w:r>
    </w:p>
  </w:footnote>
  <w:footnote w:type="continuationSeparator" w:id="0">
    <w:p w14:paraId="391E0A39" w14:textId="77777777" w:rsidR="00E8135D" w:rsidRDefault="00E8135D" w:rsidP="00387C41">
      <w:pPr>
        <w:spacing w:line="240" w:lineRule="auto"/>
      </w:pPr>
      <w:r>
        <w:continuationSeparator/>
      </w:r>
    </w:p>
  </w:footnote>
  <w:footnote w:type="continuationNotice" w:id="1">
    <w:p w14:paraId="1ADC58DA" w14:textId="77777777" w:rsidR="00E8135D" w:rsidRDefault="00E8135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73F95"/>
    <w:multiLevelType w:val="multilevel"/>
    <w:tmpl w:val="F4E2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B64C3F"/>
    <w:multiLevelType w:val="hybridMultilevel"/>
    <w:tmpl w:val="4F840DA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6866AEA"/>
    <w:multiLevelType w:val="hybridMultilevel"/>
    <w:tmpl w:val="90A8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595544">
    <w:abstractNumId w:val="0"/>
  </w:num>
  <w:num w:numId="2" w16cid:durableId="1442070828">
    <w:abstractNumId w:val="2"/>
  </w:num>
  <w:num w:numId="3" w16cid:durableId="1364480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67"/>
    <w:rsid w:val="0001424D"/>
    <w:rsid w:val="000307C9"/>
    <w:rsid w:val="00034A90"/>
    <w:rsid w:val="00035794"/>
    <w:rsid w:val="000464A1"/>
    <w:rsid w:val="00046F3D"/>
    <w:rsid w:val="00051651"/>
    <w:rsid w:val="00072BEE"/>
    <w:rsid w:val="00080772"/>
    <w:rsid w:val="000A655E"/>
    <w:rsid w:val="000C244D"/>
    <w:rsid w:val="000F0798"/>
    <w:rsid w:val="00123D62"/>
    <w:rsid w:val="00127F94"/>
    <w:rsid w:val="001449E3"/>
    <w:rsid w:val="001505C4"/>
    <w:rsid w:val="001535CA"/>
    <w:rsid w:val="001A20EF"/>
    <w:rsid w:val="001C3F5B"/>
    <w:rsid w:val="001D66E8"/>
    <w:rsid w:val="001E21D4"/>
    <w:rsid w:val="00203670"/>
    <w:rsid w:val="00216DE2"/>
    <w:rsid w:val="00227C67"/>
    <w:rsid w:val="00252DDD"/>
    <w:rsid w:val="0026004B"/>
    <w:rsid w:val="00280228"/>
    <w:rsid w:val="0029448B"/>
    <w:rsid w:val="002A464F"/>
    <w:rsid w:val="002B273D"/>
    <w:rsid w:val="002B4DCD"/>
    <w:rsid w:val="002D1323"/>
    <w:rsid w:val="002E6026"/>
    <w:rsid w:val="002F115D"/>
    <w:rsid w:val="002F40A3"/>
    <w:rsid w:val="003252AF"/>
    <w:rsid w:val="003404BE"/>
    <w:rsid w:val="00340DD3"/>
    <w:rsid w:val="0034432C"/>
    <w:rsid w:val="003666C7"/>
    <w:rsid w:val="00387C41"/>
    <w:rsid w:val="003A1CB8"/>
    <w:rsid w:val="003A6AC8"/>
    <w:rsid w:val="003A772F"/>
    <w:rsid w:val="004131CF"/>
    <w:rsid w:val="00434769"/>
    <w:rsid w:val="00447749"/>
    <w:rsid w:val="004602C4"/>
    <w:rsid w:val="00470762"/>
    <w:rsid w:val="004821B8"/>
    <w:rsid w:val="004962BF"/>
    <w:rsid w:val="004A538C"/>
    <w:rsid w:val="004B1C50"/>
    <w:rsid w:val="004B611C"/>
    <w:rsid w:val="004C77C3"/>
    <w:rsid w:val="004D3E0E"/>
    <w:rsid w:val="00507FF8"/>
    <w:rsid w:val="00515877"/>
    <w:rsid w:val="00523985"/>
    <w:rsid w:val="0057278E"/>
    <w:rsid w:val="00577EB3"/>
    <w:rsid w:val="00594B18"/>
    <w:rsid w:val="005967A6"/>
    <w:rsid w:val="005A2115"/>
    <w:rsid w:val="005A7586"/>
    <w:rsid w:val="005B47A4"/>
    <w:rsid w:val="005B6616"/>
    <w:rsid w:val="005D687D"/>
    <w:rsid w:val="005E404B"/>
    <w:rsid w:val="00625D90"/>
    <w:rsid w:val="00635CD9"/>
    <w:rsid w:val="0066644D"/>
    <w:rsid w:val="00667205"/>
    <w:rsid w:val="00685F18"/>
    <w:rsid w:val="006D0EA6"/>
    <w:rsid w:val="006D21CD"/>
    <w:rsid w:val="006F1F15"/>
    <w:rsid w:val="006F58A7"/>
    <w:rsid w:val="007057E6"/>
    <w:rsid w:val="00716EDE"/>
    <w:rsid w:val="007341AD"/>
    <w:rsid w:val="00734DD6"/>
    <w:rsid w:val="00747266"/>
    <w:rsid w:val="00750009"/>
    <w:rsid w:val="00756C60"/>
    <w:rsid w:val="0076385D"/>
    <w:rsid w:val="00767C8A"/>
    <w:rsid w:val="00782663"/>
    <w:rsid w:val="007915EC"/>
    <w:rsid w:val="007965C8"/>
    <w:rsid w:val="007B4E84"/>
    <w:rsid w:val="007C37BF"/>
    <w:rsid w:val="007C6448"/>
    <w:rsid w:val="007C7193"/>
    <w:rsid w:val="007E226E"/>
    <w:rsid w:val="007E3705"/>
    <w:rsid w:val="00827029"/>
    <w:rsid w:val="00833DA8"/>
    <w:rsid w:val="00837416"/>
    <w:rsid w:val="0085541E"/>
    <w:rsid w:val="008853C3"/>
    <w:rsid w:val="008875A8"/>
    <w:rsid w:val="008D5EA0"/>
    <w:rsid w:val="00911F33"/>
    <w:rsid w:val="00911F4E"/>
    <w:rsid w:val="0091285A"/>
    <w:rsid w:val="00916DCF"/>
    <w:rsid w:val="00945D3C"/>
    <w:rsid w:val="0095197C"/>
    <w:rsid w:val="00953059"/>
    <w:rsid w:val="009604A3"/>
    <w:rsid w:val="0098413A"/>
    <w:rsid w:val="009B7BAA"/>
    <w:rsid w:val="009D21CA"/>
    <w:rsid w:val="00A243F6"/>
    <w:rsid w:val="00A3165E"/>
    <w:rsid w:val="00A40A5C"/>
    <w:rsid w:val="00A46DB4"/>
    <w:rsid w:val="00A510AC"/>
    <w:rsid w:val="00A5362F"/>
    <w:rsid w:val="00A5794E"/>
    <w:rsid w:val="00A641E2"/>
    <w:rsid w:val="00A74DBF"/>
    <w:rsid w:val="00A83BE2"/>
    <w:rsid w:val="00AA3C13"/>
    <w:rsid w:val="00AB1B60"/>
    <w:rsid w:val="00AC15AA"/>
    <w:rsid w:val="00AC6D96"/>
    <w:rsid w:val="00AD1868"/>
    <w:rsid w:val="00AE111A"/>
    <w:rsid w:val="00AE2484"/>
    <w:rsid w:val="00AF022D"/>
    <w:rsid w:val="00B051C0"/>
    <w:rsid w:val="00B21510"/>
    <w:rsid w:val="00B21AE8"/>
    <w:rsid w:val="00B579EC"/>
    <w:rsid w:val="00B6301C"/>
    <w:rsid w:val="00BA142B"/>
    <w:rsid w:val="00BD5D65"/>
    <w:rsid w:val="00BD7A70"/>
    <w:rsid w:val="00BE29CC"/>
    <w:rsid w:val="00BF04C3"/>
    <w:rsid w:val="00BF529C"/>
    <w:rsid w:val="00C00F79"/>
    <w:rsid w:val="00C01584"/>
    <w:rsid w:val="00C045F5"/>
    <w:rsid w:val="00C45B4C"/>
    <w:rsid w:val="00C55C82"/>
    <w:rsid w:val="00C73893"/>
    <w:rsid w:val="00C804F7"/>
    <w:rsid w:val="00C90CF6"/>
    <w:rsid w:val="00CC0299"/>
    <w:rsid w:val="00CE1CE1"/>
    <w:rsid w:val="00CE65EC"/>
    <w:rsid w:val="00D516DF"/>
    <w:rsid w:val="00D606E6"/>
    <w:rsid w:val="00D81605"/>
    <w:rsid w:val="00D81B51"/>
    <w:rsid w:val="00DA2AF1"/>
    <w:rsid w:val="00DC764C"/>
    <w:rsid w:val="00DE2644"/>
    <w:rsid w:val="00DF46F4"/>
    <w:rsid w:val="00DF5D10"/>
    <w:rsid w:val="00DF7D01"/>
    <w:rsid w:val="00E12119"/>
    <w:rsid w:val="00E4480A"/>
    <w:rsid w:val="00E8135D"/>
    <w:rsid w:val="00E84C37"/>
    <w:rsid w:val="00E91319"/>
    <w:rsid w:val="00E96BB4"/>
    <w:rsid w:val="00EB3A74"/>
    <w:rsid w:val="00EB460B"/>
    <w:rsid w:val="00EF6EF5"/>
    <w:rsid w:val="00F200D6"/>
    <w:rsid w:val="00F40A04"/>
    <w:rsid w:val="00F45520"/>
    <w:rsid w:val="00F64343"/>
    <w:rsid w:val="00F65664"/>
    <w:rsid w:val="00F82448"/>
    <w:rsid w:val="00F90422"/>
    <w:rsid w:val="00FD64CA"/>
    <w:rsid w:val="00FE03D3"/>
    <w:rsid w:val="00FE6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8443C"/>
  <w15:chartTrackingRefBased/>
  <w15:docId w15:val="{C230B9B4-1F65-4F7F-8F56-A0E80023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C67"/>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227C6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227C6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227C6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227C67"/>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227C67"/>
    <w:pPr>
      <w:keepNext/>
      <w:keepLines/>
      <w:spacing w:before="80" w:after="40" w:line="259"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227C67"/>
    <w:pPr>
      <w:keepNext/>
      <w:keepLines/>
      <w:spacing w:before="40" w:line="259"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227C67"/>
    <w:pPr>
      <w:keepNext/>
      <w:keepLines/>
      <w:spacing w:before="40" w:line="259"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227C67"/>
    <w:pPr>
      <w:keepNext/>
      <w:keepLines/>
      <w:spacing w:line="259"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227C67"/>
    <w:pPr>
      <w:keepNext/>
      <w:keepLines/>
      <w:spacing w:line="259"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C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C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C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C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C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C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C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C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C67"/>
    <w:rPr>
      <w:rFonts w:eastAsiaTheme="majorEastAsia" w:cstheme="majorBidi"/>
      <w:color w:val="272727" w:themeColor="text1" w:themeTint="D8"/>
    </w:rPr>
  </w:style>
  <w:style w:type="paragraph" w:styleId="Title">
    <w:name w:val="Title"/>
    <w:basedOn w:val="Normal"/>
    <w:next w:val="Normal"/>
    <w:link w:val="TitleChar"/>
    <w:uiPriority w:val="10"/>
    <w:qFormat/>
    <w:rsid w:val="00227C67"/>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227C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C6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227C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C67"/>
    <w:pPr>
      <w:spacing w:before="160" w:after="160" w:line="259"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227C67"/>
    <w:rPr>
      <w:i/>
      <w:iCs/>
      <w:color w:val="404040" w:themeColor="text1" w:themeTint="BF"/>
    </w:rPr>
  </w:style>
  <w:style w:type="paragraph" w:styleId="ListParagraph">
    <w:name w:val="List Paragraph"/>
    <w:basedOn w:val="Normal"/>
    <w:uiPriority w:val="34"/>
    <w:qFormat/>
    <w:rsid w:val="00227C67"/>
    <w:pPr>
      <w:spacing w:after="160" w:line="259"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227C67"/>
    <w:rPr>
      <w:i/>
      <w:iCs/>
      <w:color w:val="0F4761" w:themeColor="accent1" w:themeShade="BF"/>
    </w:rPr>
  </w:style>
  <w:style w:type="paragraph" w:styleId="IntenseQuote">
    <w:name w:val="Intense Quote"/>
    <w:basedOn w:val="Normal"/>
    <w:next w:val="Normal"/>
    <w:link w:val="IntenseQuoteChar"/>
    <w:uiPriority w:val="30"/>
    <w:qFormat/>
    <w:rsid w:val="00227C6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227C67"/>
    <w:rPr>
      <w:i/>
      <w:iCs/>
      <w:color w:val="0F4761" w:themeColor="accent1" w:themeShade="BF"/>
    </w:rPr>
  </w:style>
  <w:style w:type="character" w:styleId="IntenseReference">
    <w:name w:val="Intense Reference"/>
    <w:basedOn w:val="DefaultParagraphFont"/>
    <w:uiPriority w:val="32"/>
    <w:qFormat/>
    <w:rsid w:val="00227C67"/>
    <w:rPr>
      <w:b/>
      <w:bCs/>
      <w:smallCaps/>
      <w:color w:val="0F4761" w:themeColor="accent1" w:themeShade="BF"/>
      <w:spacing w:val="5"/>
    </w:rPr>
  </w:style>
  <w:style w:type="paragraph" w:styleId="BodyText">
    <w:name w:val="Body Text"/>
    <w:basedOn w:val="Normal"/>
    <w:link w:val="BodyTextChar"/>
    <w:uiPriority w:val="1"/>
    <w:unhideWhenUsed/>
    <w:qFormat/>
    <w:rsid w:val="00C90CF6"/>
    <w:pPr>
      <w:widowControl w:val="0"/>
      <w:autoSpaceDE w:val="0"/>
      <w:autoSpaceDN w:val="0"/>
      <w:spacing w:line="240" w:lineRule="auto"/>
      <w:ind w:left="100"/>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C90CF6"/>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945D3C"/>
    <w:rPr>
      <w:color w:val="467886" w:themeColor="hyperlink"/>
      <w:u w:val="single"/>
    </w:rPr>
  </w:style>
  <w:style w:type="character" w:styleId="UnresolvedMention">
    <w:name w:val="Unresolved Mention"/>
    <w:basedOn w:val="DefaultParagraphFont"/>
    <w:uiPriority w:val="99"/>
    <w:semiHidden/>
    <w:unhideWhenUsed/>
    <w:rsid w:val="00945D3C"/>
    <w:rPr>
      <w:color w:val="605E5C"/>
      <w:shd w:val="clear" w:color="auto" w:fill="E1DFDD"/>
    </w:rPr>
  </w:style>
  <w:style w:type="paragraph" w:styleId="NormalWeb">
    <w:name w:val="Normal (Web)"/>
    <w:basedOn w:val="Normal"/>
    <w:uiPriority w:val="99"/>
    <w:unhideWhenUsed/>
    <w:rsid w:val="00AC6D9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graph">
    <w:name w:val="paragraph"/>
    <w:basedOn w:val="Normal"/>
    <w:rsid w:val="00072BE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72BEE"/>
  </w:style>
  <w:style w:type="character" w:customStyle="1" w:styleId="eop">
    <w:name w:val="eop"/>
    <w:basedOn w:val="DefaultParagraphFont"/>
    <w:rsid w:val="00072BEE"/>
  </w:style>
  <w:style w:type="character" w:customStyle="1" w:styleId="superscript">
    <w:name w:val="superscript"/>
    <w:basedOn w:val="DefaultParagraphFont"/>
    <w:rsid w:val="00072BEE"/>
  </w:style>
  <w:style w:type="paragraph" w:styleId="CommentText">
    <w:name w:val="annotation text"/>
    <w:basedOn w:val="Normal"/>
    <w:link w:val="CommentTextChar"/>
    <w:uiPriority w:val="99"/>
    <w:semiHidden/>
    <w:unhideWhenUsed/>
    <w:rsid w:val="00072BEE"/>
    <w:pPr>
      <w:spacing w:after="160" w:line="240" w:lineRule="auto"/>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072BE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72BEE"/>
    <w:rPr>
      <w:b/>
      <w:bCs/>
    </w:rPr>
  </w:style>
  <w:style w:type="character" w:customStyle="1" w:styleId="CommentSubjectChar">
    <w:name w:val="Comment Subject Char"/>
    <w:basedOn w:val="CommentTextChar"/>
    <w:link w:val="CommentSubject"/>
    <w:uiPriority w:val="99"/>
    <w:semiHidden/>
    <w:rsid w:val="00072BEE"/>
    <w:rPr>
      <w:b/>
      <w:bCs/>
      <w:kern w:val="0"/>
      <w:sz w:val="20"/>
      <w:szCs w:val="20"/>
      <w14:ligatures w14:val="none"/>
    </w:rPr>
  </w:style>
  <w:style w:type="character" w:styleId="CommentReference">
    <w:name w:val="annotation reference"/>
    <w:basedOn w:val="DefaultParagraphFont"/>
    <w:uiPriority w:val="99"/>
    <w:semiHidden/>
    <w:unhideWhenUsed/>
    <w:rsid w:val="00072BEE"/>
    <w:rPr>
      <w:sz w:val="16"/>
      <w:szCs w:val="16"/>
    </w:rPr>
  </w:style>
  <w:style w:type="paragraph" w:styleId="BalloonText">
    <w:name w:val="Balloon Text"/>
    <w:basedOn w:val="Normal"/>
    <w:link w:val="BalloonTextChar"/>
    <w:uiPriority w:val="99"/>
    <w:semiHidden/>
    <w:unhideWhenUsed/>
    <w:rsid w:val="00072BEE"/>
    <w:pPr>
      <w:spacing w:line="240" w:lineRule="auto"/>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072BEE"/>
    <w:rPr>
      <w:rFonts w:ascii="Segoe UI" w:hAnsi="Segoe UI" w:cs="Segoe UI"/>
      <w:kern w:val="0"/>
      <w:sz w:val="18"/>
      <w:szCs w:val="18"/>
      <w14:ligatures w14:val="none"/>
    </w:rPr>
  </w:style>
  <w:style w:type="character" w:customStyle="1" w:styleId="il">
    <w:name w:val="il"/>
    <w:basedOn w:val="DefaultParagraphFont"/>
    <w:rsid w:val="00072BEE"/>
  </w:style>
  <w:style w:type="paragraph" w:styleId="Footer">
    <w:name w:val="footer"/>
    <w:basedOn w:val="Normal"/>
    <w:link w:val="FooterChar"/>
    <w:uiPriority w:val="99"/>
    <w:unhideWhenUsed/>
    <w:rsid w:val="00387C41"/>
    <w:pPr>
      <w:tabs>
        <w:tab w:val="center" w:pos="4513"/>
        <w:tab w:val="right" w:pos="9026"/>
      </w:tabs>
      <w:spacing w:line="240" w:lineRule="auto"/>
    </w:pPr>
  </w:style>
  <w:style w:type="character" w:customStyle="1" w:styleId="FooterChar">
    <w:name w:val="Footer Char"/>
    <w:basedOn w:val="DefaultParagraphFont"/>
    <w:link w:val="Footer"/>
    <w:uiPriority w:val="99"/>
    <w:rsid w:val="00387C41"/>
    <w:rPr>
      <w:rFonts w:ascii="Arial" w:eastAsia="Arial" w:hAnsi="Arial" w:cs="Arial"/>
      <w:kern w:val="0"/>
      <w:lang w:val="en"/>
      <w14:ligatures w14:val="none"/>
    </w:rPr>
  </w:style>
  <w:style w:type="character" w:styleId="PageNumber">
    <w:name w:val="page number"/>
    <w:basedOn w:val="DefaultParagraphFont"/>
    <w:uiPriority w:val="99"/>
    <w:semiHidden/>
    <w:unhideWhenUsed/>
    <w:rsid w:val="00387C41"/>
  </w:style>
  <w:style w:type="table" w:styleId="TableGrid">
    <w:name w:val="Table Grid"/>
    <w:basedOn w:val="TableNormal"/>
    <w:uiPriority w:val="39"/>
    <w:rsid w:val="00BE29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051C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B051C0"/>
    <w:rPr>
      <w:rFonts w:ascii="Arial" w:eastAsia="Arial" w:hAnsi="Arial" w:cs="Arial"/>
      <w:kern w:val="0"/>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5456">
      <w:bodyDiv w:val="1"/>
      <w:marLeft w:val="0"/>
      <w:marRight w:val="0"/>
      <w:marTop w:val="0"/>
      <w:marBottom w:val="0"/>
      <w:divBdr>
        <w:top w:val="none" w:sz="0" w:space="0" w:color="auto"/>
        <w:left w:val="none" w:sz="0" w:space="0" w:color="auto"/>
        <w:bottom w:val="none" w:sz="0" w:space="0" w:color="auto"/>
        <w:right w:val="none" w:sz="0" w:space="0" w:color="auto"/>
      </w:divBdr>
    </w:div>
    <w:div w:id="757755906">
      <w:bodyDiv w:val="1"/>
      <w:marLeft w:val="0"/>
      <w:marRight w:val="0"/>
      <w:marTop w:val="0"/>
      <w:marBottom w:val="0"/>
      <w:divBdr>
        <w:top w:val="none" w:sz="0" w:space="0" w:color="auto"/>
        <w:left w:val="none" w:sz="0" w:space="0" w:color="auto"/>
        <w:bottom w:val="none" w:sz="0" w:space="0" w:color="auto"/>
        <w:right w:val="none" w:sz="0" w:space="0" w:color="auto"/>
      </w:divBdr>
    </w:div>
    <w:div w:id="814251676">
      <w:bodyDiv w:val="1"/>
      <w:marLeft w:val="0"/>
      <w:marRight w:val="0"/>
      <w:marTop w:val="0"/>
      <w:marBottom w:val="0"/>
      <w:divBdr>
        <w:top w:val="none" w:sz="0" w:space="0" w:color="auto"/>
        <w:left w:val="none" w:sz="0" w:space="0" w:color="auto"/>
        <w:bottom w:val="none" w:sz="0" w:space="0" w:color="auto"/>
        <w:right w:val="none" w:sz="0" w:space="0" w:color="auto"/>
      </w:divBdr>
    </w:div>
    <w:div w:id="1042091319">
      <w:bodyDiv w:val="1"/>
      <w:marLeft w:val="0"/>
      <w:marRight w:val="0"/>
      <w:marTop w:val="0"/>
      <w:marBottom w:val="0"/>
      <w:divBdr>
        <w:top w:val="none" w:sz="0" w:space="0" w:color="auto"/>
        <w:left w:val="none" w:sz="0" w:space="0" w:color="auto"/>
        <w:bottom w:val="none" w:sz="0" w:space="0" w:color="auto"/>
        <w:right w:val="none" w:sz="0" w:space="0" w:color="auto"/>
      </w:divBdr>
    </w:div>
    <w:div w:id="1628655205">
      <w:bodyDiv w:val="1"/>
      <w:marLeft w:val="0"/>
      <w:marRight w:val="0"/>
      <w:marTop w:val="0"/>
      <w:marBottom w:val="0"/>
      <w:divBdr>
        <w:top w:val="none" w:sz="0" w:space="0" w:color="auto"/>
        <w:left w:val="none" w:sz="0" w:space="0" w:color="auto"/>
        <w:bottom w:val="none" w:sz="0" w:space="0" w:color="auto"/>
        <w:right w:val="none" w:sz="0" w:space="0" w:color="auto"/>
      </w:divBdr>
    </w:div>
    <w:div w:id="167503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herd@dundee.ac.uk" TargetMode="External"/><Relationship Id="rId18" Type="http://schemas.openxmlformats.org/officeDocument/2006/relationships/hyperlink" Target="https://www.citebd.org/neuvieme-art/dossier-couleurs-et-colorist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omicon.com/2018/05/14/why-you-should-read-beowulf-by-santigao-garcia-and-david-rubin" TargetMode="External"/><Relationship Id="rId7" Type="http://schemas.openxmlformats.org/officeDocument/2006/relationships/endnotes" Target="endnotes.xml"/><Relationship Id="rId12" Type="http://schemas.openxmlformats.org/officeDocument/2006/relationships/hyperlink" Target="mailto:G.Darcy@uea.ac.uk" TargetMode="External"/><Relationship Id="rId17" Type="http://schemas.openxmlformats.org/officeDocument/2006/relationships/image" Target="media/image4.jpeg"/><Relationship Id="rId25" Type="http://schemas.openxmlformats.org/officeDocument/2006/relationships/hyperlink" Target="http://www.karriefransman.com" TargetMode="External"/><Relationship Id="rId2" Type="http://schemas.openxmlformats.org/officeDocument/2006/relationships/numbering" Target="numbering.xml"/><Relationship Id="rId16" Type="http://schemas.openxmlformats.org/officeDocument/2006/relationships/hyperlink" Target="mailto:c.hayward-fitch@uea.ac.uk" TargetMode="External"/><Relationship Id="rId20" Type="http://schemas.openxmlformats.org/officeDocument/2006/relationships/hyperlink" Target="mailto:whiskyforgirls@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rneldegand.com" TargetMode="External"/><Relationship Id="rId24" Type="http://schemas.openxmlformats.org/officeDocument/2006/relationships/hyperlink" Target="http://www.darneldegand.com" TargetMode="External"/><Relationship Id="rId5" Type="http://schemas.openxmlformats.org/officeDocument/2006/relationships/webSettings" Target="webSettings.xml"/><Relationship Id="rId15" Type="http://schemas.openxmlformats.org/officeDocument/2006/relationships/hyperlink" Target="http://www.darneldegand.com" TargetMode="External"/><Relationship Id="rId23" Type="http://schemas.openxmlformats.org/officeDocument/2006/relationships/hyperlink" Target="http://www.karriefransman.com"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reuters.com/legal/litigation/judge-pares-down-artists-ai-copyright-lawsuit-against-midjourney-stability-ai-2023-10-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gray@kingston.ac.uk" TargetMode="External"/><Relationship Id="rId22" Type="http://schemas.openxmlformats.org/officeDocument/2006/relationships/hyperlink" Target="http://www.darneldegand.com"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25C7-9A7D-4B25-AFAE-6270D0C3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118</Pages>
  <Words>35791</Words>
  <Characters>205969</Characters>
  <Application>Microsoft Office Word</Application>
  <DocSecurity>0</DocSecurity>
  <Lines>1716</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Twycross</dc:creator>
  <cp:keywords/>
  <dc:description/>
  <cp:lastModifiedBy>JR</cp:lastModifiedBy>
  <cp:revision>18</cp:revision>
  <cp:lastPrinted>2024-07-04T18:06:00Z</cp:lastPrinted>
  <dcterms:created xsi:type="dcterms:W3CDTF">2024-07-04T18:06:00Z</dcterms:created>
  <dcterms:modified xsi:type="dcterms:W3CDTF">2024-07-10T13:30:00Z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adbd011c-139c-4685-b585-c97a58af2b4b</vt:lpwstr>
  </property>
</Properties>
</file>